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B51D8E" w14:textId="77777777" w:rsidR="00C332E3" w:rsidRPr="00E61960" w:rsidRDefault="00C332E3" w:rsidP="0015250C">
      <w:pPr>
        <w:pStyle w:val="af7"/>
        <w:spacing w:line="360" w:lineRule="auto"/>
        <w:ind w:firstLine="0"/>
      </w:pPr>
      <w:r w:rsidRPr="007017DF">
        <w:t>УТВЕРЖД</w:t>
      </w:r>
      <w:r w:rsidR="00411455">
        <w:t>Е</w:t>
      </w:r>
      <w:r w:rsidRPr="007017DF">
        <w:t>Н</w:t>
      </w:r>
    </w:p>
    <w:p w14:paraId="4D3BB404" w14:textId="77777777" w:rsidR="00C02D3E" w:rsidRPr="00C02D3E" w:rsidRDefault="00D33802" w:rsidP="0015250C">
      <w:pPr>
        <w:pStyle w:val="15"/>
        <w:ind w:firstLine="0"/>
      </w:pPr>
      <w:r w:rsidRPr="00D33802">
        <w:rPr>
          <w:szCs w:val="30"/>
        </w:rPr>
        <w:t>ГФИЛ.00047</w:t>
      </w:r>
      <w:r w:rsidR="00826C62">
        <w:rPr>
          <w:szCs w:val="30"/>
        </w:rPr>
        <w:t>.</w:t>
      </w:r>
      <w:r w:rsidR="00D009D7">
        <w:rPr>
          <w:szCs w:val="30"/>
        </w:rPr>
        <w:t>4</w:t>
      </w:r>
      <w:r w:rsidRPr="00D33802">
        <w:rPr>
          <w:szCs w:val="30"/>
        </w:rPr>
        <w:t>-01 34 02</w:t>
      </w:r>
    </w:p>
    <w:p w14:paraId="0675D8B8" w14:textId="77777777" w:rsidR="00C332E3" w:rsidRDefault="00C332E3" w:rsidP="0015250C">
      <w:pPr>
        <w:pStyle w:val="150"/>
        <w:ind w:firstLine="0"/>
      </w:pPr>
    </w:p>
    <w:p w14:paraId="7207C775" w14:textId="77777777" w:rsidR="00C332E3" w:rsidRDefault="00C332E3" w:rsidP="0015250C">
      <w:pPr>
        <w:pStyle w:val="150"/>
        <w:ind w:firstLine="0"/>
      </w:pPr>
    </w:p>
    <w:p w14:paraId="2F7BD1AF" w14:textId="77777777" w:rsidR="00C332E3" w:rsidRDefault="00C332E3" w:rsidP="0015250C">
      <w:pPr>
        <w:pStyle w:val="150"/>
        <w:ind w:firstLine="0"/>
      </w:pPr>
    </w:p>
    <w:p w14:paraId="3C27FBEB" w14:textId="77777777" w:rsidR="009B70DF" w:rsidRPr="00480E79" w:rsidRDefault="00826C62" w:rsidP="009B70DF">
      <w:pPr>
        <w:pStyle w:val="150"/>
        <w:ind w:firstLine="0"/>
        <w:rPr>
          <w:b/>
        </w:rPr>
      </w:pPr>
      <w:r w:rsidRPr="00E5131A">
        <w:rPr>
          <w:b/>
          <w:kern w:val="2"/>
        </w:rPr>
        <w:t xml:space="preserve">РАСШИРЕНИЕ ФУНКЦИОНАЛЬНЫХ </w:t>
      </w:r>
      <w:proofErr w:type="gramStart"/>
      <w:r w:rsidRPr="00E5131A">
        <w:rPr>
          <w:b/>
          <w:kern w:val="2"/>
        </w:rPr>
        <w:t>ВОЗМОЖНОСТЕЙ КОРПОРАТИВНОГО ПОРТАЛА ФОНДА СОЦИАЛЬНОЙ ЗАЩИТЫ НАСЕЛЕНИЯ МИНИСТЕРСТВА ТРУДА</w:t>
      </w:r>
      <w:proofErr w:type="gramEnd"/>
      <w:r w:rsidRPr="00E5131A">
        <w:rPr>
          <w:b/>
          <w:kern w:val="2"/>
        </w:rPr>
        <w:t xml:space="preserve"> И СОЦИАЛЬНОЙ ЗАЩИТЫ РЕСПУБЛИКИ БЕЛАРУСЬ</w:t>
      </w:r>
    </w:p>
    <w:p w14:paraId="64F83BF0" w14:textId="77777777" w:rsidR="00C332E3" w:rsidRDefault="00C332E3" w:rsidP="0015250C">
      <w:pPr>
        <w:pStyle w:val="150"/>
        <w:ind w:firstLine="0"/>
      </w:pPr>
    </w:p>
    <w:p w14:paraId="222050AA" w14:textId="77777777" w:rsidR="009B70DF" w:rsidRDefault="009B70DF" w:rsidP="0015250C">
      <w:pPr>
        <w:pStyle w:val="150"/>
        <w:ind w:firstLine="0"/>
      </w:pPr>
    </w:p>
    <w:p w14:paraId="4CC34181" w14:textId="77777777" w:rsidR="00C332E3" w:rsidRDefault="00C332E3" w:rsidP="0015250C">
      <w:pPr>
        <w:pStyle w:val="150"/>
        <w:ind w:firstLine="0"/>
      </w:pPr>
    </w:p>
    <w:p w14:paraId="79B4D118" w14:textId="77777777" w:rsidR="007A3536" w:rsidRPr="006F17B2" w:rsidRDefault="007A3536" w:rsidP="007A3536">
      <w:pPr>
        <w:pStyle w:val="af5"/>
        <w:ind w:firstLine="0"/>
        <w:rPr>
          <w:sz w:val="36"/>
          <w:szCs w:val="36"/>
        </w:rPr>
      </w:pPr>
      <w:r w:rsidRPr="006F17B2">
        <w:rPr>
          <w:sz w:val="36"/>
          <w:szCs w:val="36"/>
        </w:rPr>
        <w:t>РУКОВОДСТВО оператора</w:t>
      </w:r>
    </w:p>
    <w:p w14:paraId="28C680C1" w14:textId="77777777" w:rsidR="007A3536" w:rsidRDefault="007A3536" w:rsidP="007A3536">
      <w:pPr>
        <w:spacing w:before="240" w:line="264" w:lineRule="auto"/>
        <w:ind w:firstLine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(ПОЛЬЗОВАТЕЛЬ «АБОНЕНТ-ПЛАТЕЛЬЩИК»)</w:t>
      </w:r>
    </w:p>
    <w:p w14:paraId="6246297A" w14:textId="77777777" w:rsidR="00C332E3" w:rsidRDefault="00C332E3" w:rsidP="0015250C">
      <w:pPr>
        <w:pStyle w:val="150"/>
        <w:ind w:firstLine="0"/>
      </w:pPr>
    </w:p>
    <w:p w14:paraId="38B22475" w14:textId="77777777" w:rsidR="00C332E3" w:rsidRPr="00C02D3E" w:rsidRDefault="00D33802" w:rsidP="0015250C">
      <w:pPr>
        <w:pStyle w:val="150"/>
        <w:ind w:firstLine="0"/>
        <w:rPr>
          <w:sz w:val="28"/>
          <w:szCs w:val="28"/>
        </w:rPr>
      </w:pPr>
      <w:r w:rsidRPr="00D33802">
        <w:rPr>
          <w:szCs w:val="30"/>
        </w:rPr>
        <w:t>ГФИЛ.00047</w:t>
      </w:r>
      <w:r w:rsidR="00826C62">
        <w:rPr>
          <w:szCs w:val="30"/>
        </w:rPr>
        <w:t>.</w:t>
      </w:r>
      <w:r w:rsidR="00D009D7">
        <w:rPr>
          <w:szCs w:val="30"/>
        </w:rPr>
        <w:t>4</w:t>
      </w:r>
      <w:r w:rsidRPr="00D33802">
        <w:rPr>
          <w:szCs w:val="30"/>
        </w:rPr>
        <w:t>-01 34 02</w:t>
      </w:r>
    </w:p>
    <w:p w14:paraId="252D6F00" w14:textId="77777777" w:rsidR="00C332E3" w:rsidRDefault="00C332E3" w:rsidP="0015250C">
      <w:pPr>
        <w:pStyle w:val="150"/>
        <w:ind w:firstLine="0"/>
      </w:pPr>
    </w:p>
    <w:p w14:paraId="5B082C50" w14:textId="06AA7CF3" w:rsidR="00C332E3" w:rsidRPr="00EE453B" w:rsidRDefault="00C332E3" w:rsidP="0015250C">
      <w:pPr>
        <w:pStyle w:val="150"/>
        <w:ind w:firstLine="0"/>
      </w:pPr>
      <w:r w:rsidRPr="00CF70D7">
        <w:t xml:space="preserve">Листов </w:t>
      </w:r>
      <w:r w:rsidR="00E11650">
        <w:t>1</w:t>
      </w:r>
      <w:r w:rsidR="00CB6950">
        <w:t>5</w:t>
      </w:r>
      <w:r w:rsidR="00CD6673">
        <w:t>2</w:t>
      </w:r>
    </w:p>
    <w:p w14:paraId="6398E6AE" w14:textId="77777777" w:rsidR="00C332E3" w:rsidRDefault="00C332E3" w:rsidP="0015250C">
      <w:pPr>
        <w:pStyle w:val="150"/>
        <w:ind w:firstLine="0"/>
      </w:pPr>
    </w:p>
    <w:p w14:paraId="7BD69772" w14:textId="77777777" w:rsidR="00C332E3" w:rsidRDefault="00C332E3" w:rsidP="0015250C">
      <w:pPr>
        <w:pStyle w:val="150"/>
        <w:ind w:firstLine="0"/>
      </w:pPr>
    </w:p>
    <w:p w14:paraId="727CE261" w14:textId="77777777" w:rsidR="00C332E3" w:rsidRDefault="00C332E3" w:rsidP="0015250C">
      <w:pPr>
        <w:pStyle w:val="150"/>
        <w:ind w:firstLine="0"/>
      </w:pPr>
    </w:p>
    <w:p w14:paraId="3C0587B8" w14:textId="77777777" w:rsidR="00C332E3" w:rsidRDefault="00C332E3" w:rsidP="0015250C">
      <w:pPr>
        <w:pStyle w:val="150"/>
        <w:ind w:firstLine="0"/>
      </w:pPr>
    </w:p>
    <w:p w14:paraId="3B3467A6" w14:textId="77777777" w:rsidR="00C332E3" w:rsidRDefault="00C332E3" w:rsidP="0015250C">
      <w:pPr>
        <w:pStyle w:val="150"/>
        <w:ind w:firstLine="0"/>
      </w:pPr>
    </w:p>
    <w:p w14:paraId="647921EB" w14:textId="77777777" w:rsidR="00C332E3" w:rsidRDefault="00C332E3" w:rsidP="0015250C">
      <w:pPr>
        <w:pStyle w:val="150"/>
        <w:ind w:firstLine="0"/>
      </w:pPr>
    </w:p>
    <w:p w14:paraId="161733AD" w14:textId="77777777" w:rsidR="00C332E3" w:rsidRDefault="00C332E3" w:rsidP="0015250C">
      <w:pPr>
        <w:pStyle w:val="150"/>
        <w:ind w:firstLine="0"/>
      </w:pPr>
    </w:p>
    <w:p w14:paraId="13263EA1" w14:textId="77777777" w:rsidR="00C332E3" w:rsidRDefault="00C332E3" w:rsidP="0015250C">
      <w:pPr>
        <w:pStyle w:val="150"/>
        <w:ind w:firstLine="0"/>
      </w:pPr>
    </w:p>
    <w:p w14:paraId="3D3D649B" w14:textId="77777777" w:rsidR="00C332E3" w:rsidRDefault="00C332E3" w:rsidP="0015250C">
      <w:pPr>
        <w:pStyle w:val="150"/>
        <w:ind w:firstLine="0"/>
      </w:pPr>
    </w:p>
    <w:p w14:paraId="77495809" w14:textId="0CD9157F" w:rsidR="00C332E3" w:rsidRPr="00C332E3" w:rsidRDefault="00210A84" w:rsidP="0015250C">
      <w:pPr>
        <w:pStyle w:val="150"/>
        <w:ind w:firstLine="0"/>
      </w:pPr>
      <w:r>
        <w:t>2024</w:t>
      </w:r>
    </w:p>
    <w:p w14:paraId="53C34748" w14:textId="77777777" w:rsidR="005E2199" w:rsidRDefault="005E2199" w:rsidP="0055500E">
      <w:pPr>
        <w:spacing w:line="360" w:lineRule="auto"/>
        <w:ind w:firstLine="709"/>
        <w:rPr>
          <w:rFonts w:cs="Times New Roman"/>
          <w:szCs w:val="28"/>
        </w:rPr>
      </w:pPr>
    </w:p>
    <w:p w14:paraId="0592724C" w14:textId="77777777" w:rsidR="005E2199" w:rsidRDefault="005E2199" w:rsidP="0055500E">
      <w:pPr>
        <w:spacing w:line="360" w:lineRule="auto"/>
        <w:ind w:firstLine="709"/>
        <w:rPr>
          <w:rFonts w:cs="Times New Roman"/>
          <w:szCs w:val="28"/>
        </w:rPr>
        <w:sectPr w:rsidR="005E2199" w:rsidSect="004968A7">
          <w:headerReference w:type="default" r:id="rId9"/>
          <w:headerReference w:type="first" r:id="rId10"/>
          <w:footerReference w:type="first" r:id="rId11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14:paraId="5E37789E" w14:textId="77777777" w:rsidR="0055500E" w:rsidRPr="005E2199" w:rsidRDefault="005E2199" w:rsidP="0065541C">
      <w:pPr>
        <w:pStyle w:val="afe"/>
      </w:pPr>
      <w:r w:rsidRPr="00A562AF">
        <w:lastRenderedPageBreak/>
        <w:t>аннотация</w:t>
      </w:r>
    </w:p>
    <w:p w14:paraId="111B2948" w14:textId="77777777" w:rsidR="009B70DF" w:rsidRDefault="0051490F" w:rsidP="00BF2194">
      <w:proofErr w:type="gramStart"/>
      <w:r w:rsidRPr="0051490F">
        <w:t xml:space="preserve">В данном документе описываются условия выполнения и порядок действий </w:t>
      </w:r>
      <w:r>
        <w:t>пользователя кабинета плательщика</w:t>
      </w:r>
      <w:r w:rsidRPr="0051490F">
        <w:t xml:space="preserve"> (далее </w:t>
      </w:r>
      <w:r w:rsidR="008B3E4B">
        <w:t>–</w:t>
      </w:r>
      <w:r w:rsidRPr="0051490F">
        <w:t xml:space="preserve"> пользователь) при ра</w:t>
      </w:r>
      <w:r>
        <w:t>боте c программным обеспечением</w:t>
      </w:r>
      <w:r w:rsidRPr="0051490F">
        <w:t xml:space="preserve"> </w:t>
      </w:r>
      <w:r>
        <w:rPr>
          <w:color w:val="000000" w:themeColor="text1"/>
          <w:szCs w:val="28"/>
        </w:rPr>
        <w:t>Корпоративн</w:t>
      </w:r>
      <w:r w:rsidR="00BF2194">
        <w:rPr>
          <w:color w:val="000000" w:themeColor="text1"/>
          <w:szCs w:val="28"/>
        </w:rPr>
        <w:t>ого</w:t>
      </w:r>
      <w:r>
        <w:rPr>
          <w:color w:val="000000" w:themeColor="text1"/>
          <w:szCs w:val="28"/>
        </w:rPr>
        <w:t xml:space="preserve"> п</w:t>
      </w:r>
      <w:r w:rsidRPr="001D39E9">
        <w:rPr>
          <w:color w:val="000000" w:themeColor="text1"/>
          <w:szCs w:val="28"/>
        </w:rPr>
        <w:t>ортал</w:t>
      </w:r>
      <w:r w:rsidR="00BF2194">
        <w:rPr>
          <w:color w:val="000000" w:themeColor="text1"/>
          <w:szCs w:val="28"/>
        </w:rPr>
        <w:t>а</w:t>
      </w:r>
      <w:r w:rsidRPr="001D39E9">
        <w:rPr>
          <w:color w:val="000000" w:themeColor="text1"/>
          <w:szCs w:val="28"/>
        </w:rPr>
        <w:t xml:space="preserve"> Фонда социальной защиты населения Министерства труда и социальной защиты Республики Беларусь</w:t>
      </w:r>
      <w:r>
        <w:t xml:space="preserve"> п</w:t>
      </w:r>
      <w:r w:rsidRPr="0051490F">
        <w:t xml:space="preserve">редназначенного для </w:t>
      </w:r>
      <w:r w:rsidR="00BF2194">
        <w:t>обеспечения удаленного информационного взаимодействия по защищенным каналам связи пользователей по обмену электронными документами и организации информационного взаимодействия с ГИС Фонда.</w:t>
      </w:r>
      <w:proofErr w:type="gramEnd"/>
    </w:p>
    <w:p w14:paraId="5A0B6780" w14:textId="77777777" w:rsidR="00E86806" w:rsidRDefault="00E86806" w:rsidP="00E86806"/>
    <w:p w14:paraId="028E8A1F" w14:textId="77777777" w:rsidR="00E86806" w:rsidRPr="00E86806" w:rsidRDefault="00E86806" w:rsidP="00E86806">
      <w:pPr>
        <w:sectPr w:rsidR="00E86806" w:rsidRPr="00E86806" w:rsidSect="004968A7">
          <w:headerReference w:type="default" r:id="rId12"/>
          <w:footerReference w:type="default" r:id="rId13"/>
          <w:pgSz w:w="11906" w:h="16838"/>
          <w:pgMar w:top="851" w:right="851" w:bottom="851" w:left="1701" w:header="709" w:footer="454" w:gutter="0"/>
          <w:pgNumType w:start="2"/>
          <w:cols w:space="708"/>
          <w:docGrid w:linePitch="381"/>
        </w:sectPr>
      </w:pPr>
    </w:p>
    <w:p w14:paraId="31557AF7" w14:textId="77777777" w:rsidR="005F2F76" w:rsidRPr="0055500E" w:rsidRDefault="0055500E" w:rsidP="0065541C">
      <w:pPr>
        <w:pStyle w:val="afe"/>
      </w:pPr>
      <w:r w:rsidRPr="00CB615F">
        <w:lastRenderedPageBreak/>
        <w:t>содержание</w:t>
      </w:r>
    </w:p>
    <w:p w14:paraId="731467FC" w14:textId="7005ADF8" w:rsidR="00CD6673" w:rsidRDefault="00E461CF">
      <w:pPr>
        <w:pStyle w:val="14"/>
        <w:rPr>
          <w:rFonts w:asciiTheme="minorHAnsi" w:eastAsiaTheme="minorEastAsia" w:hAnsiTheme="minorHAnsi"/>
          <w:b w:val="0"/>
          <w:bCs w:val="0"/>
          <w:caps w:val="0"/>
          <w:noProof/>
          <w:kern w:val="2"/>
          <w:sz w:val="22"/>
          <w:szCs w:val="22"/>
          <w14:ligatures w14:val="standardContextual"/>
        </w:rPr>
      </w:pPr>
      <w:r w:rsidRPr="000D322D">
        <w:rPr>
          <w:rFonts w:cs="Times New Roman"/>
          <w:szCs w:val="28"/>
        </w:rPr>
        <w:fldChar w:fldCharType="begin"/>
      </w:r>
      <w:r w:rsidR="00AE02F2" w:rsidRPr="000D322D">
        <w:rPr>
          <w:rFonts w:cs="Times New Roman"/>
          <w:szCs w:val="28"/>
        </w:rPr>
        <w:instrText xml:space="preserve"> TOC \o "1-3" \h \z \u </w:instrText>
      </w:r>
      <w:r w:rsidRPr="000D322D">
        <w:rPr>
          <w:rFonts w:cs="Times New Roman"/>
          <w:szCs w:val="28"/>
        </w:rPr>
        <w:fldChar w:fldCharType="separate"/>
      </w:r>
      <w:hyperlink w:anchor="_Toc157614787" w:history="1">
        <w:r w:rsidR="00CD6673" w:rsidRPr="007B2A09">
          <w:rPr>
            <w:rStyle w:val="aff1"/>
            <w:noProof/>
          </w:rPr>
          <w:t>1</w:t>
        </w:r>
        <w:r w:rsidR="00CD6673">
          <w:rPr>
            <w:rFonts w:asciiTheme="minorHAnsi" w:eastAsiaTheme="minorEastAsia" w:hAnsiTheme="minorHAnsi"/>
            <w:b w:val="0"/>
            <w:bCs w:val="0"/>
            <w: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ВВЕДЕНИЕ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_Toc157614787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6</w:t>
        </w:r>
        <w:r w:rsidR="00CD6673">
          <w:rPr>
            <w:noProof/>
            <w:webHidden/>
          </w:rPr>
          <w:fldChar w:fldCharType="end"/>
        </w:r>
      </w:hyperlink>
    </w:p>
    <w:p w14:paraId="70E6357D" w14:textId="0285241B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88" w:history="1">
        <w:r w:rsidR="00CD6673" w:rsidRPr="007B2A09">
          <w:rPr>
            <w:rStyle w:val="aff1"/>
            <w:noProof/>
          </w:rPr>
          <w:t>1.1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Область применения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_Toc157614788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6</w:t>
        </w:r>
        <w:r w:rsidR="00CD6673">
          <w:rPr>
            <w:noProof/>
            <w:webHidden/>
          </w:rPr>
          <w:fldChar w:fldCharType="end"/>
        </w:r>
      </w:hyperlink>
    </w:p>
    <w:p w14:paraId="4A9F01DB" w14:textId="13ED6F98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89" w:history="1">
        <w:r w:rsidR="00CD6673" w:rsidRPr="007B2A09">
          <w:rPr>
            <w:rStyle w:val="aff1"/>
            <w:noProof/>
          </w:rPr>
          <w:t>1.2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Краткое описание возможностей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_Toc157614789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6</w:t>
        </w:r>
        <w:r w:rsidR="00CD6673">
          <w:rPr>
            <w:noProof/>
            <w:webHidden/>
          </w:rPr>
          <w:fldChar w:fldCharType="end"/>
        </w:r>
      </w:hyperlink>
    </w:p>
    <w:p w14:paraId="51171BBA" w14:textId="3AACB1D9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90" w:history="1">
        <w:r w:rsidR="00CD6673" w:rsidRPr="007B2A09">
          <w:rPr>
            <w:rStyle w:val="aff1"/>
            <w:noProof/>
          </w:rPr>
          <w:t>1.3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Уровень подготовки пользователя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_Toc157614790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6</w:t>
        </w:r>
        <w:r w:rsidR="00CD6673">
          <w:rPr>
            <w:noProof/>
            <w:webHidden/>
          </w:rPr>
          <w:fldChar w:fldCharType="end"/>
        </w:r>
      </w:hyperlink>
    </w:p>
    <w:p w14:paraId="7E8FA15B" w14:textId="54038AD9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91" w:history="1">
        <w:r w:rsidR="00CD6673" w:rsidRPr="007B2A09">
          <w:rPr>
            <w:rStyle w:val="aff1"/>
            <w:noProof/>
          </w:rPr>
          <w:t>1.4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Термины и определения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_Toc157614791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7</w:t>
        </w:r>
        <w:r w:rsidR="00CD6673">
          <w:rPr>
            <w:noProof/>
            <w:webHidden/>
          </w:rPr>
          <w:fldChar w:fldCharType="end"/>
        </w:r>
      </w:hyperlink>
    </w:p>
    <w:p w14:paraId="672E2AC0" w14:textId="47D3E28F" w:rsidR="00CD6673" w:rsidRDefault="00EC5638">
      <w:pPr>
        <w:pStyle w:val="14"/>
        <w:rPr>
          <w:rFonts w:asciiTheme="minorHAnsi" w:eastAsiaTheme="minorEastAsia" w:hAnsiTheme="minorHAnsi"/>
          <w:b w:val="0"/>
          <w:bCs w:val="0"/>
          <w:caps w:val="0"/>
          <w:noProof/>
          <w:kern w:val="2"/>
          <w:sz w:val="22"/>
          <w:szCs w:val="22"/>
          <w14:ligatures w14:val="standardContextual"/>
        </w:rPr>
      </w:pPr>
      <w:hyperlink w:anchor="_Toc157614792" w:history="1">
        <w:r w:rsidR="00CD6673" w:rsidRPr="007B2A09">
          <w:rPr>
            <w:rStyle w:val="aff1"/>
            <w:noProof/>
          </w:rPr>
          <w:t>2</w:t>
        </w:r>
        <w:r w:rsidR="00CD6673">
          <w:rPr>
            <w:rFonts w:asciiTheme="minorHAnsi" w:eastAsiaTheme="minorEastAsia" w:hAnsiTheme="minorHAnsi"/>
            <w:b w:val="0"/>
            <w:bCs w:val="0"/>
            <w: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НАЗНАЧЕНИЕ И УСЛОВИЯ ПРИМЕНЕНИЯ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_Toc157614792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9</w:t>
        </w:r>
        <w:r w:rsidR="00CD6673">
          <w:rPr>
            <w:noProof/>
            <w:webHidden/>
          </w:rPr>
          <w:fldChar w:fldCharType="end"/>
        </w:r>
      </w:hyperlink>
    </w:p>
    <w:p w14:paraId="712AE9FA" w14:textId="4BB4BEA1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93" w:history="1">
        <w:r w:rsidR="00CD6673" w:rsidRPr="007B2A09">
          <w:rPr>
            <w:rStyle w:val="aff1"/>
            <w:noProof/>
          </w:rPr>
          <w:t>2.1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Виды деятельности, функции, для автоматизации которых предназначено данное средство автоматизации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_Toc157614793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9</w:t>
        </w:r>
        <w:r w:rsidR="00CD6673">
          <w:rPr>
            <w:noProof/>
            <w:webHidden/>
          </w:rPr>
          <w:fldChar w:fldCharType="end"/>
        </w:r>
      </w:hyperlink>
    </w:p>
    <w:p w14:paraId="165F210C" w14:textId="0286509D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94" w:history="1">
        <w:r w:rsidR="00CD6673" w:rsidRPr="007B2A09">
          <w:rPr>
            <w:rStyle w:val="aff1"/>
            <w:noProof/>
          </w:rPr>
          <w:t>2.2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Условия применения средства автоматизации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_Toc157614794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9</w:t>
        </w:r>
        <w:r w:rsidR="00CD6673">
          <w:rPr>
            <w:noProof/>
            <w:webHidden/>
          </w:rPr>
          <w:fldChar w:fldCharType="end"/>
        </w:r>
      </w:hyperlink>
    </w:p>
    <w:p w14:paraId="5A837B56" w14:textId="1E409277" w:rsidR="00CD6673" w:rsidRDefault="00EC5638">
      <w:pPr>
        <w:pStyle w:val="14"/>
        <w:rPr>
          <w:rFonts w:asciiTheme="minorHAnsi" w:eastAsiaTheme="minorEastAsia" w:hAnsiTheme="minorHAnsi"/>
          <w:b w:val="0"/>
          <w:bCs w:val="0"/>
          <w:caps w:val="0"/>
          <w:noProof/>
          <w:kern w:val="2"/>
          <w:sz w:val="22"/>
          <w:szCs w:val="22"/>
          <w14:ligatures w14:val="standardContextual"/>
        </w:rPr>
      </w:pPr>
      <w:hyperlink w:anchor="_Toc157614795" w:history="1">
        <w:r w:rsidR="00CD6673" w:rsidRPr="007B2A09">
          <w:rPr>
            <w:rStyle w:val="aff1"/>
            <w:noProof/>
          </w:rPr>
          <w:t>3</w:t>
        </w:r>
        <w:r w:rsidR="00CD6673">
          <w:rPr>
            <w:rFonts w:asciiTheme="minorHAnsi" w:eastAsiaTheme="minorEastAsia" w:hAnsiTheme="minorHAnsi"/>
            <w:b w:val="0"/>
            <w:bCs w:val="0"/>
            <w: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ПОДГОТОВКА К РАБОТЕ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_Toc157614795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11</w:t>
        </w:r>
        <w:r w:rsidR="00CD6673">
          <w:rPr>
            <w:noProof/>
            <w:webHidden/>
          </w:rPr>
          <w:fldChar w:fldCharType="end"/>
        </w:r>
      </w:hyperlink>
    </w:p>
    <w:p w14:paraId="011F7201" w14:textId="406C55D9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96" w:history="1">
        <w:r w:rsidR="00CD6673" w:rsidRPr="007B2A09">
          <w:rPr>
            <w:rStyle w:val="aff1"/>
            <w:rFonts w:eastAsia="Times New Roman"/>
            <w:noProof/>
            <w:lang w:eastAsia="ru-RU"/>
          </w:rPr>
          <w:t>3.1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  <w:lang w:eastAsia="ru-RU"/>
          </w:rPr>
          <w:t xml:space="preserve">Настройка браузера </w:t>
        </w:r>
        <w:r w:rsidR="00CD6673" w:rsidRPr="007B2A09">
          <w:rPr>
            <w:rStyle w:val="aff1"/>
            <w:noProof/>
            <w:lang w:val="en-US" w:eastAsia="ru-RU"/>
          </w:rPr>
          <w:t>Internet Explorer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_Toc157614796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11</w:t>
        </w:r>
        <w:r w:rsidR="00CD6673">
          <w:rPr>
            <w:noProof/>
            <w:webHidden/>
          </w:rPr>
          <w:fldChar w:fldCharType="end"/>
        </w:r>
      </w:hyperlink>
    </w:p>
    <w:p w14:paraId="2E654916" w14:textId="3B2F412A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97" w:history="1">
        <w:r w:rsidR="00CD6673" w:rsidRPr="007B2A09">
          <w:rPr>
            <w:rStyle w:val="aff1"/>
            <w:noProof/>
            <w:lang w:eastAsia="ru-RU"/>
          </w:rPr>
          <w:t>3.2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  <w:lang w:eastAsia="ru-RU"/>
          </w:rPr>
          <w:t>Регистрация нового пользователя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_Toc157614797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11</w:t>
        </w:r>
        <w:r w:rsidR="00CD6673">
          <w:rPr>
            <w:noProof/>
            <w:webHidden/>
          </w:rPr>
          <w:fldChar w:fldCharType="end"/>
        </w:r>
      </w:hyperlink>
    </w:p>
    <w:p w14:paraId="7EB197B9" w14:textId="75907DB1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98" w:history="1">
        <w:r w:rsidR="00CD6673" w:rsidRPr="007B2A09">
          <w:rPr>
            <w:rStyle w:val="aff1"/>
            <w:noProof/>
            <w:lang w:eastAsia="ru-RU"/>
          </w:rPr>
          <w:t>3.3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  <w:lang w:eastAsia="ru-RU"/>
          </w:rPr>
          <w:t>Замена сертификата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_Toc157614798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11</w:t>
        </w:r>
        <w:r w:rsidR="00CD6673">
          <w:rPr>
            <w:noProof/>
            <w:webHidden/>
          </w:rPr>
          <w:fldChar w:fldCharType="end"/>
        </w:r>
      </w:hyperlink>
    </w:p>
    <w:p w14:paraId="7E168B87" w14:textId="62895FFC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799" w:history="1">
        <w:r w:rsidR="00CD6673" w:rsidRPr="007B2A09">
          <w:rPr>
            <w:rStyle w:val="aff1"/>
            <w:noProof/>
            <w:lang w:eastAsia="ru-RU"/>
          </w:rPr>
          <w:t>3.4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  <w:lang w:eastAsia="ru-RU"/>
          </w:rPr>
          <w:t>Вход в личный кабинет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_Toc157614799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12</w:t>
        </w:r>
        <w:r w:rsidR="00CD6673">
          <w:rPr>
            <w:noProof/>
            <w:webHidden/>
          </w:rPr>
          <w:fldChar w:fldCharType="end"/>
        </w:r>
      </w:hyperlink>
    </w:p>
    <w:p w14:paraId="41F3B141" w14:textId="0F41A670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00" w:history="1">
        <w:r w:rsidR="00CD6673" w:rsidRPr="007B2A09">
          <w:rPr>
            <w:rStyle w:val="aff1"/>
            <w:noProof/>
            <w:lang w:eastAsia="ru-RU"/>
          </w:rPr>
          <w:t>3.5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  <w:lang w:eastAsia="ru-RU"/>
          </w:rPr>
          <w:t>Как узнать УНПФ плательщика?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_Toc157614800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12</w:t>
        </w:r>
        <w:r w:rsidR="00CD6673">
          <w:rPr>
            <w:noProof/>
            <w:webHidden/>
          </w:rPr>
          <w:fldChar w:fldCharType="end"/>
        </w:r>
      </w:hyperlink>
    </w:p>
    <w:p w14:paraId="3CE3E427" w14:textId="45A2F4DF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01" w:history="1">
        <w:r w:rsidR="00CD6673" w:rsidRPr="007B2A09">
          <w:rPr>
            <w:rStyle w:val="aff1"/>
            <w:noProof/>
          </w:rPr>
          <w:t>3.6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Работа с разделом «Документы и видеоинструкции»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_Toc157614801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16</w:t>
        </w:r>
        <w:r w:rsidR="00CD6673">
          <w:rPr>
            <w:noProof/>
            <w:webHidden/>
          </w:rPr>
          <w:fldChar w:fldCharType="end"/>
        </w:r>
      </w:hyperlink>
    </w:p>
    <w:p w14:paraId="0DB48855" w14:textId="7E65C411" w:rsidR="00CD6673" w:rsidRDefault="00EC5638">
      <w:pPr>
        <w:pStyle w:val="14"/>
        <w:rPr>
          <w:rFonts w:asciiTheme="minorHAnsi" w:eastAsiaTheme="minorEastAsia" w:hAnsiTheme="minorHAnsi"/>
          <w:b w:val="0"/>
          <w:bCs w:val="0"/>
          <w:caps w:val="0"/>
          <w:noProof/>
          <w:kern w:val="2"/>
          <w:sz w:val="22"/>
          <w:szCs w:val="22"/>
          <w14:ligatures w14:val="standardContextual"/>
        </w:rPr>
      </w:pPr>
      <w:hyperlink w:anchor="_Toc157614802" w:history="1">
        <w:r w:rsidR="00CD6673" w:rsidRPr="007B2A09">
          <w:rPr>
            <w:rStyle w:val="aff1"/>
            <w:noProof/>
          </w:rPr>
          <w:t>4</w:t>
        </w:r>
        <w:r w:rsidR="00CD6673">
          <w:rPr>
            <w:rFonts w:asciiTheme="minorHAnsi" w:eastAsiaTheme="minorEastAsia" w:hAnsiTheme="minorHAnsi"/>
            <w:b w:val="0"/>
            <w:bCs w:val="0"/>
            <w: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ОБЩИЕ ПРИНЦИПЫ ПОСТРОЕНИЯ ИНТЕРФЕЙСА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_Toc157614802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18</w:t>
        </w:r>
        <w:r w:rsidR="00CD6673">
          <w:rPr>
            <w:noProof/>
            <w:webHidden/>
          </w:rPr>
          <w:fldChar w:fldCharType="end"/>
        </w:r>
      </w:hyperlink>
    </w:p>
    <w:p w14:paraId="61DEE863" w14:textId="364E12E2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03" w:history="1">
        <w:r w:rsidR="00CD6673" w:rsidRPr="007B2A09">
          <w:rPr>
            <w:rStyle w:val="aff1"/>
            <w:noProof/>
            <w:lang w:eastAsia="ru-RU"/>
          </w:rPr>
          <w:t>4.1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  <w:lang w:eastAsia="ru-RU"/>
          </w:rPr>
          <w:t>Главное меню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_Toc157614803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19</w:t>
        </w:r>
        <w:r w:rsidR="00CD6673">
          <w:rPr>
            <w:noProof/>
            <w:webHidden/>
          </w:rPr>
          <w:fldChar w:fldCharType="end"/>
        </w:r>
      </w:hyperlink>
    </w:p>
    <w:p w14:paraId="3F86110E" w14:textId="6740FC9F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04" w:history="1">
        <w:r w:rsidR="00CD6673" w:rsidRPr="007B2A09">
          <w:rPr>
            <w:rStyle w:val="aff1"/>
            <w:noProof/>
            <w:lang w:eastAsia="ru-RU"/>
          </w:rPr>
          <w:t>4.2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  <w:lang w:eastAsia="ru-RU"/>
          </w:rPr>
          <w:t>Списки данных (табличное представление)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_Toc157614804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21</w:t>
        </w:r>
        <w:r w:rsidR="00CD6673">
          <w:rPr>
            <w:noProof/>
            <w:webHidden/>
          </w:rPr>
          <w:fldChar w:fldCharType="end"/>
        </w:r>
      </w:hyperlink>
    </w:p>
    <w:p w14:paraId="15491FEE" w14:textId="14969A6B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05" w:history="1">
        <w:r w:rsidR="00CD6673" w:rsidRPr="007B2A09">
          <w:rPr>
            <w:rStyle w:val="aff1"/>
            <w:noProof/>
            <w:lang w:eastAsia="ru-RU"/>
          </w:rPr>
          <w:t>4.3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  <w:lang w:eastAsia="ru-RU"/>
          </w:rPr>
          <w:t>Панель навигации (постраничное представление)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_Toc157614805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23</w:t>
        </w:r>
        <w:r w:rsidR="00CD6673">
          <w:rPr>
            <w:noProof/>
            <w:webHidden/>
          </w:rPr>
          <w:fldChar w:fldCharType="end"/>
        </w:r>
      </w:hyperlink>
    </w:p>
    <w:p w14:paraId="315A98C5" w14:textId="4BE990E9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06" w:history="1">
        <w:r w:rsidR="00CD6673" w:rsidRPr="007B2A09">
          <w:rPr>
            <w:rStyle w:val="aff1"/>
            <w:noProof/>
            <w:lang w:eastAsia="ru-RU"/>
          </w:rPr>
          <w:t>4.4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  <w:lang w:eastAsia="ru-RU"/>
          </w:rPr>
          <w:t>Подсказки и сообщения об ошибках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_Toc157614806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24</w:t>
        </w:r>
        <w:r w:rsidR="00CD6673">
          <w:rPr>
            <w:noProof/>
            <w:webHidden/>
          </w:rPr>
          <w:fldChar w:fldCharType="end"/>
        </w:r>
      </w:hyperlink>
    </w:p>
    <w:p w14:paraId="7BA396F4" w14:textId="522BF1BB" w:rsidR="00CD6673" w:rsidRDefault="00EC5638">
      <w:pPr>
        <w:pStyle w:val="14"/>
        <w:rPr>
          <w:rFonts w:asciiTheme="minorHAnsi" w:eastAsiaTheme="minorEastAsia" w:hAnsiTheme="minorHAnsi"/>
          <w:b w:val="0"/>
          <w:bCs w:val="0"/>
          <w:caps w:val="0"/>
          <w:noProof/>
          <w:kern w:val="2"/>
          <w:sz w:val="22"/>
          <w:szCs w:val="22"/>
          <w14:ligatures w14:val="standardContextual"/>
        </w:rPr>
      </w:pPr>
      <w:hyperlink w:anchor="_Toc157614807" w:history="1">
        <w:r w:rsidR="00CD6673" w:rsidRPr="007B2A09">
          <w:rPr>
            <w:rStyle w:val="aff1"/>
            <w:noProof/>
          </w:rPr>
          <w:t>5</w:t>
        </w:r>
        <w:r w:rsidR="00CD6673">
          <w:rPr>
            <w:rFonts w:asciiTheme="minorHAnsi" w:eastAsiaTheme="minorEastAsia" w:hAnsiTheme="minorHAnsi"/>
            <w:b w:val="0"/>
            <w:bCs w:val="0"/>
            <w: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ПОДСИСТЕМЫ ЛИЧНОГО КАБИНЕТА ПЛАТЕЛЬЩИКА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_Toc157614807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26</w:t>
        </w:r>
        <w:r w:rsidR="00CD6673">
          <w:rPr>
            <w:noProof/>
            <w:webHidden/>
          </w:rPr>
          <w:fldChar w:fldCharType="end"/>
        </w:r>
      </w:hyperlink>
    </w:p>
    <w:p w14:paraId="4DE3033B" w14:textId="172E9EE0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08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Главная страница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_Toc157614808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26</w:t>
        </w:r>
        <w:r w:rsidR="00CD6673">
          <w:rPr>
            <w:noProof/>
            <w:webHidden/>
          </w:rPr>
          <w:fldChar w:fldCharType="end"/>
        </w:r>
      </w:hyperlink>
    </w:p>
    <w:p w14:paraId="18FFBA30" w14:textId="0E34DD29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09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5.1.1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Информационный блок «Численность ЗЛ, по которым обязательные страховые взносы плательщиком не уплачены в полном объеме»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_Toc157614809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27</w:t>
        </w:r>
        <w:r w:rsidR="00CD6673">
          <w:rPr>
            <w:noProof/>
            <w:webHidden/>
          </w:rPr>
          <w:fldChar w:fldCharType="end"/>
        </w:r>
      </w:hyperlink>
    </w:p>
    <w:p w14:paraId="25968F6B" w14:textId="54CF237A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0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5.1.2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Информационный блок «Численность ЗЛ, по которым имеются ошибки на ИЛС ЗЛ»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_Toc157614810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29</w:t>
        </w:r>
        <w:r w:rsidR="00CD6673">
          <w:rPr>
            <w:noProof/>
            <w:webHidden/>
          </w:rPr>
          <w:fldChar w:fldCharType="end"/>
        </w:r>
      </w:hyperlink>
    </w:p>
    <w:p w14:paraId="1C08B665" w14:textId="0E073E1A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1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5.1.3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Информационный блок «Количество приостановленных счетов»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_Toc157614811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30</w:t>
        </w:r>
        <w:r w:rsidR="00CD6673">
          <w:rPr>
            <w:noProof/>
            <w:webHidden/>
          </w:rPr>
          <w:fldChar w:fldCharType="end"/>
        </w:r>
      </w:hyperlink>
    </w:p>
    <w:p w14:paraId="1549EEDA" w14:textId="6B8E8A4A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2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5.1.4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Информационный блок «Последний принятый отчет 4-Фонд»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_Toc157614812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30</w:t>
        </w:r>
        <w:r w:rsidR="00CD6673">
          <w:rPr>
            <w:noProof/>
            <w:webHidden/>
          </w:rPr>
          <w:fldChar w:fldCharType="end"/>
        </w:r>
      </w:hyperlink>
    </w:p>
    <w:p w14:paraId="505CD079" w14:textId="0D636A81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3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5.1.5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Информационный блок «Количество некорректных ЗЛ по проф. части»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_Toc157614813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31</w:t>
        </w:r>
        <w:r w:rsidR="00CD6673">
          <w:rPr>
            <w:noProof/>
            <w:webHidden/>
          </w:rPr>
          <w:fldChar w:fldCharType="end"/>
        </w:r>
      </w:hyperlink>
    </w:p>
    <w:p w14:paraId="13B6A367" w14:textId="4E1114A9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4" w:history="1">
        <w:r w:rsidR="00CD6673" w:rsidRPr="007B2A09">
          <w:rPr>
            <w:rStyle w:val="aff1"/>
            <w:noProof/>
          </w:rPr>
          <w:t>5.1.6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Информационный блок «Добровольное страхование дополнительной накопительной пенсии»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_Toc157614814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32</w:t>
        </w:r>
        <w:r w:rsidR="00CD6673">
          <w:rPr>
            <w:noProof/>
            <w:webHidden/>
          </w:rPr>
          <w:fldChar w:fldCharType="end"/>
        </w:r>
      </w:hyperlink>
    </w:p>
    <w:p w14:paraId="60A75A0B" w14:textId="44F57C4A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5" w:history="1">
        <w:r w:rsidR="00CD6673" w:rsidRPr="007B2A09">
          <w:rPr>
            <w:rStyle w:val="aff1"/>
            <w:noProof/>
          </w:rPr>
          <w:t>5.1.7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Информационный блок «Задолженности по взносам и пени»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_Toc157614815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32</w:t>
        </w:r>
        <w:r w:rsidR="00CD6673">
          <w:rPr>
            <w:noProof/>
            <w:webHidden/>
          </w:rPr>
          <w:fldChar w:fldCharType="end"/>
        </w:r>
      </w:hyperlink>
    </w:p>
    <w:p w14:paraId="0F36379C" w14:textId="78BCF58F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6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5.1.8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Информация о подразделении Фонда и инспекторе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_Toc157614816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33</w:t>
        </w:r>
        <w:r w:rsidR="00CD6673">
          <w:rPr>
            <w:noProof/>
            <w:webHidden/>
          </w:rPr>
          <w:fldChar w:fldCharType="end"/>
        </w:r>
      </w:hyperlink>
    </w:p>
    <w:p w14:paraId="2E000675" w14:textId="660A489F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7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5.1.9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Календарь событий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_Toc157614817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33</w:t>
        </w:r>
        <w:r w:rsidR="00CD6673">
          <w:rPr>
            <w:noProof/>
            <w:webHidden/>
          </w:rPr>
          <w:fldChar w:fldCharType="end"/>
        </w:r>
      </w:hyperlink>
    </w:p>
    <w:p w14:paraId="5204857A" w14:textId="741D4F75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8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5.1.10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Выгрузка формы отчета «4-Фонд»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_Toc157614818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36</w:t>
        </w:r>
        <w:r w:rsidR="00CD6673">
          <w:rPr>
            <w:noProof/>
            <w:webHidden/>
          </w:rPr>
          <w:fldChar w:fldCharType="end"/>
        </w:r>
      </w:hyperlink>
    </w:p>
    <w:p w14:paraId="12818465" w14:textId="26FF56F4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19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5.1.11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Заполнение отчета «4-Фонд» на Портале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_Toc157614819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36</w:t>
        </w:r>
        <w:r w:rsidR="00CD6673">
          <w:rPr>
            <w:noProof/>
            <w:webHidden/>
          </w:rPr>
          <w:fldChar w:fldCharType="end"/>
        </w:r>
      </w:hyperlink>
    </w:p>
    <w:p w14:paraId="0DC0DFD3" w14:textId="7F520897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20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5.1.12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Контакты служб технической поддержки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_Toc157614820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36</w:t>
        </w:r>
        <w:r w:rsidR="00CD6673">
          <w:rPr>
            <w:noProof/>
            <w:webHidden/>
          </w:rPr>
          <w:fldChar w:fldCharType="end"/>
        </w:r>
      </w:hyperlink>
    </w:p>
    <w:p w14:paraId="3B575FEB" w14:textId="3C4C2C20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21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5.1.13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Документы и видеоинструкции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_Toc157614821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37</w:t>
        </w:r>
        <w:r w:rsidR="00CD6673">
          <w:rPr>
            <w:noProof/>
            <w:webHidden/>
          </w:rPr>
          <w:fldChar w:fldCharType="end"/>
        </w:r>
      </w:hyperlink>
    </w:p>
    <w:p w14:paraId="2207920A" w14:textId="0E0847F6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22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5.1.14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Программное обеспечение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_Toc157614822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38</w:t>
        </w:r>
        <w:r w:rsidR="00CD6673">
          <w:rPr>
            <w:noProof/>
            <w:webHidden/>
          </w:rPr>
          <w:fldChar w:fldCharType="end"/>
        </w:r>
      </w:hyperlink>
    </w:p>
    <w:p w14:paraId="177A510B" w14:textId="22767EBD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23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5.1.15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Инструкции и разъяснения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_Toc157614823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39</w:t>
        </w:r>
        <w:r w:rsidR="00CD6673">
          <w:rPr>
            <w:noProof/>
            <w:webHidden/>
          </w:rPr>
          <w:fldChar w:fldCharType="end"/>
        </w:r>
      </w:hyperlink>
    </w:p>
    <w:p w14:paraId="4A83CA71" w14:textId="3BDC497F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24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5.1.16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Новости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_Toc157614824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40</w:t>
        </w:r>
        <w:r w:rsidR="00CD6673">
          <w:rPr>
            <w:noProof/>
            <w:webHidden/>
          </w:rPr>
          <w:fldChar w:fldCharType="end"/>
        </w:r>
      </w:hyperlink>
    </w:p>
    <w:p w14:paraId="3CFA3AC6" w14:textId="41BBD2BF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25" w:history="1">
        <w:r w:rsidR="00CD6673" w:rsidRPr="007B2A09">
          <w:rPr>
            <w:rStyle w:val="aff1"/>
            <w:noProof/>
          </w:rPr>
          <w:t>5.2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Пользователи плательщика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_Toc157614825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41</w:t>
        </w:r>
        <w:r w:rsidR="00CD6673">
          <w:rPr>
            <w:noProof/>
            <w:webHidden/>
          </w:rPr>
          <w:fldChar w:fldCharType="end"/>
        </w:r>
      </w:hyperlink>
    </w:p>
    <w:p w14:paraId="66ADA315" w14:textId="7D55023E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26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5.3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Личная карточка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_Toc157614826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42</w:t>
        </w:r>
        <w:r w:rsidR="00CD6673">
          <w:rPr>
            <w:noProof/>
            <w:webHidden/>
          </w:rPr>
          <w:fldChar w:fldCharType="end"/>
        </w:r>
      </w:hyperlink>
    </w:p>
    <w:p w14:paraId="2E563EB6" w14:textId="768B55D2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27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5.4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Подача документов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_Toc157614827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44</w:t>
        </w:r>
        <w:r w:rsidR="00CD6673">
          <w:rPr>
            <w:noProof/>
            <w:webHidden/>
          </w:rPr>
          <w:fldChar w:fldCharType="end"/>
        </w:r>
      </w:hyperlink>
    </w:p>
    <w:p w14:paraId="3DB09D0A" w14:textId="06E7E787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28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5.4.1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Выбор и подача документов на Портал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_Toc157614828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46</w:t>
        </w:r>
        <w:r w:rsidR="00CD6673">
          <w:rPr>
            <w:noProof/>
            <w:webHidden/>
          </w:rPr>
          <w:fldChar w:fldCharType="end"/>
        </w:r>
      </w:hyperlink>
    </w:p>
    <w:p w14:paraId="3B856911" w14:textId="62B2D67A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29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5.4.2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Подача документов пользователями без ЭЦП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_Toc157614829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51</w:t>
        </w:r>
        <w:r w:rsidR="00CD6673">
          <w:rPr>
            <w:noProof/>
            <w:webHidden/>
          </w:rPr>
          <w:fldChar w:fldCharType="end"/>
        </w:r>
      </w:hyperlink>
    </w:p>
    <w:p w14:paraId="081C8240" w14:textId="340E98F9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30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5.4.3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Статусы документов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_Toc157614830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54</w:t>
        </w:r>
        <w:r w:rsidR="00CD6673">
          <w:rPr>
            <w:noProof/>
            <w:webHidden/>
          </w:rPr>
          <w:fldChar w:fldCharType="end"/>
        </w:r>
      </w:hyperlink>
    </w:p>
    <w:p w14:paraId="48BD9942" w14:textId="1D24785D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31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5.4.4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Контроль процесса обработки поданных документов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_Toc157614831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55</w:t>
        </w:r>
        <w:r w:rsidR="00CD6673">
          <w:rPr>
            <w:noProof/>
            <w:webHidden/>
          </w:rPr>
          <w:fldChar w:fldCharType="end"/>
        </w:r>
      </w:hyperlink>
    </w:p>
    <w:p w14:paraId="2CAD41CF" w14:textId="66C08B5E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32" w:history="1">
        <w:r w:rsidR="00CD6673" w:rsidRPr="007B2A09">
          <w:rPr>
            <w:rStyle w:val="aff1"/>
            <w:noProof/>
          </w:rPr>
          <w:t>5.4.5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Подача отчета по форме «4-Фонд на Портале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_Toc157614832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59</w:t>
        </w:r>
        <w:r w:rsidR="00CD6673">
          <w:rPr>
            <w:noProof/>
            <w:webHidden/>
          </w:rPr>
          <w:fldChar w:fldCharType="end"/>
        </w:r>
      </w:hyperlink>
    </w:p>
    <w:p w14:paraId="0DC26AF5" w14:textId="414704DE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33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5.5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Просмотр документов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_Toc157614833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65</w:t>
        </w:r>
        <w:r w:rsidR="00CD6673">
          <w:rPr>
            <w:noProof/>
            <w:webHidden/>
          </w:rPr>
          <w:fldChar w:fldCharType="end"/>
        </w:r>
      </w:hyperlink>
    </w:p>
    <w:p w14:paraId="768DFACA" w14:textId="400300E7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34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5.6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Справочно-информационные сервисы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_Toc157614834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68</w:t>
        </w:r>
        <w:r w:rsidR="00CD6673">
          <w:rPr>
            <w:noProof/>
            <w:webHidden/>
          </w:rPr>
          <w:fldChar w:fldCharType="end"/>
        </w:r>
      </w:hyperlink>
    </w:p>
    <w:p w14:paraId="3FDB03A8" w14:textId="3E1E0AB2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35" w:history="1">
        <w:r w:rsidR="00CD6673" w:rsidRPr="007B2A09">
          <w:rPr>
            <w:rStyle w:val="aff1"/>
            <w:noProof/>
          </w:rPr>
          <w:t>5.6.1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СИС </w:t>
        </w:r>
        <w:r w:rsidR="00CD6673" w:rsidRPr="007B2A09">
          <w:rPr>
            <w:rStyle w:val="aff1"/>
            <w:rFonts w:cs="Times New Roman"/>
            <w:noProof/>
          </w:rPr>
          <w:t>→ </w:t>
        </w:r>
        <w:r w:rsidR="00CD6673" w:rsidRPr="007B2A09">
          <w:rPr>
            <w:rStyle w:val="aff1"/>
            <w:noProof/>
          </w:rPr>
          <w:t>Персонифицированный учет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_Toc157614835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68</w:t>
        </w:r>
        <w:r w:rsidR="00CD6673">
          <w:rPr>
            <w:noProof/>
            <w:webHidden/>
          </w:rPr>
          <w:fldChar w:fldCharType="end"/>
        </w:r>
      </w:hyperlink>
    </w:p>
    <w:p w14:paraId="502809A4" w14:textId="4AE774D3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36" w:history="1">
        <w:r w:rsidR="00CD6673" w:rsidRPr="007B2A09">
          <w:rPr>
            <w:rStyle w:val="aff1"/>
            <w:noProof/>
          </w:rPr>
          <w:t>5.6.2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СИС </w:t>
        </w:r>
        <w:r w:rsidR="00CD6673" w:rsidRPr="007B2A09">
          <w:rPr>
            <w:rStyle w:val="aff1"/>
            <w:rFonts w:cs="Times New Roman"/>
            <w:noProof/>
          </w:rPr>
          <w:t>→ </w:t>
        </w:r>
        <w:r w:rsidR="00CD6673" w:rsidRPr="007B2A09">
          <w:rPr>
            <w:rStyle w:val="aff1"/>
            <w:noProof/>
          </w:rPr>
          <w:t>Профессиональное пенсионное страхование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_Toc157614836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88</w:t>
        </w:r>
        <w:r w:rsidR="00CD6673">
          <w:rPr>
            <w:noProof/>
            <w:webHidden/>
          </w:rPr>
          <w:fldChar w:fldCharType="end"/>
        </w:r>
      </w:hyperlink>
    </w:p>
    <w:p w14:paraId="2B06A89A" w14:textId="3F97366B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37" w:history="1">
        <w:r w:rsidR="00CD6673" w:rsidRPr="007B2A09">
          <w:rPr>
            <w:rStyle w:val="aff1"/>
            <w:noProof/>
          </w:rPr>
          <w:t>5.6.3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СИС </w:t>
        </w:r>
        <w:r w:rsidR="00CD6673" w:rsidRPr="007B2A09">
          <w:rPr>
            <w:rStyle w:val="aff1"/>
            <w:rFonts w:cs="Times New Roman"/>
            <w:noProof/>
          </w:rPr>
          <w:t>→ </w:t>
        </w:r>
        <w:r w:rsidR="00CD6673" w:rsidRPr="007B2A09">
          <w:rPr>
            <w:rStyle w:val="aff1"/>
            <w:noProof/>
          </w:rPr>
          <w:t>Автоматическое формирование индивидуальных сведений по форме ПУ-3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_Toc157614837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98</w:t>
        </w:r>
        <w:r w:rsidR="00CD6673">
          <w:rPr>
            <w:noProof/>
            <w:webHidden/>
          </w:rPr>
          <w:fldChar w:fldCharType="end"/>
        </w:r>
      </w:hyperlink>
    </w:p>
    <w:p w14:paraId="397EF57C" w14:textId="2C05EBC7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38" w:history="1">
        <w:r w:rsidR="00CD6673" w:rsidRPr="007B2A09">
          <w:rPr>
            <w:rStyle w:val="aff1"/>
            <w:noProof/>
          </w:rPr>
          <w:t>5.6.4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 xml:space="preserve">СИС </w:t>
        </w:r>
        <w:r w:rsidR="00CD6673" w:rsidRPr="007B2A09">
          <w:rPr>
            <w:rStyle w:val="aff1"/>
            <w:rFonts w:cs="Times New Roman"/>
            <w:noProof/>
          </w:rPr>
          <w:t>→ </w:t>
        </w:r>
        <w:r w:rsidR="00CD6673" w:rsidRPr="007B2A09">
          <w:rPr>
            <w:rStyle w:val="aff1"/>
            <w:noProof/>
          </w:rPr>
          <w:t>Добровольное страхование дополнительной накопительной пенсии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_Toc157614838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104</w:t>
        </w:r>
        <w:r w:rsidR="00CD6673">
          <w:rPr>
            <w:noProof/>
            <w:webHidden/>
          </w:rPr>
          <w:fldChar w:fldCharType="end"/>
        </w:r>
      </w:hyperlink>
    </w:p>
    <w:p w14:paraId="569C7235" w14:textId="4E113998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39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5.7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Уведомления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_Toc157614839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106</w:t>
        </w:r>
        <w:r w:rsidR="00CD6673">
          <w:rPr>
            <w:noProof/>
            <w:webHidden/>
          </w:rPr>
          <w:fldChar w:fldCharType="end"/>
        </w:r>
      </w:hyperlink>
    </w:p>
    <w:p w14:paraId="4AD64521" w14:textId="0E697D37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40" w:history="1">
        <w:r w:rsidR="00CD6673" w:rsidRPr="007B2A09">
          <w:rPr>
            <w:rStyle w:val="aff1"/>
            <w:noProof/>
          </w:rPr>
          <w:t>5.7.1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Согласие с обработкой персональных данных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_Toc157614840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107</w:t>
        </w:r>
        <w:r w:rsidR="00CD6673">
          <w:rPr>
            <w:noProof/>
            <w:webHidden/>
          </w:rPr>
          <w:fldChar w:fldCharType="end"/>
        </w:r>
      </w:hyperlink>
    </w:p>
    <w:p w14:paraId="1926CFB8" w14:textId="3FA3F892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41" w:history="1">
        <w:r w:rsidR="00CD6673" w:rsidRPr="007B2A09">
          <w:rPr>
            <w:rStyle w:val="aff1"/>
            <w:noProof/>
          </w:rPr>
          <w:t>5.7.2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Согласие с условиями sms/viber-рассылки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_Toc157614841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108</w:t>
        </w:r>
        <w:r w:rsidR="00CD6673">
          <w:rPr>
            <w:noProof/>
            <w:webHidden/>
          </w:rPr>
          <w:fldChar w:fldCharType="end"/>
        </w:r>
      </w:hyperlink>
    </w:p>
    <w:p w14:paraId="00FB7953" w14:textId="6C6EBACA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42" w:history="1">
        <w:r w:rsidR="00CD6673" w:rsidRPr="007B2A09">
          <w:rPr>
            <w:rStyle w:val="aff1"/>
            <w:noProof/>
          </w:rPr>
          <w:t>5.7.3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 xml:space="preserve">Согласие с условиями </w:t>
        </w:r>
        <w:r w:rsidR="00CD6673" w:rsidRPr="007B2A09">
          <w:rPr>
            <w:rStyle w:val="aff1"/>
            <w:noProof/>
            <w:lang w:val="en-US"/>
          </w:rPr>
          <w:t>E</w:t>
        </w:r>
        <w:r w:rsidR="00CD6673" w:rsidRPr="007B2A09">
          <w:rPr>
            <w:rStyle w:val="aff1"/>
            <w:noProof/>
          </w:rPr>
          <w:t>-</w:t>
        </w:r>
        <w:r w:rsidR="00CD6673" w:rsidRPr="007B2A09">
          <w:rPr>
            <w:rStyle w:val="aff1"/>
            <w:noProof/>
            <w:lang w:val="en-US"/>
          </w:rPr>
          <w:t>mail</w:t>
        </w:r>
        <w:r w:rsidR="00CD6673" w:rsidRPr="007B2A09">
          <w:rPr>
            <w:rStyle w:val="aff1"/>
            <w:noProof/>
          </w:rPr>
          <w:t>-рассылки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_Toc157614842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112</w:t>
        </w:r>
        <w:r w:rsidR="00CD6673">
          <w:rPr>
            <w:noProof/>
            <w:webHidden/>
          </w:rPr>
          <w:fldChar w:fldCharType="end"/>
        </w:r>
      </w:hyperlink>
    </w:p>
    <w:p w14:paraId="4A6A1076" w14:textId="6B8A774C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43" w:history="1">
        <w:r w:rsidR="00CD6673" w:rsidRPr="007B2A09">
          <w:rPr>
            <w:rStyle w:val="aff1"/>
            <w:noProof/>
          </w:rPr>
          <w:t>5.7.4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Настройка уведомления по событиям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_Toc157614843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114</w:t>
        </w:r>
        <w:r w:rsidR="00CD6673">
          <w:rPr>
            <w:noProof/>
            <w:webHidden/>
          </w:rPr>
          <w:fldChar w:fldCharType="end"/>
        </w:r>
      </w:hyperlink>
    </w:p>
    <w:p w14:paraId="62065842" w14:textId="745C6E96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44" w:history="1">
        <w:r w:rsidR="00CD6673" w:rsidRPr="007B2A09">
          <w:rPr>
            <w:rStyle w:val="aff1"/>
            <w:noProof/>
          </w:rPr>
          <w:t>5.7.5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Просмотр уведомлений по событиям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_Toc157614844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116</w:t>
        </w:r>
        <w:r w:rsidR="00CD6673">
          <w:rPr>
            <w:noProof/>
            <w:webHidden/>
          </w:rPr>
          <w:fldChar w:fldCharType="end"/>
        </w:r>
      </w:hyperlink>
    </w:p>
    <w:p w14:paraId="2874B5AB" w14:textId="40311CEB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45" w:history="1">
        <w:r w:rsidR="00CD6673" w:rsidRPr="007B2A09">
          <w:rPr>
            <w:rStyle w:val="aff1"/>
            <w:noProof/>
          </w:rPr>
          <w:t>5.7.6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Просмотр уведомлений от уполномоченного лица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_Toc157614845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117</w:t>
        </w:r>
        <w:r w:rsidR="00CD6673">
          <w:rPr>
            <w:noProof/>
            <w:webHidden/>
          </w:rPr>
          <w:fldChar w:fldCharType="end"/>
        </w:r>
      </w:hyperlink>
    </w:p>
    <w:p w14:paraId="206A24DC" w14:textId="74A6575D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46" w:history="1">
        <w:r w:rsidR="00CD6673" w:rsidRPr="007B2A09">
          <w:rPr>
            <w:rStyle w:val="aff1"/>
            <w:noProof/>
          </w:rPr>
          <w:t>5.7.7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Обмен сообщениями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_Toc157614846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120</w:t>
        </w:r>
        <w:r w:rsidR="00CD6673">
          <w:rPr>
            <w:noProof/>
            <w:webHidden/>
          </w:rPr>
          <w:fldChar w:fldCharType="end"/>
        </w:r>
      </w:hyperlink>
    </w:p>
    <w:p w14:paraId="2314C731" w14:textId="21C66AAD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47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5.8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Управление пользователями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_Toc157614847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123</w:t>
        </w:r>
        <w:r w:rsidR="00CD6673">
          <w:rPr>
            <w:noProof/>
            <w:webHidden/>
          </w:rPr>
          <w:fldChar w:fldCharType="end"/>
        </w:r>
      </w:hyperlink>
    </w:p>
    <w:p w14:paraId="6F2A7046" w14:textId="69CC8825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48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5.8.1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Согласие с назначением прав и полномочий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_Toc157614848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123</w:t>
        </w:r>
        <w:r w:rsidR="00CD6673">
          <w:rPr>
            <w:noProof/>
            <w:webHidden/>
          </w:rPr>
          <w:fldChar w:fldCharType="end"/>
        </w:r>
      </w:hyperlink>
    </w:p>
    <w:p w14:paraId="4A222697" w14:textId="1009FAD5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49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5.8.2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Пользователи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_Toc157614849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124</w:t>
        </w:r>
        <w:r w:rsidR="00CD6673">
          <w:rPr>
            <w:noProof/>
            <w:webHidden/>
          </w:rPr>
          <w:fldChar w:fldCharType="end"/>
        </w:r>
      </w:hyperlink>
    </w:p>
    <w:p w14:paraId="1B2F3DC2" w14:textId="268D34E4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50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5.8.3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Роли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_Toc157614850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127</w:t>
        </w:r>
        <w:r w:rsidR="00CD6673">
          <w:rPr>
            <w:noProof/>
            <w:webHidden/>
          </w:rPr>
          <w:fldChar w:fldCharType="end"/>
        </w:r>
      </w:hyperlink>
    </w:p>
    <w:p w14:paraId="7E60F937" w14:textId="34396665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51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5.8.4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Привилегии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_Toc157614851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129</w:t>
        </w:r>
        <w:r w:rsidR="00CD6673">
          <w:rPr>
            <w:noProof/>
            <w:webHidden/>
          </w:rPr>
          <w:fldChar w:fldCharType="end"/>
        </w:r>
      </w:hyperlink>
    </w:p>
    <w:p w14:paraId="6945A698" w14:textId="6DDF49EF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52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5.9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Аудит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_Toc157614852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130</w:t>
        </w:r>
        <w:r w:rsidR="00CD6673">
          <w:rPr>
            <w:noProof/>
            <w:webHidden/>
          </w:rPr>
          <w:fldChar w:fldCharType="end"/>
        </w:r>
      </w:hyperlink>
    </w:p>
    <w:p w14:paraId="3014F98D" w14:textId="083E377A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53" w:history="1">
        <w:r w:rsidR="00CD6673" w:rsidRPr="007B2A09">
          <w:rPr>
            <w:rStyle w:val="aff1"/>
            <w:noProof/>
          </w:rPr>
          <w:t>5.10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Пособия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_Toc157614853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130</w:t>
        </w:r>
        <w:r w:rsidR="00CD6673">
          <w:rPr>
            <w:noProof/>
            <w:webHidden/>
          </w:rPr>
          <w:fldChar w:fldCharType="end"/>
        </w:r>
      </w:hyperlink>
    </w:p>
    <w:p w14:paraId="2FB65204" w14:textId="1B2E57D3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54" w:history="1">
        <w:r w:rsidR="00CD6673" w:rsidRPr="007B2A09">
          <w:rPr>
            <w:rStyle w:val="aff1"/>
            <w:noProof/>
          </w:rPr>
          <w:t>5.10.1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Семейные пособия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_Toc157614854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130</w:t>
        </w:r>
        <w:r w:rsidR="00CD6673">
          <w:rPr>
            <w:noProof/>
            <w:webHidden/>
          </w:rPr>
          <w:fldChar w:fldCharType="end"/>
        </w:r>
      </w:hyperlink>
    </w:p>
    <w:p w14:paraId="00753B59" w14:textId="4AC10188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55" w:history="1">
        <w:r w:rsidR="00CD6673" w:rsidRPr="007B2A09">
          <w:rPr>
            <w:rStyle w:val="aff1"/>
            <w:noProof/>
          </w:rPr>
          <w:t>5.11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Пособия по временной нетрудоспособности и беременности и родам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_Toc157614855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136</w:t>
        </w:r>
        <w:r w:rsidR="00CD6673">
          <w:rPr>
            <w:noProof/>
            <w:webHidden/>
          </w:rPr>
          <w:fldChar w:fldCharType="end"/>
        </w:r>
      </w:hyperlink>
    </w:p>
    <w:p w14:paraId="2C727B48" w14:textId="2663D00B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56" w:history="1">
        <w:r w:rsidR="00CD6673" w:rsidRPr="007B2A09">
          <w:rPr>
            <w:rStyle w:val="aff1"/>
            <w:noProof/>
          </w:rPr>
          <w:t>5.11.1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Подача запросов на Портал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_Toc157614856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136</w:t>
        </w:r>
        <w:r w:rsidR="00CD6673">
          <w:rPr>
            <w:noProof/>
            <w:webHidden/>
          </w:rPr>
          <w:fldChar w:fldCharType="end"/>
        </w:r>
      </w:hyperlink>
    </w:p>
    <w:p w14:paraId="3EF04A9B" w14:textId="1FEFEE5B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57" w:history="1">
        <w:r w:rsidR="00CD6673" w:rsidRPr="007B2A09">
          <w:rPr>
            <w:rStyle w:val="aff1"/>
            <w:noProof/>
          </w:rPr>
          <w:t>5.11.2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Создание запроса на Портале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_Toc157614857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139</w:t>
        </w:r>
        <w:r w:rsidR="00CD6673">
          <w:rPr>
            <w:noProof/>
            <w:webHidden/>
          </w:rPr>
          <w:fldChar w:fldCharType="end"/>
        </w:r>
      </w:hyperlink>
    </w:p>
    <w:p w14:paraId="236AEC4C" w14:textId="0E1012BE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58" w:history="1">
        <w:r w:rsidR="00CD6673" w:rsidRPr="007B2A09">
          <w:rPr>
            <w:rStyle w:val="aff1"/>
            <w:noProof/>
          </w:rPr>
          <w:t>5.11.3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Список отправленных запросов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_Toc157614858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141</w:t>
        </w:r>
        <w:r w:rsidR="00CD6673">
          <w:rPr>
            <w:noProof/>
            <w:webHidden/>
          </w:rPr>
          <w:fldChar w:fldCharType="end"/>
        </w:r>
      </w:hyperlink>
    </w:p>
    <w:p w14:paraId="57F7E272" w14:textId="456428D0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59" w:history="1">
        <w:r w:rsidR="00CD6673" w:rsidRPr="007B2A09">
          <w:rPr>
            <w:rStyle w:val="aff1"/>
            <w:noProof/>
          </w:rPr>
          <w:t>5.11.4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Уведомления о временной нетрудоспособности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_Toc157614859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145</w:t>
        </w:r>
        <w:r w:rsidR="00CD6673">
          <w:rPr>
            <w:noProof/>
            <w:webHidden/>
          </w:rPr>
          <w:fldChar w:fldCharType="end"/>
        </w:r>
      </w:hyperlink>
    </w:p>
    <w:p w14:paraId="5BB70A27" w14:textId="2C9801C9" w:rsidR="00CD6673" w:rsidRDefault="00EC5638">
      <w:pPr>
        <w:pStyle w:val="22"/>
        <w:rPr>
          <w:rFonts w:asciiTheme="minorHAnsi" w:eastAsiaTheme="minorEastAsia" w:hAnsiTheme="minorHAnsi"/>
          <w:smallCaps w:val="0"/>
          <w:noProof/>
          <w:kern w:val="2"/>
          <w:sz w:val="22"/>
          <w:szCs w:val="22"/>
          <w14:ligatures w14:val="standardContextual"/>
        </w:rPr>
      </w:pPr>
      <w:hyperlink w:anchor="_Toc157614860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5.12</w:t>
        </w:r>
        <w:r w:rsidR="00CD6673">
          <w:rPr>
            <w:rFonts w:asciiTheme="minorHAnsi" w:eastAsiaTheme="minorEastAsia" w:hAnsiTheme="minorHAnsi"/>
            <w:smallCap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Обращение в службу технической поддержки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_Toc157614860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146</w:t>
        </w:r>
        <w:r w:rsidR="00CD6673">
          <w:rPr>
            <w:noProof/>
            <w:webHidden/>
          </w:rPr>
          <w:fldChar w:fldCharType="end"/>
        </w:r>
      </w:hyperlink>
    </w:p>
    <w:p w14:paraId="180D52BC" w14:textId="65B0A9B3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61" w:history="1">
        <w:r w:rsidR="00CD6673" w:rsidRPr="007B2A09">
          <w:rPr>
            <w:rStyle w:val="aff1"/>
            <w:noProof/>
          </w:rPr>
          <w:t>5.12.1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noProof/>
          </w:rPr>
          <w:t>Формирование обращения с общедоступной («публичной») части системы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_Toc157614861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146</w:t>
        </w:r>
        <w:r w:rsidR="00CD6673">
          <w:rPr>
            <w:noProof/>
            <w:webHidden/>
          </w:rPr>
          <w:fldChar w:fldCharType="end"/>
        </w:r>
      </w:hyperlink>
    </w:p>
    <w:p w14:paraId="522BC499" w14:textId="79BAA8AE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62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5.12.2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Формирование обращения без авторизации в личном кабинете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_Toc157614862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147</w:t>
        </w:r>
        <w:r w:rsidR="00CD6673">
          <w:rPr>
            <w:noProof/>
            <w:webHidden/>
          </w:rPr>
          <w:fldChar w:fldCharType="end"/>
        </w:r>
      </w:hyperlink>
    </w:p>
    <w:p w14:paraId="7421F44D" w14:textId="05685890" w:rsidR="00CD6673" w:rsidRDefault="00EC5638">
      <w:pPr>
        <w:pStyle w:val="31"/>
        <w:rPr>
          <w:rFonts w:asciiTheme="minorHAnsi" w:eastAsiaTheme="minorEastAsia" w:hAnsiTheme="minorHAnsi"/>
          <w:iCs w:val="0"/>
          <w:noProof/>
          <w:kern w:val="2"/>
          <w:sz w:val="22"/>
          <w:szCs w:val="22"/>
          <w14:ligatures w14:val="standardContextual"/>
        </w:rPr>
      </w:pPr>
      <w:hyperlink w:anchor="_Toc157614863" w:history="1">
        <w:r w:rsidR="00CD6673" w:rsidRPr="007B2A09">
          <w:rPr>
            <w:rStyle w:val="aff1"/>
            <w:rFonts w:eastAsia="Times New Roman"/>
            <w:noProof/>
            <w:lang w:eastAsia="ru-RU"/>
          </w:rPr>
          <w:t>5.12.3</w:t>
        </w:r>
        <w:r w:rsidR="00CD6673">
          <w:rPr>
            <w:rFonts w:asciiTheme="minorHAnsi" w:eastAsiaTheme="minorEastAsia" w:hAnsiTheme="minorHAnsi"/>
            <w:iCs w:val="0"/>
            <w:noProof/>
            <w:kern w:val="2"/>
            <w:sz w:val="22"/>
            <w:szCs w:val="22"/>
            <w14:ligatures w14:val="standardContextual"/>
          </w:rPr>
          <w:tab/>
        </w:r>
        <w:r w:rsidR="00CD6673" w:rsidRPr="007B2A09">
          <w:rPr>
            <w:rStyle w:val="aff1"/>
            <w:rFonts w:eastAsia="Times New Roman"/>
            <w:noProof/>
            <w:lang w:eastAsia="ru-RU"/>
          </w:rPr>
          <w:t>Формирование обращения авторизованным пользователем</w:t>
        </w:r>
        <w:r w:rsidR="00CD6673">
          <w:rPr>
            <w:noProof/>
            <w:webHidden/>
          </w:rPr>
          <w:tab/>
        </w:r>
        <w:r w:rsidR="00CD6673">
          <w:rPr>
            <w:noProof/>
            <w:webHidden/>
          </w:rPr>
          <w:fldChar w:fldCharType="begin"/>
        </w:r>
        <w:r w:rsidR="00CD6673">
          <w:rPr>
            <w:noProof/>
            <w:webHidden/>
          </w:rPr>
          <w:instrText xml:space="preserve"> PAGEREF _Toc157614863 \h </w:instrText>
        </w:r>
        <w:r w:rsidR="00CD6673">
          <w:rPr>
            <w:noProof/>
            <w:webHidden/>
          </w:rPr>
        </w:r>
        <w:r w:rsidR="00CD6673">
          <w:rPr>
            <w:noProof/>
            <w:webHidden/>
          </w:rPr>
          <w:fldChar w:fldCharType="separate"/>
        </w:r>
        <w:r w:rsidR="00CD6673">
          <w:rPr>
            <w:noProof/>
            <w:webHidden/>
          </w:rPr>
          <w:t>148</w:t>
        </w:r>
        <w:r w:rsidR="00CD6673">
          <w:rPr>
            <w:noProof/>
            <w:webHidden/>
          </w:rPr>
          <w:fldChar w:fldCharType="end"/>
        </w:r>
      </w:hyperlink>
    </w:p>
    <w:p w14:paraId="6578F2DE" w14:textId="55A61C31" w:rsidR="005F2F76" w:rsidRPr="00B847D7" w:rsidRDefault="00E461CF" w:rsidP="000D322D">
      <w:pPr>
        <w:tabs>
          <w:tab w:val="left" w:pos="851"/>
        </w:tabs>
        <w:spacing w:line="360" w:lineRule="auto"/>
        <w:ind w:firstLine="0"/>
        <w:rPr>
          <w:rFonts w:cs="Times New Roman"/>
          <w:szCs w:val="28"/>
        </w:rPr>
      </w:pPr>
      <w:r w:rsidRPr="000D322D">
        <w:rPr>
          <w:rFonts w:cs="Times New Roman"/>
          <w:szCs w:val="28"/>
        </w:rPr>
        <w:fldChar w:fldCharType="end"/>
      </w:r>
    </w:p>
    <w:p w14:paraId="6C0A0BEF" w14:textId="77777777" w:rsidR="000B1596" w:rsidRDefault="000B1596" w:rsidP="005F2F76">
      <w:pPr>
        <w:spacing w:line="360" w:lineRule="auto"/>
        <w:ind w:firstLine="709"/>
        <w:rPr>
          <w:rFonts w:cs="Times New Roman"/>
          <w:szCs w:val="28"/>
        </w:rPr>
        <w:sectPr w:rsidR="000B1596" w:rsidSect="004968A7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5878AF22" w14:textId="77777777" w:rsidR="000B1596" w:rsidRPr="00DD27B4" w:rsidRDefault="007A3536" w:rsidP="00AE7784">
      <w:pPr>
        <w:pStyle w:val="12"/>
      </w:pPr>
      <w:bookmarkStart w:id="0" w:name="_Toc157614787"/>
      <w:r>
        <w:lastRenderedPageBreak/>
        <w:t>В</w:t>
      </w:r>
      <w:r w:rsidR="00993557">
        <w:t>ВЕДЕНИЕ</w:t>
      </w:r>
      <w:bookmarkEnd w:id="0"/>
    </w:p>
    <w:p w14:paraId="28E386FE" w14:textId="77777777" w:rsidR="000B1596" w:rsidRPr="00A562AF" w:rsidRDefault="007A3536" w:rsidP="00B111B5">
      <w:pPr>
        <w:pStyle w:val="20"/>
      </w:pPr>
      <w:bookmarkStart w:id="1" w:name="_Toc157614788"/>
      <w:r>
        <w:t>Область применения</w:t>
      </w:r>
      <w:bookmarkEnd w:id="1"/>
    </w:p>
    <w:p w14:paraId="3BBE775F" w14:textId="77777777" w:rsidR="00A73617" w:rsidRPr="007A3536" w:rsidRDefault="00A73617" w:rsidP="001000FC">
      <w:r>
        <w:t>Система «</w:t>
      </w:r>
      <w:r w:rsidR="0070714C">
        <w:t>Корпоративный п</w:t>
      </w:r>
      <w:r>
        <w:t>ортал Фонда» нацелена на расширение возможностей, связанных с обменом</w:t>
      </w:r>
      <w:r w:rsidRPr="002C0581">
        <w:t xml:space="preserve"> электронными документами с информационными системами и ресурсами Фонда, полученными в результате исполнения своих функций от абонентов в виде отчетности, документов, запросов на предоставление информации (сведений, данных)</w:t>
      </w:r>
      <w:r>
        <w:t>.</w:t>
      </w:r>
    </w:p>
    <w:p w14:paraId="14F63ABA" w14:textId="77777777" w:rsidR="00833C70" w:rsidRPr="00A562AF" w:rsidRDefault="007A3536" w:rsidP="00B111B5">
      <w:pPr>
        <w:pStyle w:val="20"/>
      </w:pPr>
      <w:bookmarkStart w:id="2" w:name="_Toc157614789"/>
      <w:r>
        <w:t>Краткое описание возможностей</w:t>
      </w:r>
      <w:bookmarkEnd w:id="2"/>
    </w:p>
    <w:p w14:paraId="4537A26C" w14:textId="77777777" w:rsidR="00BF2194" w:rsidRDefault="00AC11E7" w:rsidP="00BF2194">
      <w:r>
        <w:t>Система «</w:t>
      </w:r>
      <w:r w:rsidR="0070714C">
        <w:t>Корпоративный портал Фонда</w:t>
      </w:r>
      <w:r>
        <w:t>»</w:t>
      </w:r>
      <w:r w:rsidR="00076FF4">
        <w:t xml:space="preserve"> предоставляет пользователю личного кабинета плательщика следующие комплексы функциональных возможностей:</w:t>
      </w:r>
    </w:p>
    <w:p w14:paraId="025EF390" w14:textId="77777777" w:rsidR="00076FF4" w:rsidRPr="006C05C0" w:rsidRDefault="00076FF4" w:rsidP="006C05C0">
      <w:pPr>
        <w:pStyle w:val="a6"/>
      </w:pPr>
      <w:r w:rsidRPr="006C05C0">
        <w:t>комплекс функций по приему-передаче документов и отчетности;</w:t>
      </w:r>
    </w:p>
    <w:p w14:paraId="0FB28520" w14:textId="77777777" w:rsidR="00076FF4" w:rsidRPr="006C05C0" w:rsidRDefault="00076FF4" w:rsidP="006C05C0">
      <w:pPr>
        <w:pStyle w:val="a6"/>
      </w:pPr>
      <w:r w:rsidRPr="006C05C0">
        <w:t>комплекс функций по просмотру списка поданных на портал документов и отчетности;</w:t>
      </w:r>
    </w:p>
    <w:p w14:paraId="4EA9DDBD" w14:textId="77777777" w:rsidR="00076FF4" w:rsidRPr="006C05C0" w:rsidRDefault="00076FF4" w:rsidP="006C05C0">
      <w:pPr>
        <w:pStyle w:val="a6"/>
      </w:pPr>
      <w:r w:rsidRPr="006C05C0">
        <w:t>комплекс функций по предоставлению информации по запросу пользователя системы (подсистема «Справочно-информационных функций»);</w:t>
      </w:r>
    </w:p>
    <w:p w14:paraId="65AC8695" w14:textId="77777777" w:rsidR="00076FF4" w:rsidRDefault="00076FF4" w:rsidP="006C05C0">
      <w:pPr>
        <w:pStyle w:val="a6"/>
      </w:pPr>
      <w:r w:rsidRPr="006C05C0">
        <w:t>комплекс функций по управлению пользователями (регистрация, авторизация, активация, блокировка, разблокировка), правами доступа и системными операциями (в рамках соответствующих личных кабинетов);</w:t>
      </w:r>
    </w:p>
    <w:p w14:paraId="26B3E3B0" w14:textId="77777777" w:rsidR="00AC11E7" w:rsidRPr="006C05C0" w:rsidRDefault="00AC11E7" w:rsidP="006C05C0">
      <w:pPr>
        <w:pStyle w:val="a6"/>
      </w:pPr>
      <w:r>
        <w:t>комплекс функций по аудиту информационной безопасности;</w:t>
      </w:r>
    </w:p>
    <w:p w14:paraId="5E329D72" w14:textId="77777777" w:rsidR="00076FF4" w:rsidRPr="006C05C0" w:rsidRDefault="00076FF4" w:rsidP="006C05C0">
      <w:pPr>
        <w:pStyle w:val="a6"/>
      </w:pPr>
      <w:r w:rsidRPr="006C05C0">
        <w:t xml:space="preserve">комплекса функций, обеспечивающих </w:t>
      </w:r>
      <w:r w:rsidR="003F476F">
        <w:t>получение</w:t>
      </w:r>
      <w:r w:rsidRPr="006C05C0">
        <w:t xml:space="preserve"> пользовательских, системных уведомлений и сообщений пользователям системы о происходящих событиях.</w:t>
      </w:r>
    </w:p>
    <w:p w14:paraId="56CEF554" w14:textId="77777777" w:rsidR="007A3536" w:rsidRDefault="007A3536" w:rsidP="0051490F">
      <w:pPr>
        <w:pStyle w:val="20"/>
      </w:pPr>
      <w:bookmarkStart w:id="3" w:name="_Toc157614790"/>
      <w:r>
        <w:t>Уровень подготовки пользователя</w:t>
      </w:r>
      <w:bookmarkEnd w:id="3"/>
    </w:p>
    <w:p w14:paraId="5CA68C54" w14:textId="77777777" w:rsidR="009F6423" w:rsidRPr="0038323A" w:rsidRDefault="009F6423" w:rsidP="009F6423">
      <w:r>
        <w:t xml:space="preserve">Все пользователи должны иметь опыт работы с ОС </w:t>
      </w:r>
      <w:proofErr w:type="spellStart"/>
      <w:r>
        <w:t>Windows</w:t>
      </w:r>
      <w:proofErr w:type="spellEnd"/>
      <w:r>
        <w:t xml:space="preserve"> </w:t>
      </w:r>
      <w:proofErr w:type="gramStart"/>
      <w:r>
        <w:t>ХР</w:t>
      </w:r>
      <w:proofErr w:type="gramEnd"/>
      <w:r>
        <w:t>/7 и выше и общераспростра</w:t>
      </w:r>
      <w:r w:rsidR="0038323A">
        <w:t xml:space="preserve">ненным программным обеспечением: </w:t>
      </w:r>
      <w:r>
        <w:t xml:space="preserve">офисное ПО, </w:t>
      </w:r>
      <w:r w:rsidR="0038323A">
        <w:t xml:space="preserve">файловые менеджеры, веб-браузер </w:t>
      </w:r>
      <w:proofErr w:type="spellStart"/>
      <w:r w:rsidR="0038323A">
        <w:t>Inte</w:t>
      </w:r>
      <w:r w:rsidR="0038323A">
        <w:rPr>
          <w:lang w:val="en-US"/>
        </w:rPr>
        <w:t>rnet</w:t>
      </w:r>
      <w:proofErr w:type="spellEnd"/>
      <w:r w:rsidR="0038323A" w:rsidRPr="0038323A">
        <w:t xml:space="preserve"> </w:t>
      </w:r>
      <w:r w:rsidR="0038323A">
        <w:rPr>
          <w:lang w:val="en-US"/>
        </w:rPr>
        <w:t>Explorer</w:t>
      </w:r>
      <w:r w:rsidR="0038323A" w:rsidRPr="0038323A">
        <w:t xml:space="preserve"> </w:t>
      </w:r>
      <w:r w:rsidR="0038323A">
        <w:t>версии 9.0</w:t>
      </w:r>
      <w:r w:rsidR="001B1B7B">
        <w:t>, 10.0, 11.0</w:t>
      </w:r>
      <w:r>
        <w:t xml:space="preserve">, клиент почтовой системы. </w:t>
      </w:r>
      <w:r w:rsidR="0038323A" w:rsidRPr="0038323A">
        <w:t>Т</w:t>
      </w:r>
      <w:r w:rsidR="0038323A">
        <w:t xml:space="preserve">акже пользователи должны уметь работать с </w:t>
      </w:r>
      <w:r w:rsidR="0038323A" w:rsidRPr="006E630B">
        <w:t>программн</w:t>
      </w:r>
      <w:r w:rsidR="0038323A">
        <w:t>ым</w:t>
      </w:r>
      <w:r w:rsidR="0038323A" w:rsidRPr="006E630B">
        <w:t xml:space="preserve"> комплекс</w:t>
      </w:r>
      <w:r w:rsidR="0038323A">
        <w:t>ом</w:t>
      </w:r>
      <w:r w:rsidR="0038323A" w:rsidRPr="006E630B">
        <w:t xml:space="preserve"> </w:t>
      </w:r>
      <w:r w:rsidR="0038323A">
        <w:t>«</w:t>
      </w:r>
      <w:r w:rsidR="0038323A" w:rsidRPr="006E630B">
        <w:t>Комплект Абонента АВЕСТ</w:t>
      </w:r>
      <w:r w:rsidR="0038323A">
        <w:t>».</w:t>
      </w:r>
    </w:p>
    <w:p w14:paraId="7C62532B" w14:textId="77777777" w:rsidR="009F6423" w:rsidRDefault="009F6423" w:rsidP="009F6423">
      <w:pPr>
        <w:rPr>
          <w:lang w:eastAsia="ru-RU"/>
        </w:rPr>
      </w:pPr>
      <w:r>
        <w:t xml:space="preserve">Абоненты-плательщики после самостоятельного изучения эксплуатационной документации и, при необходимости, консультаций </w:t>
      </w:r>
      <w:r>
        <w:lastRenderedPageBreak/>
        <w:t xml:space="preserve">администраторов, должны иметь необходимые знания и быть готовы к работе с определенными для них функциями </w:t>
      </w:r>
      <w:r w:rsidR="00AC11E7">
        <w:t>системы «</w:t>
      </w:r>
      <w:r w:rsidR="00D90BEC">
        <w:t>Корпоративный п</w:t>
      </w:r>
      <w:r>
        <w:t>ортал Фонд</w:t>
      </w:r>
      <w:r w:rsidR="00D90BEC">
        <w:t>а</w:t>
      </w:r>
      <w:r w:rsidR="00AC11E7">
        <w:t>»</w:t>
      </w:r>
      <w:r>
        <w:t>.</w:t>
      </w:r>
    </w:p>
    <w:p w14:paraId="631DA4F6" w14:textId="77777777" w:rsidR="002D7783" w:rsidRPr="002D7783" w:rsidRDefault="002D7783" w:rsidP="00B111B5">
      <w:pPr>
        <w:pStyle w:val="20"/>
      </w:pPr>
      <w:bookmarkStart w:id="4" w:name="_Toc157614791"/>
      <w:r>
        <w:t>Термины и определения</w:t>
      </w:r>
      <w:bookmarkEnd w:id="4"/>
    </w:p>
    <w:p w14:paraId="034E5374" w14:textId="77777777" w:rsidR="001000FC" w:rsidRDefault="002D7783" w:rsidP="001000FC">
      <w:pPr>
        <w:rPr>
          <w:rFonts w:cs="Times New Roman"/>
          <w:szCs w:val="28"/>
        </w:rPr>
      </w:pPr>
      <w:r>
        <w:rPr>
          <w:rFonts w:cs="Times New Roman"/>
          <w:szCs w:val="28"/>
        </w:rPr>
        <w:t>Используемые в настоящем документе термины и сокращения (аббревиатуры) приведены в таблице</w:t>
      </w:r>
      <w:r w:rsidR="00E110D8">
        <w:rPr>
          <w:rFonts w:cs="Times New Roman"/>
          <w:szCs w:val="28"/>
        </w:rPr>
        <w:t xml:space="preserve"> </w:t>
      </w:r>
      <w:r w:rsidR="00E26D22">
        <w:fldChar w:fldCharType="begin"/>
      </w:r>
      <w:r w:rsidR="00E26D22">
        <w:instrText xml:space="preserve"> REF _Ref526279626 \h  \* MERGEFORMAT </w:instrText>
      </w:r>
      <w:r w:rsidR="00E26D22">
        <w:fldChar w:fldCharType="separate"/>
      </w:r>
      <w:r w:rsidR="00987FCA" w:rsidRPr="00987FCA">
        <w:rPr>
          <w:vanish/>
          <w:szCs w:val="28"/>
        </w:rPr>
        <w:t xml:space="preserve">Таблица </w:t>
      </w:r>
      <w:r w:rsidR="00987FCA">
        <w:rPr>
          <w:vanish/>
          <w:szCs w:val="28"/>
        </w:rPr>
        <w:t>1</w:t>
      </w:r>
      <w:r w:rsidR="00E26D22">
        <w:fldChar w:fldCharType="end"/>
      </w:r>
      <w:r>
        <w:rPr>
          <w:rFonts w:cs="Times New Roman"/>
          <w:szCs w:val="28"/>
        </w:rPr>
        <w:t>.</w:t>
      </w:r>
    </w:p>
    <w:p w14:paraId="6EE433B3" w14:textId="77777777" w:rsidR="002D7783" w:rsidRPr="002D7783" w:rsidRDefault="002D7783" w:rsidP="002D7783">
      <w:pPr>
        <w:pStyle w:val="afff9"/>
        <w:keepNext/>
        <w:jc w:val="right"/>
        <w:rPr>
          <w:color w:val="auto"/>
          <w:sz w:val="28"/>
          <w:szCs w:val="28"/>
        </w:rPr>
      </w:pPr>
      <w:bookmarkStart w:id="5" w:name="_Ref526279626"/>
      <w:r w:rsidRPr="002D7783">
        <w:rPr>
          <w:color w:val="auto"/>
          <w:sz w:val="28"/>
          <w:szCs w:val="28"/>
        </w:rPr>
        <w:t xml:space="preserve">Таблица </w:t>
      </w:r>
      <w:r w:rsidR="00E461CF" w:rsidRPr="002D7783">
        <w:rPr>
          <w:color w:val="auto"/>
          <w:sz w:val="28"/>
          <w:szCs w:val="28"/>
        </w:rPr>
        <w:fldChar w:fldCharType="begin"/>
      </w:r>
      <w:r w:rsidRPr="002D7783">
        <w:rPr>
          <w:color w:val="auto"/>
          <w:sz w:val="28"/>
          <w:szCs w:val="28"/>
        </w:rPr>
        <w:instrText xml:space="preserve"> SEQ Таблица \* ARABIC </w:instrText>
      </w:r>
      <w:r w:rsidR="00E461CF" w:rsidRPr="002D7783">
        <w:rPr>
          <w:color w:val="auto"/>
          <w:sz w:val="28"/>
          <w:szCs w:val="28"/>
        </w:rPr>
        <w:fldChar w:fldCharType="separate"/>
      </w:r>
      <w:r w:rsidR="00987FCA">
        <w:rPr>
          <w:noProof/>
          <w:color w:val="auto"/>
          <w:sz w:val="28"/>
          <w:szCs w:val="28"/>
        </w:rPr>
        <w:t>1</w:t>
      </w:r>
      <w:r w:rsidR="00E461CF" w:rsidRPr="002D7783">
        <w:rPr>
          <w:color w:val="auto"/>
          <w:sz w:val="28"/>
          <w:szCs w:val="28"/>
        </w:rPr>
        <w:fldChar w:fldCharType="end"/>
      </w:r>
      <w:bookmarkEnd w:id="5"/>
      <w:r>
        <w:rPr>
          <w:color w:val="auto"/>
          <w:sz w:val="28"/>
          <w:szCs w:val="28"/>
        </w:rPr>
        <w:t>. Термины и определения</w:t>
      </w:r>
    </w:p>
    <w:tbl>
      <w:tblPr>
        <w:tblStyle w:val="aff4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552"/>
        <w:gridCol w:w="6804"/>
      </w:tblGrid>
      <w:tr w:rsidR="002D7783" w:rsidRPr="001D39E9" w14:paraId="29310ADB" w14:textId="77777777" w:rsidTr="00E110D8">
        <w:trPr>
          <w:tblHeader/>
        </w:trPr>
        <w:tc>
          <w:tcPr>
            <w:tcW w:w="2552" w:type="dxa"/>
            <w:shd w:val="clear" w:color="auto" w:fill="D9D9D9" w:themeFill="background1" w:themeFillShade="D9"/>
            <w:vAlign w:val="center"/>
          </w:tcPr>
          <w:p w14:paraId="43A03A76" w14:textId="77777777" w:rsidR="002D7783" w:rsidRPr="001D39E9" w:rsidRDefault="002D7783" w:rsidP="00E110D8">
            <w:pPr>
              <w:spacing w:line="240" w:lineRule="auto"/>
              <w:ind w:firstLine="0"/>
              <w:jc w:val="center"/>
              <w:rPr>
                <w:rFonts w:cs="Times New Roman"/>
                <w:b/>
                <w:color w:val="000000" w:themeColor="text1"/>
                <w:szCs w:val="28"/>
              </w:rPr>
            </w:pPr>
            <w:r w:rsidRPr="001D39E9">
              <w:rPr>
                <w:rFonts w:cs="Times New Roman"/>
                <w:b/>
                <w:color w:val="000000" w:themeColor="text1"/>
                <w:szCs w:val="28"/>
              </w:rPr>
              <w:t>Термин</w:t>
            </w:r>
          </w:p>
        </w:tc>
        <w:tc>
          <w:tcPr>
            <w:tcW w:w="6804" w:type="dxa"/>
            <w:shd w:val="clear" w:color="auto" w:fill="D9D9D9" w:themeFill="background1" w:themeFillShade="D9"/>
            <w:vAlign w:val="center"/>
          </w:tcPr>
          <w:p w14:paraId="74EFA8F1" w14:textId="77777777" w:rsidR="002D7783" w:rsidRPr="001D39E9" w:rsidRDefault="002D7783" w:rsidP="00E110D8">
            <w:pPr>
              <w:spacing w:line="240" w:lineRule="auto"/>
              <w:ind w:hanging="9"/>
              <w:jc w:val="center"/>
              <w:rPr>
                <w:rFonts w:cs="Times New Roman"/>
                <w:b/>
                <w:color w:val="000000" w:themeColor="text1"/>
                <w:szCs w:val="28"/>
              </w:rPr>
            </w:pPr>
            <w:r w:rsidRPr="001D39E9">
              <w:rPr>
                <w:rFonts w:cs="Times New Roman"/>
                <w:b/>
                <w:color w:val="000000" w:themeColor="text1"/>
                <w:szCs w:val="28"/>
              </w:rPr>
              <w:t>Определение</w:t>
            </w:r>
          </w:p>
        </w:tc>
      </w:tr>
      <w:tr w:rsidR="002D7783" w:rsidRPr="001D39E9" w14:paraId="13B04794" w14:textId="77777777" w:rsidTr="00E110D8">
        <w:tc>
          <w:tcPr>
            <w:tcW w:w="2552" w:type="dxa"/>
          </w:tcPr>
          <w:p w14:paraId="597A3D36" w14:textId="77777777" w:rsidR="002D7783" w:rsidRPr="001D39E9" w:rsidRDefault="002D7783" w:rsidP="0070714C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1D39E9">
              <w:rPr>
                <w:b/>
                <w:color w:val="000000" w:themeColor="text1"/>
                <w:sz w:val="28"/>
                <w:szCs w:val="28"/>
              </w:rPr>
              <w:t>Портал Фонда</w:t>
            </w:r>
            <w:r>
              <w:rPr>
                <w:b/>
                <w:color w:val="000000" w:themeColor="text1"/>
                <w:sz w:val="28"/>
                <w:szCs w:val="28"/>
              </w:rPr>
              <w:t>,</w:t>
            </w:r>
            <w:r w:rsidRPr="001D39E9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1D39E9">
              <w:rPr>
                <w:color w:val="000000" w:themeColor="text1"/>
                <w:sz w:val="28"/>
                <w:szCs w:val="28"/>
              </w:rPr>
              <w:t>или</w:t>
            </w:r>
            <w:r w:rsidRPr="001D39E9">
              <w:rPr>
                <w:b/>
                <w:color w:val="000000" w:themeColor="text1"/>
                <w:sz w:val="28"/>
                <w:szCs w:val="28"/>
              </w:rPr>
              <w:t xml:space="preserve"> портал </w:t>
            </w:r>
            <w:r>
              <w:rPr>
                <w:b/>
                <w:color w:val="000000" w:themeColor="text1"/>
                <w:sz w:val="28"/>
                <w:szCs w:val="28"/>
              </w:rPr>
              <w:t>Ф</w:t>
            </w:r>
            <w:r w:rsidRPr="001D39E9">
              <w:rPr>
                <w:b/>
                <w:color w:val="000000" w:themeColor="text1"/>
                <w:sz w:val="28"/>
                <w:szCs w:val="28"/>
              </w:rPr>
              <w:t>онда</w:t>
            </w:r>
            <w:r w:rsidR="0070714C">
              <w:rPr>
                <w:b/>
                <w:color w:val="000000" w:themeColor="text1"/>
                <w:sz w:val="28"/>
                <w:szCs w:val="28"/>
              </w:rPr>
              <w:t>,</w:t>
            </w:r>
            <w:r w:rsidRPr="001D39E9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1D39E9">
              <w:rPr>
                <w:color w:val="000000" w:themeColor="text1"/>
                <w:sz w:val="28"/>
                <w:szCs w:val="28"/>
              </w:rPr>
              <w:t>или</w:t>
            </w:r>
            <w:r w:rsidRPr="001D39E9">
              <w:rPr>
                <w:b/>
                <w:color w:val="000000" w:themeColor="text1"/>
                <w:sz w:val="28"/>
                <w:szCs w:val="28"/>
              </w:rPr>
              <w:t xml:space="preserve"> портал</w:t>
            </w:r>
            <w:r>
              <w:rPr>
                <w:b/>
                <w:color w:val="000000" w:themeColor="text1"/>
                <w:sz w:val="28"/>
                <w:szCs w:val="28"/>
              </w:rPr>
              <w:t>,</w:t>
            </w:r>
            <w:r w:rsidRPr="001D39E9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1D39E9">
              <w:rPr>
                <w:color w:val="000000" w:themeColor="text1"/>
                <w:sz w:val="28"/>
                <w:szCs w:val="28"/>
              </w:rPr>
              <w:t>или</w:t>
            </w:r>
            <w:r w:rsidRPr="00E93F73">
              <w:rPr>
                <w:b/>
                <w:color w:val="000000" w:themeColor="text1"/>
                <w:sz w:val="28"/>
                <w:szCs w:val="28"/>
              </w:rPr>
              <w:t xml:space="preserve"> Портал</w:t>
            </w:r>
            <w:r>
              <w:rPr>
                <w:b/>
                <w:color w:val="000000" w:themeColor="text1"/>
                <w:sz w:val="28"/>
                <w:szCs w:val="28"/>
              </w:rPr>
              <w:t xml:space="preserve">, </w:t>
            </w:r>
            <w:r>
              <w:rPr>
                <w:color w:val="000000" w:themeColor="text1"/>
                <w:sz w:val="28"/>
                <w:szCs w:val="28"/>
              </w:rPr>
              <w:t>или</w:t>
            </w:r>
            <w:r w:rsidRPr="001D39E9">
              <w:rPr>
                <w:b/>
                <w:color w:val="000000" w:themeColor="text1"/>
                <w:sz w:val="28"/>
                <w:szCs w:val="28"/>
              </w:rPr>
              <w:t xml:space="preserve"> система</w:t>
            </w:r>
          </w:p>
        </w:tc>
        <w:tc>
          <w:tcPr>
            <w:tcW w:w="6804" w:type="dxa"/>
          </w:tcPr>
          <w:p w14:paraId="418B2FA9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1D39E9">
              <w:rPr>
                <w:color w:val="000000" w:themeColor="text1"/>
                <w:sz w:val="28"/>
                <w:szCs w:val="28"/>
              </w:rPr>
              <w:t>Информационная система «</w:t>
            </w:r>
            <w:r>
              <w:rPr>
                <w:color w:val="000000" w:themeColor="text1"/>
                <w:sz w:val="28"/>
                <w:szCs w:val="28"/>
              </w:rPr>
              <w:t>Корпоративный п</w:t>
            </w:r>
            <w:r w:rsidRPr="001D39E9">
              <w:rPr>
                <w:color w:val="000000" w:themeColor="text1"/>
                <w:sz w:val="28"/>
                <w:szCs w:val="28"/>
              </w:rPr>
              <w:t>ортал Фонда социальной защиты населения Министерства труда и социальной защиты Республики Беларусь»</w:t>
            </w:r>
          </w:p>
        </w:tc>
      </w:tr>
      <w:tr w:rsidR="002D7783" w:rsidRPr="001D39E9" w14:paraId="6F7810B7" w14:textId="77777777" w:rsidTr="00E110D8">
        <w:tc>
          <w:tcPr>
            <w:tcW w:w="2552" w:type="dxa"/>
            <w:vAlign w:val="center"/>
          </w:tcPr>
          <w:p w14:paraId="6CB6C2CB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38323A">
              <w:rPr>
                <w:b/>
                <w:bCs/>
                <w:color w:val="000000" w:themeColor="text1"/>
                <w:sz w:val="28"/>
                <w:szCs w:val="28"/>
              </w:rPr>
              <w:t>АИС</w:t>
            </w:r>
          </w:p>
        </w:tc>
        <w:tc>
          <w:tcPr>
            <w:tcW w:w="6804" w:type="dxa"/>
            <w:vAlign w:val="center"/>
          </w:tcPr>
          <w:p w14:paraId="3A5BD145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Автоматизированная информационная система</w:t>
            </w:r>
          </w:p>
        </w:tc>
      </w:tr>
      <w:tr w:rsidR="002D7783" w:rsidRPr="001D39E9" w14:paraId="1CA9AD43" w14:textId="77777777" w:rsidTr="00E110D8">
        <w:tc>
          <w:tcPr>
            <w:tcW w:w="2552" w:type="dxa"/>
            <w:vAlign w:val="center"/>
          </w:tcPr>
          <w:p w14:paraId="6C2635B6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АСУ ППС</w:t>
            </w:r>
          </w:p>
        </w:tc>
        <w:tc>
          <w:tcPr>
            <w:tcW w:w="6804" w:type="dxa"/>
            <w:vAlign w:val="center"/>
          </w:tcPr>
          <w:p w14:paraId="10E7836D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Автоматизированная система управления профессиональным пенсионным страхованием многоуровневой автоматизированной системы управления информацией Фонда социальной защиты населения Министерства труда и социальной защиты Республики Беларусь</w:t>
            </w:r>
          </w:p>
        </w:tc>
      </w:tr>
      <w:tr w:rsidR="002D7783" w:rsidRPr="001D39E9" w14:paraId="02AC57AA" w14:textId="77777777" w:rsidTr="00E110D8">
        <w:tc>
          <w:tcPr>
            <w:tcW w:w="2552" w:type="dxa"/>
            <w:vAlign w:val="center"/>
          </w:tcPr>
          <w:p w14:paraId="3468B3D0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АСУ ПУ</w:t>
            </w:r>
          </w:p>
        </w:tc>
        <w:tc>
          <w:tcPr>
            <w:tcW w:w="6804" w:type="dxa"/>
            <w:vAlign w:val="center"/>
          </w:tcPr>
          <w:p w14:paraId="2FC70F8D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Автоматизированная система управления индивидуальным (персонифицированным) учетом застрахованных лиц в системе государственного социального страхования Республики Беларусь на основе интернет технологий и корпоративной сети</w:t>
            </w:r>
            <w:r w:rsidR="00DE2EF4">
              <w:rPr>
                <w:color w:val="000000" w:themeColor="text1"/>
                <w:sz w:val="28"/>
                <w:szCs w:val="28"/>
              </w:rPr>
              <w:t xml:space="preserve"> Фонда</w:t>
            </w:r>
          </w:p>
        </w:tc>
      </w:tr>
      <w:tr w:rsidR="002D7783" w:rsidRPr="001D39E9" w14:paraId="36964C4A" w14:textId="77777777" w:rsidTr="00E110D8">
        <w:tc>
          <w:tcPr>
            <w:tcW w:w="2552" w:type="dxa"/>
            <w:vAlign w:val="center"/>
          </w:tcPr>
          <w:p w14:paraId="28ABB428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АСУ Район</w:t>
            </w:r>
          </w:p>
        </w:tc>
        <w:tc>
          <w:tcPr>
            <w:tcW w:w="6804" w:type="dxa"/>
            <w:vAlign w:val="center"/>
          </w:tcPr>
          <w:p w14:paraId="5E2B1A21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Автоматизированная система управления «Район» многоуровневой автоматизированной системы управления информацией Фонда социальной защиты населения Министерства груда и социальной защиты Республики Беларусь</w:t>
            </w:r>
          </w:p>
        </w:tc>
      </w:tr>
      <w:tr w:rsidR="002D7783" w:rsidRPr="001D39E9" w14:paraId="29AE87E0" w14:textId="77777777" w:rsidTr="00E110D8">
        <w:tc>
          <w:tcPr>
            <w:tcW w:w="2552" w:type="dxa"/>
            <w:vAlign w:val="center"/>
          </w:tcPr>
          <w:p w14:paraId="3EF986BA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БД</w:t>
            </w:r>
          </w:p>
        </w:tc>
        <w:tc>
          <w:tcPr>
            <w:tcW w:w="6804" w:type="dxa"/>
            <w:vAlign w:val="center"/>
          </w:tcPr>
          <w:p w14:paraId="05B2713B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База данных</w:t>
            </w:r>
          </w:p>
        </w:tc>
      </w:tr>
      <w:tr w:rsidR="002D7783" w:rsidRPr="001D39E9" w14:paraId="6C842FC2" w14:textId="77777777" w:rsidTr="00E110D8">
        <w:tc>
          <w:tcPr>
            <w:tcW w:w="2552" w:type="dxa"/>
            <w:vAlign w:val="center"/>
          </w:tcPr>
          <w:p w14:paraId="279F72FE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bCs/>
                <w:color w:val="000000" w:themeColor="text1"/>
                <w:sz w:val="28"/>
                <w:szCs w:val="28"/>
              </w:rPr>
              <w:t>ГосСУОК</w:t>
            </w:r>
            <w:proofErr w:type="spellEnd"/>
          </w:p>
        </w:tc>
        <w:tc>
          <w:tcPr>
            <w:tcW w:w="6804" w:type="dxa"/>
            <w:vAlign w:val="center"/>
          </w:tcPr>
          <w:p w14:paraId="2B0B5337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331A56">
              <w:rPr>
                <w:color w:val="000000" w:themeColor="text1"/>
                <w:sz w:val="28"/>
                <w:szCs w:val="28"/>
              </w:rPr>
              <w:t>Государственная система управления открытыми ключами проверки электронной цифровой подписи Республики Беларусь</w:t>
            </w:r>
          </w:p>
        </w:tc>
      </w:tr>
      <w:tr w:rsidR="002D7783" w:rsidRPr="001D39E9" w14:paraId="4E046CD1" w14:textId="77777777" w:rsidTr="00E110D8">
        <w:tc>
          <w:tcPr>
            <w:tcW w:w="2552" w:type="dxa"/>
            <w:vAlign w:val="center"/>
          </w:tcPr>
          <w:p w14:paraId="262909F5" w14:textId="77777777" w:rsidR="002D7783" w:rsidRPr="003A6681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3A6681">
              <w:rPr>
                <w:b/>
                <w:bCs/>
                <w:color w:val="000000" w:themeColor="text1"/>
                <w:sz w:val="28"/>
                <w:szCs w:val="28"/>
              </w:rPr>
              <w:t>ДПУ</w:t>
            </w:r>
          </w:p>
        </w:tc>
        <w:tc>
          <w:tcPr>
            <w:tcW w:w="6804" w:type="dxa"/>
            <w:vAlign w:val="center"/>
          </w:tcPr>
          <w:p w14:paraId="0F6FC5D0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Документы персонифицированного учета</w:t>
            </w:r>
          </w:p>
        </w:tc>
      </w:tr>
      <w:tr w:rsidR="000A757C" w:rsidRPr="001D39E9" w14:paraId="1637C314" w14:textId="77777777" w:rsidTr="00E110D8">
        <w:tc>
          <w:tcPr>
            <w:tcW w:w="2552" w:type="dxa"/>
            <w:vAlign w:val="center"/>
          </w:tcPr>
          <w:p w14:paraId="1ACF66DE" w14:textId="77777777" w:rsidR="000A757C" w:rsidRPr="003A6681" w:rsidRDefault="000A757C" w:rsidP="00E110D8">
            <w:pPr>
              <w:pStyle w:val="aff5"/>
              <w:jc w:val="left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3A6681">
              <w:rPr>
                <w:b/>
                <w:bCs/>
                <w:color w:val="000000" w:themeColor="text1"/>
                <w:sz w:val="28"/>
                <w:szCs w:val="28"/>
              </w:rPr>
              <w:t>ЗЛ</w:t>
            </w:r>
          </w:p>
        </w:tc>
        <w:tc>
          <w:tcPr>
            <w:tcW w:w="6804" w:type="dxa"/>
            <w:vAlign w:val="center"/>
          </w:tcPr>
          <w:p w14:paraId="21AA1D6E" w14:textId="77777777" w:rsidR="000A757C" w:rsidRDefault="000A757C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Застрахованное лицо</w:t>
            </w:r>
          </w:p>
        </w:tc>
      </w:tr>
      <w:tr w:rsidR="002D7783" w:rsidRPr="001D39E9" w14:paraId="65FFD2A7" w14:textId="77777777" w:rsidTr="00E110D8">
        <w:tc>
          <w:tcPr>
            <w:tcW w:w="2552" w:type="dxa"/>
            <w:vAlign w:val="center"/>
          </w:tcPr>
          <w:p w14:paraId="74439FFE" w14:textId="77777777" w:rsidR="002D7783" w:rsidRPr="003A6681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3A6681">
              <w:rPr>
                <w:b/>
                <w:bCs/>
                <w:color w:val="000000" w:themeColor="text1"/>
                <w:sz w:val="28"/>
                <w:szCs w:val="28"/>
              </w:rPr>
              <w:t>ИЛС</w:t>
            </w:r>
          </w:p>
        </w:tc>
        <w:tc>
          <w:tcPr>
            <w:tcW w:w="6804" w:type="dxa"/>
            <w:vAlign w:val="center"/>
          </w:tcPr>
          <w:p w14:paraId="615DC949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Индивидуальный лицевой счет</w:t>
            </w:r>
          </w:p>
        </w:tc>
      </w:tr>
      <w:tr w:rsidR="002D7783" w:rsidRPr="001D39E9" w14:paraId="781DF151" w14:textId="77777777" w:rsidTr="00E110D8">
        <w:tc>
          <w:tcPr>
            <w:tcW w:w="2552" w:type="dxa"/>
            <w:vAlign w:val="center"/>
          </w:tcPr>
          <w:p w14:paraId="22414868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НСИ</w:t>
            </w:r>
          </w:p>
        </w:tc>
        <w:tc>
          <w:tcPr>
            <w:tcW w:w="6804" w:type="dxa"/>
            <w:vAlign w:val="center"/>
          </w:tcPr>
          <w:p w14:paraId="3D837B4C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Нормативно-справочная информация</w:t>
            </w:r>
          </w:p>
        </w:tc>
      </w:tr>
      <w:tr w:rsidR="002D7783" w:rsidRPr="001D39E9" w14:paraId="2CA8EEE6" w14:textId="77777777" w:rsidTr="00E110D8">
        <w:tc>
          <w:tcPr>
            <w:tcW w:w="2552" w:type="dxa"/>
            <w:vAlign w:val="center"/>
          </w:tcPr>
          <w:p w14:paraId="2FBFA10B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 xml:space="preserve">Отчеты </w:t>
            </w:r>
            <w:r>
              <w:rPr>
                <w:b/>
                <w:bCs/>
                <w:color w:val="000000" w:themeColor="text1"/>
                <w:sz w:val="28"/>
                <w:szCs w:val="28"/>
              </w:rPr>
              <w:lastRenderedPageBreak/>
              <w:t>плательщика</w:t>
            </w:r>
          </w:p>
        </w:tc>
        <w:tc>
          <w:tcPr>
            <w:tcW w:w="6804" w:type="dxa"/>
            <w:vAlign w:val="center"/>
          </w:tcPr>
          <w:p w14:paraId="6591FD22" w14:textId="77777777" w:rsidR="002D7783" w:rsidRPr="001D39E9" w:rsidRDefault="002D7783" w:rsidP="00E110D8">
            <w:pPr>
              <w:spacing w:line="240" w:lineRule="auto"/>
              <w:ind w:hanging="9"/>
              <w:rPr>
                <w:rFonts w:cs="Times New Roman"/>
                <w:color w:val="000000" w:themeColor="text1"/>
                <w:szCs w:val="28"/>
              </w:rPr>
            </w:pPr>
            <w:r>
              <w:rPr>
                <w:color w:val="000000" w:themeColor="text1"/>
                <w:szCs w:val="28"/>
              </w:rPr>
              <w:lastRenderedPageBreak/>
              <w:t>Отчеты плательщика по формам «4-Фонд»</w:t>
            </w:r>
          </w:p>
        </w:tc>
      </w:tr>
      <w:tr w:rsidR="002D7783" w:rsidRPr="001D39E9" w14:paraId="798130E2" w14:textId="77777777" w:rsidTr="00E110D8">
        <w:tc>
          <w:tcPr>
            <w:tcW w:w="2552" w:type="dxa"/>
            <w:vAlign w:val="center"/>
          </w:tcPr>
          <w:p w14:paraId="67E1B675" w14:textId="77777777" w:rsidR="002D7783" w:rsidRPr="003A6681" w:rsidRDefault="002D7783" w:rsidP="00E110D8">
            <w:pPr>
              <w:pStyle w:val="aff5"/>
              <w:jc w:val="left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3A6681">
              <w:rPr>
                <w:b/>
                <w:bCs/>
                <w:color w:val="000000" w:themeColor="text1"/>
                <w:sz w:val="28"/>
                <w:szCs w:val="28"/>
              </w:rPr>
              <w:lastRenderedPageBreak/>
              <w:t>ПК</w:t>
            </w:r>
          </w:p>
        </w:tc>
        <w:tc>
          <w:tcPr>
            <w:tcW w:w="6804" w:type="dxa"/>
            <w:vAlign w:val="center"/>
          </w:tcPr>
          <w:p w14:paraId="59219C97" w14:textId="77777777" w:rsidR="002D7783" w:rsidRDefault="002D7783" w:rsidP="00E110D8">
            <w:pPr>
              <w:spacing w:line="240" w:lineRule="auto"/>
              <w:ind w:hanging="9"/>
              <w:rPr>
                <w:color w:val="000000" w:themeColor="text1"/>
                <w:szCs w:val="28"/>
              </w:rPr>
            </w:pPr>
            <w:r>
              <w:rPr>
                <w:color w:val="000000" w:themeColor="text1"/>
                <w:szCs w:val="28"/>
              </w:rPr>
              <w:t>Персональный компьютер</w:t>
            </w:r>
          </w:p>
        </w:tc>
      </w:tr>
      <w:tr w:rsidR="000A757C" w:rsidRPr="001D39E9" w14:paraId="19346879" w14:textId="77777777" w:rsidTr="00E110D8">
        <w:tc>
          <w:tcPr>
            <w:tcW w:w="2552" w:type="dxa"/>
            <w:vAlign w:val="center"/>
          </w:tcPr>
          <w:p w14:paraId="6C3D3ABF" w14:textId="77777777" w:rsidR="000A757C" w:rsidRPr="003A6681" w:rsidRDefault="000A757C" w:rsidP="00E110D8">
            <w:pPr>
              <w:pStyle w:val="aff5"/>
              <w:jc w:val="left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3A6681">
              <w:rPr>
                <w:b/>
                <w:bCs/>
                <w:color w:val="000000" w:themeColor="text1"/>
                <w:sz w:val="28"/>
                <w:szCs w:val="28"/>
              </w:rPr>
              <w:t>ПЗ</w:t>
            </w:r>
          </w:p>
        </w:tc>
        <w:tc>
          <w:tcPr>
            <w:tcW w:w="6804" w:type="dxa"/>
            <w:vAlign w:val="center"/>
          </w:tcPr>
          <w:p w14:paraId="040399EA" w14:textId="77777777" w:rsidR="000A757C" w:rsidRDefault="000A757C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Пояснительная записка</w:t>
            </w:r>
          </w:p>
        </w:tc>
      </w:tr>
      <w:tr w:rsidR="002D7783" w:rsidRPr="001D39E9" w14:paraId="5EEE8393" w14:textId="77777777" w:rsidTr="00E110D8">
        <w:tc>
          <w:tcPr>
            <w:tcW w:w="2552" w:type="dxa"/>
            <w:vAlign w:val="center"/>
          </w:tcPr>
          <w:p w14:paraId="0A98A1DB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Плательщик взносов</w:t>
            </w:r>
            <w:r w:rsidR="00DE2EF4">
              <w:rPr>
                <w:b/>
                <w:bCs/>
                <w:color w:val="000000" w:themeColor="text1"/>
                <w:sz w:val="28"/>
                <w:szCs w:val="28"/>
              </w:rPr>
              <w:t xml:space="preserve"> или плательщик</w:t>
            </w:r>
          </w:p>
        </w:tc>
        <w:tc>
          <w:tcPr>
            <w:tcW w:w="6804" w:type="dxa"/>
            <w:vAlign w:val="center"/>
          </w:tcPr>
          <w:p w14:paraId="1C86155E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Плательщик обязательных страховых взносов на государственное социальное страхование и (или) взносов на профессиональное пенсионное страхование</w:t>
            </w:r>
          </w:p>
        </w:tc>
      </w:tr>
      <w:tr w:rsidR="000B3727" w:rsidRPr="001D39E9" w14:paraId="2046A466" w14:textId="77777777" w:rsidTr="00E110D8">
        <w:tc>
          <w:tcPr>
            <w:tcW w:w="2552" w:type="dxa"/>
            <w:vAlign w:val="center"/>
          </w:tcPr>
          <w:p w14:paraId="7F3A82BA" w14:textId="77777777" w:rsidR="000B3727" w:rsidRDefault="000B3727" w:rsidP="00E110D8">
            <w:pPr>
              <w:pStyle w:val="aff5"/>
              <w:jc w:val="left"/>
              <w:rPr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ППС</w:t>
            </w:r>
          </w:p>
        </w:tc>
        <w:tc>
          <w:tcPr>
            <w:tcW w:w="6804" w:type="dxa"/>
            <w:vAlign w:val="center"/>
          </w:tcPr>
          <w:p w14:paraId="02B62218" w14:textId="77777777" w:rsidR="000B3727" w:rsidRDefault="000B3727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Профессиональное пенсионное страхование</w:t>
            </w:r>
          </w:p>
        </w:tc>
      </w:tr>
      <w:tr w:rsidR="002D7783" w:rsidRPr="001D39E9" w14:paraId="30E67E02" w14:textId="77777777" w:rsidTr="00E110D8">
        <w:tc>
          <w:tcPr>
            <w:tcW w:w="2552" w:type="dxa"/>
            <w:vAlign w:val="center"/>
          </w:tcPr>
          <w:p w14:paraId="511DA0F1" w14:textId="77777777" w:rsidR="002D7783" w:rsidRPr="001D39E9" w:rsidRDefault="002D7783" w:rsidP="00E110D8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ПУ</w:t>
            </w:r>
          </w:p>
        </w:tc>
        <w:tc>
          <w:tcPr>
            <w:tcW w:w="6804" w:type="dxa"/>
            <w:vAlign w:val="center"/>
          </w:tcPr>
          <w:p w14:paraId="78B41DC1" w14:textId="77777777" w:rsidR="002D7783" w:rsidRPr="001D39E9" w:rsidRDefault="002D7783" w:rsidP="00E110D8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Персонифицированный учет</w:t>
            </w:r>
          </w:p>
        </w:tc>
      </w:tr>
      <w:tr w:rsidR="00505AF9" w:rsidRPr="001D39E9" w14:paraId="40F28F98" w14:textId="77777777" w:rsidTr="00E110D8">
        <w:tc>
          <w:tcPr>
            <w:tcW w:w="2552" w:type="dxa"/>
            <w:vAlign w:val="center"/>
          </w:tcPr>
          <w:p w14:paraId="157CE72C" w14:textId="77777777" w:rsidR="00505AF9" w:rsidRDefault="00505AF9" w:rsidP="00505AF9">
            <w:pPr>
              <w:pStyle w:val="aff5"/>
              <w:jc w:val="left"/>
              <w:rPr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РУЦ</w:t>
            </w:r>
          </w:p>
        </w:tc>
        <w:tc>
          <w:tcPr>
            <w:tcW w:w="6804" w:type="dxa"/>
            <w:vAlign w:val="center"/>
          </w:tcPr>
          <w:p w14:paraId="73BD51A8" w14:textId="77777777" w:rsidR="00505AF9" w:rsidRDefault="00505AF9" w:rsidP="00505AF9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Республиканский удостоверяющий центр</w:t>
            </w:r>
          </w:p>
        </w:tc>
      </w:tr>
      <w:tr w:rsidR="00197A3E" w:rsidRPr="001D39E9" w14:paraId="2CCF0BDF" w14:textId="77777777" w:rsidTr="00E110D8">
        <w:tc>
          <w:tcPr>
            <w:tcW w:w="2552" w:type="dxa"/>
            <w:vAlign w:val="center"/>
          </w:tcPr>
          <w:p w14:paraId="347B93E9" w14:textId="77777777" w:rsidR="00197A3E" w:rsidRDefault="00197A3E" w:rsidP="00197A3E">
            <w:pPr>
              <w:pStyle w:val="aff5"/>
              <w:jc w:val="left"/>
              <w:rPr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СКЗИ</w:t>
            </w:r>
          </w:p>
        </w:tc>
        <w:tc>
          <w:tcPr>
            <w:tcW w:w="6804" w:type="dxa"/>
            <w:vAlign w:val="center"/>
          </w:tcPr>
          <w:p w14:paraId="03E61562" w14:textId="77777777" w:rsidR="00197A3E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Средства криптографической защиты информации</w:t>
            </w:r>
          </w:p>
        </w:tc>
      </w:tr>
      <w:tr w:rsidR="00197A3E" w:rsidRPr="001D39E9" w14:paraId="14E48515" w14:textId="77777777" w:rsidTr="00E110D8">
        <w:tc>
          <w:tcPr>
            <w:tcW w:w="2552" w:type="dxa"/>
            <w:vAlign w:val="center"/>
          </w:tcPr>
          <w:p w14:paraId="1E07377D" w14:textId="77777777" w:rsidR="00197A3E" w:rsidRPr="001D39E9" w:rsidRDefault="00197A3E" w:rsidP="00197A3E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СОК</w:t>
            </w:r>
          </w:p>
        </w:tc>
        <w:tc>
          <w:tcPr>
            <w:tcW w:w="6804" w:type="dxa"/>
            <w:vAlign w:val="center"/>
          </w:tcPr>
          <w:p w14:paraId="15E88935" w14:textId="77777777" w:rsidR="00197A3E" w:rsidRPr="001D39E9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Сертификат открытого ключа</w:t>
            </w:r>
          </w:p>
        </w:tc>
      </w:tr>
      <w:tr w:rsidR="00197A3E" w:rsidRPr="001D39E9" w14:paraId="4E2CBE43" w14:textId="77777777" w:rsidTr="00E110D8">
        <w:tc>
          <w:tcPr>
            <w:tcW w:w="2552" w:type="dxa"/>
            <w:vAlign w:val="center"/>
          </w:tcPr>
          <w:p w14:paraId="1DD22D67" w14:textId="77777777" w:rsidR="00197A3E" w:rsidRPr="001D39E9" w:rsidRDefault="00197A3E" w:rsidP="00197A3E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СОС</w:t>
            </w:r>
          </w:p>
        </w:tc>
        <w:tc>
          <w:tcPr>
            <w:tcW w:w="6804" w:type="dxa"/>
            <w:vAlign w:val="center"/>
          </w:tcPr>
          <w:p w14:paraId="232499CB" w14:textId="77777777" w:rsidR="00197A3E" w:rsidRPr="001D39E9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Список отозванных сертификатов</w:t>
            </w:r>
          </w:p>
        </w:tc>
      </w:tr>
      <w:tr w:rsidR="00197A3E" w:rsidRPr="001D39E9" w14:paraId="3AC643E2" w14:textId="77777777" w:rsidTr="00E110D8">
        <w:tc>
          <w:tcPr>
            <w:tcW w:w="2552" w:type="dxa"/>
            <w:vAlign w:val="center"/>
          </w:tcPr>
          <w:p w14:paraId="258BEF0D" w14:textId="77777777" w:rsidR="00197A3E" w:rsidRPr="001D39E9" w:rsidRDefault="00197A3E" w:rsidP="00197A3E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Средства ЗИ</w:t>
            </w:r>
          </w:p>
        </w:tc>
        <w:tc>
          <w:tcPr>
            <w:tcW w:w="6804" w:type="dxa"/>
            <w:vAlign w:val="center"/>
          </w:tcPr>
          <w:p w14:paraId="045E8FFB" w14:textId="77777777" w:rsidR="00197A3E" w:rsidRPr="001D39E9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Средства защиты информации</w:t>
            </w:r>
          </w:p>
        </w:tc>
      </w:tr>
      <w:tr w:rsidR="00197A3E" w:rsidRPr="001D39E9" w14:paraId="1B188683" w14:textId="77777777" w:rsidTr="00E110D8">
        <w:tc>
          <w:tcPr>
            <w:tcW w:w="2552" w:type="dxa"/>
            <w:vAlign w:val="center"/>
          </w:tcPr>
          <w:p w14:paraId="63271BAD" w14:textId="77777777" w:rsidR="00197A3E" w:rsidRPr="003A6681" w:rsidRDefault="00197A3E" w:rsidP="00197A3E">
            <w:pPr>
              <w:pStyle w:val="aff5"/>
              <w:jc w:val="left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3A6681">
              <w:rPr>
                <w:b/>
                <w:bCs/>
                <w:color w:val="000000" w:themeColor="text1"/>
                <w:sz w:val="28"/>
                <w:szCs w:val="28"/>
              </w:rPr>
              <w:t>УНПФ</w:t>
            </w:r>
          </w:p>
        </w:tc>
        <w:tc>
          <w:tcPr>
            <w:tcW w:w="6804" w:type="dxa"/>
            <w:vAlign w:val="center"/>
          </w:tcPr>
          <w:p w14:paraId="6E5DAF3C" w14:textId="77777777" w:rsidR="00197A3E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Уникальный номер плательщика Фонда</w:t>
            </w:r>
          </w:p>
        </w:tc>
      </w:tr>
      <w:tr w:rsidR="00197A3E" w:rsidRPr="001D39E9" w14:paraId="327A9E1B" w14:textId="77777777" w:rsidTr="00E110D8">
        <w:tc>
          <w:tcPr>
            <w:tcW w:w="2552" w:type="dxa"/>
            <w:vAlign w:val="center"/>
          </w:tcPr>
          <w:p w14:paraId="16ED10DB" w14:textId="77777777" w:rsidR="00197A3E" w:rsidRPr="003A6681" w:rsidRDefault="00197A3E" w:rsidP="00197A3E">
            <w:pPr>
              <w:pStyle w:val="aff5"/>
              <w:jc w:val="left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3A6681">
              <w:rPr>
                <w:b/>
                <w:bCs/>
                <w:color w:val="000000" w:themeColor="text1"/>
                <w:sz w:val="28"/>
                <w:szCs w:val="28"/>
              </w:rPr>
              <w:t>ЭД</w:t>
            </w:r>
          </w:p>
        </w:tc>
        <w:tc>
          <w:tcPr>
            <w:tcW w:w="6804" w:type="dxa"/>
            <w:vAlign w:val="center"/>
          </w:tcPr>
          <w:p w14:paraId="1FAC5D0E" w14:textId="77777777" w:rsidR="00197A3E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Электронный документ</w:t>
            </w:r>
          </w:p>
        </w:tc>
      </w:tr>
      <w:tr w:rsidR="00197A3E" w:rsidRPr="001D39E9" w14:paraId="15165E88" w14:textId="77777777" w:rsidTr="00E110D8">
        <w:tc>
          <w:tcPr>
            <w:tcW w:w="2552" w:type="dxa"/>
            <w:vAlign w:val="center"/>
          </w:tcPr>
          <w:p w14:paraId="2510383E" w14:textId="77777777" w:rsidR="00197A3E" w:rsidRPr="003A6681" w:rsidRDefault="00197A3E" w:rsidP="00197A3E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3A6681">
              <w:rPr>
                <w:b/>
                <w:bCs/>
                <w:color w:val="000000" w:themeColor="text1"/>
                <w:sz w:val="28"/>
                <w:szCs w:val="28"/>
              </w:rPr>
              <w:t>ЭДПУ</w:t>
            </w:r>
          </w:p>
        </w:tc>
        <w:tc>
          <w:tcPr>
            <w:tcW w:w="6804" w:type="dxa"/>
            <w:vAlign w:val="center"/>
          </w:tcPr>
          <w:p w14:paraId="7A4A7278" w14:textId="77777777" w:rsidR="00197A3E" w:rsidRPr="001D39E9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Электронные документы персонифицированного учета</w:t>
            </w:r>
          </w:p>
        </w:tc>
      </w:tr>
      <w:tr w:rsidR="00197A3E" w:rsidRPr="001D39E9" w14:paraId="52EB08B2" w14:textId="77777777" w:rsidTr="00E110D8">
        <w:tc>
          <w:tcPr>
            <w:tcW w:w="2552" w:type="dxa"/>
            <w:vAlign w:val="center"/>
          </w:tcPr>
          <w:p w14:paraId="1635417B" w14:textId="77777777" w:rsidR="00197A3E" w:rsidRPr="003A6681" w:rsidRDefault="00197A3E" w:rsidP="00197A3E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3A6681">
              <w:rPr>
                <w:b/>
                <w:bCs/>
                <w:color w:val="000000" w:themeColor="text1"/>
                <w:sz w:val="28"/>
                <w:szCs w:val="28"/>
              </w:rPr>
              <w:t>ЭЦП</w:t>
            </w:r>
          </w:p>
        </w:tc>
        <w:tc>
          <w:tcPr>
            <w:tcW w:w="6804" w:type="dxa"/>
            <w:vAlign w:val="center"/>
          </w:tcPr>
          <w:p w14:paraId="141DB665" w14:textId="77777777" w:rsidR="00197A3E" w:rsidRPr="001D39E9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Электронная цифровая подпись</w:t>
            </w:r>
          </w:p>
        </w:tc>
      </w:tr>
      <w:tr w:rsidR="00197A3E" w:rsidRPr="001D39E9" w14:paraId="4EA46FFF" w14:textId="77777777" w:rsidTr="00E110D8">
        <w:tc>
          <w:tcPr>
            <w:tcW w:w="2552" w:type="dxa"/>
            <w:vAlign w:val="center"/>
          </w:tcPr>
          <w:p w14:paraId="1DB983DC" w14:textId="77777777" w:rsidR="00197A3E" w:rsidRPr="001D39E9" w:rsidRDefault="00197A3E" w:rsidP="00197A3E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  <w:lang w:val="en-US"/>
              </w:rPr>
              <w:t>URL</w:t>
            </w:r>
          </w:p>
        </w:tc>
        <w:tc>
          <w:tcPr>
            <w:tcW w:w="6804" w:type="dxa"/>
            <w:vAlign w:val="center"/>
          </w:tcPr>
          <w:p w14:paraId="710457AD" w14:textId="77777777" w:rsidR="00197A3E" w:rsidRPr="001D39E9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Стандартизированная форма записи адресов в интернете. URL (</w:t>
            </w:r>
            <w:proofErr w:type="spellStart"/>
            <w:r>
              <w:rPr>
                <w:color w:val="000000" w:themeColor="text1"/>
                <w:sz w:val="28"/>
                <w:szCs w:val="28"/>
              </w:rPr>
              <w:t>Uniform</w:t>
            </w:r>
            <w:proofErr w:type="spellEnd"/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0000" w:themeColor="text1"/>
                <w:sz w:val="28"/>
                <w:szCs w:val="28"/>
              </w:rPr>
              <w:t>Resource</w:t>
            </w:r>
            <w:proofErr w:type="spellEnd"/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0000" w:themeColor="text1"/>
                <w:sz w:val="28"/>
                <w:szCs w:val="28"/>
              </w:rPr>
              <w:t>Locator</w:t>
            </w:r>
            <w:proofErr w:type="spellEnd"/>
            <w:r>
              <w:rPr>
                <w:color w:val="000000" w:themeColor="text1"/>
                <w:sz w:val="28"/>
                <w:szCs w:val="28"/>
              </w:rPr>
              <w:t>) – «единообразный указатель ресурсов». Каждый URL является уникальным и указывает местонахождение страницы (сервиса) в сети</w:t>
            </w:r>
          </w:p>
        </w:tc>
      </w:tr>
      <w:tr w:rsidR="00197A3E" w:rsidRPr="001D39E9" w14:paraId="62414E8C" w14:textId="77777777" w:rsidTr="00E110D8">
        <w:tc>
          <w:tcPr>
            <w:tcW w:w="2552" w:type="dxa"/>
            <w:vAlign w:val="center"/>
          </w:tcPr>
          <w:p w14:paraId="15697610" w14:textId="77777777" w:rsidR="00197A3E" w:rsidRPr="001D39E9" w:rsidRDefault="00197A3E" w:rsidP="00197A3E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WEB</w:t>
            </w:r>
          </w:p>
        </w:tc>
        <w:tc>
          <w:tcPr>
            <w:tcW w:w="6804" w:type="dxa"/>
            <w:vAlign w:val="center"/>
          </w:tcPr>
          <w:p w14:paraId="09E2F0EC" w14:textId="77777777" w:rsidR="00197A3E" w:rsidRPr="001D39E9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Интернет-пространство (</w:t>
            </w:r>
            <w:r>
              <w:rPr>
                <w:color w:val="000000" w:themeColor="text1"/>
                <w:sz w:val="28"/>
                <w:szCs w:val="28"/>
                <w:lang w:val="en-US"/>
              </w:rPr>
              <w:t>W</w:t>
            </w:r>
            <w:proofErr w:type="spellStart"/>
            <w:r>
              <w:rPr>
                <w:color w:val="000000" w:themeColor="text1"/>
                <w:sz w:val="28"/>
                <w:szCs w:val="28"/>
              </w:rPr>
              <w:t>eb</w:t>
            </w:r>
            <w:proofErr w:type="spellEnd"/>
            <w:r>
              <w:rPr>
                <w:color w:val="000000" w:themeColor="text1"/>
                <w:sz w:val="28"/>
                <w:szCs w:val="28"/>
              </w:rPr>
              <w:t xml:space="preserve"> — паутина)</w:t>
            </w:r>
          </w:p>
        </w:tc>
      </w:tr>
      <w:tr w:rsidR="00197A3E" w:rsidRPr="003C1886" w14:paraId="4EF775D2" w14:textId="77777777" w:rsidTr="00E110D8">
        <w:tc>
          <w:tcPr>
            <w:tcW w:w="2552" w:type="dxa"/>
            <w:vAlign w:val="center"/>
          </w:tcPr>
          <w:p w14:paraId="7E6F2F44" w14:textId="77777777" w:rsidR="00197A3E" w:rsidRPr="001D39E9" w:rsidRDefault="00197A3E" w:rsidP="00197A3E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XML</w:t>
            </w:r>
          </w:p>
        </w:tc>
        <w:tc>
          <w:tcPr>
            <w:tcW w:w="6804" w:type="dxa"/>
            <w:vAlign w:val="center"/>
          </w:tcPr>
          <w:p w14:paraId="0A753ED0" w14:textId="77777777" w:rsidR="00197A3E" w:rsidRPr="00014501" w:rsidRDefault="00197A3E" w:rsidP="00197A3E">
            <w:pPr>
              <w:pStyle w:val="aff5"/>
              <w:rPr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color w:val="000000" w:themeColor="text1"/>
                <w:sz w:val="28"/>
                <w:szCs w:val="28"/>
              </w:rPr>
              <w:t>Расширяемый</w:t>
            </w:r>
            <w:r w:rsidRPr="00014501">
              <w:rPr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>
              <w:rPr>
                <w:color w:val="000000" w:themeColor="text1"/>
                <w:sz w:val="28"/>
                <w:szCs w:val="28"/>
              </w:rPr>
              <w:t>язык</w:t>
            </w:r>
            <w:r w:rsidRPr="00014501">
              <w:rPr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>
              <w:rPr>
                <w:color w:val="000000" w:themeColor="text1"/>
                <w:sz w:val="28"/>
                <w:szCs w:val="28"/>
              </w:rPr>
              <w:t>разметки</w:t>
            </w:r>
            <w:r w:rsidRPr="00014501">
              <w:rPr>
                <w:color w:val="000000" w:themeColor="text1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014501">
              <w:rPr>
                <w:color w:val="000000" w:themeColor="text1"/>
                <w:sz w:val="28"/>
                <w:szCs w:val="28"/>
                <w:lang w:val="en-US"/>
              </w:rPr>
              <w:t>eXtensible</w:t>
            </w:r>
            <w:proofErr w:type="spellEnd"/>
            <w:r w:rsidRPr="00014501">
              <w:rPr>
                <w:color w:val="000000" w:themeColor="text1"/>
                <w:sz w:val="28"/>
                <w:szCs w:val="28"/>
                <w:lang w:val="en-US"/>
              </w:rPr>
              <w:t xml:space="preserve"> Markup Language)</w:t>
            </w:r>
          </w:p>
        </w:tc>
      </w:tr>
      <w:tr w:rsidR="00197A3E" w:rsidRPr="001D39E9" w14:paraId="49F63237" w14:textId="77777777" w:rsidTr="00E110D8">
        <w:tc>
          <w:tcPr>
            <w:tcW w:w="2552" w:type="dxa"/>
            <w:vAlign w:val="center"/>
          </w:tcPr>
          <w:p w14:paraId="066FE557" w14:textId="77777777" w:rsidR="00197A3E" w:rsidRPr="001D39E9" w:rsidRDefault="00197A3E" w:rsidP="00197A3E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ZIP/RAR</w:t>
            </w:r>
          </w:p>
        </w:tc>
        <w:tc>
          <w:tcPr>
            <w:tcW w:w="6804" w:type="dxa"/>
            <w:vAlign w:val="center"/>
          </w:tcPr>
          <w:p w14:paraId="0DBDEB3D" w14:textId="77777777" w:rsidR="00197A3E" w:rsidRPr="001D39E9" w:rsidRDefault="00197A3E" w:rsidP="00197A3E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Популярные форматы архивации файлов и папок и сжатия данных без потерь</w:t>
            </w:r>
          </w:p>
        </w:tc>
      </w:tr>
    </w:tbl>
    <w:p w14:paraId="04F14485" w14:textId="77777777" w:rsidR="000B1596" w:rsidRDefault="000B1596" w:rsidP="005F2F76">
      <w:pPr>
        <w:spacing w:line="360" w:lineRule="auto"/>
        <w:ind w:firstLine="709"/>
        <w:rPr>
          <w:rFonts w:cs="Times New Roman"/>
          <w:szCs w:val="28"/>
        </w:rPr>
      </w:pPr>
    </w:p>
    <w:p w14:paraId="36DE624E" w14:textId="77777777" w:rsidR="008B3E4B" w:rsidRDefault="008B3E4B" w:rsidP="005F2F76">
      <w:pPr>
        <w:spacing w:line="360" w:lineRule="auto"/>
        <w:ind w:firstLine="709"/>
        <w:rPr>
          <w:rFonts w:cs="Times New Roman"/>
          <w:szCs w:val="28"/>
        </w:rPr>
      </w:pPr>
    </w:p>
    <w:p w14:paraId="0C6E28D3" w14:textId="77777777" w:rsidR="005D0055" w:rsidRDefault="005D0055" w:rsidP="005F2F76">
      <w:pPr>
        <w:spacing w:line="360" w:lineRule="auto"/>
        <w:ind w:firstLine="709"/>
        <w:rPr>
          <w:rFonts w:cs="Times New Roman"/>
          <w:szCs w:val="28"/>
        </w:rPr>
        <w:sectPr w:rsidR="005D0055" w:rsidSect="004968A7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7920DC00" w14:textId="77777777" w:rsidR="005D0055" w:rsidRPr="00DD27B4" w:rsidRDefault="00A32633" w:rsidP="005D0055">
      <w:pPr>
        <w:pStyle w:val="12"/>
      </w:pPr>
      <w:bookmarkStart w:id="6" w:name="_Toc525911137"/>
      <w:bookmarkStart w:id="7" w:name="_Toc157614792"/>
      <w:r>
        <w:lastRenderedPageBreak/>
        <w:t xml:space="preserve">НАЗНАЧЕНИЕ И УСЛОВИЯ </w:t>
      </w:r>
      <w:bookmarkEnd w:id="6"/>
      <w:r>
        <w:t>ПРИМЕНЕНИЯ</w:t>
      </w:r>
      <w:bookmarkEnd w:id="7"/>
    </w:p>
    <w:p w14:paraId="7CA4D26C" w14:textId="77777777" w:rsidR="005D0055" w:rsidRPr="00EB62CE" w:rsidRDefault="005D0055" w:rsidP="005D0055">
      <w:pPr>
        <w:pStyle w:val="20"/>
      </w:pPr>
      <w:bookmarkStart w:id="8" w:name="_Toc525911138"/>
      <w:bookmarkStart w:id="9" w:name="_Toc157614793"/>
      <w:r>
        <w:t>Виды деятельности, функции, для автоматизации которых предназначено данное средство автоматизации</w:t>
      </w:r>
      <w:bookmarkEnd w:id="8"/>
      <w:bookmarkEnd w:id="9"/>
    </w:p>
    <w:p w14:paraId="5A298520" w14:textId="77777777" w:rsidR="006C05C0" w:rsidRDefault="006C05C0" w:rsidP="006C05C0">
      <w:r>
        <w:t xml:space="preserve">Программное обеспечение </w:t>
      </w:r>
      <w:r w:rsidR="00A32014">
        <w:t>системы «</w:t>
      </w:r>
      <w:r w:rsidR="0070714C">
        <w:t>Корпоративный портал Фонда</w:t>
      </w:r>
      <w:r w:rsidR="00A32014">
        <w:t>»</w:t>
      </w:r>
      <w:r>
        <w:t xml:space="preserve"> предназначено для автоматизации процессов подачи документов и отчетности плательщиками взносов в Фонд социальной защиты населения Министерства труда и социальной защиты Республики Беларусь.</w:t>
      </w:r>
    </w:p>
    <w:p w14:paraId="05E4FB43" w14:textId="77777777" w:rsidR="005D0055" w:rsidRPr="005D0055" w:rsidRDefault="00DE2EF4" w:rsidP="006C05C0">
      <w:r>
        <w:t>Индивидуальные сведения по форме ПУ-3</w:t>
      </w:r>
      <w:r w:rsidR="006C05C0">
        <w:t xml:space="preserve"> подаются всеми плательщиками, а</w:t>
      </w:r>
      <w:r>
        <w:t xml:space="preserve"> индивидуальные сведения </w:t>
      </w:r>
      <w:r w:rsidR="006C05C0">
        <w:t xml:space="preserve">на профессиональное страхование </w:t>
      </w:r>
      <w:r>
        <w:t xml:space="preserve">по форме </w:t>
      </w:r>
      <w:r w:rsidR="006C05C0">
        <w:t>ПУ-6 только при наличии у плательщика (страхователя) рабочих мест с особыми условиями труда.</w:t>
      </w:r>
    </w:p>
    <w:p w14:paraId="3C87FCA0" w14:textId="77777777" w:rsidR="005D0055" w:rsidRPr="00EB62CE" w:rsidRDefault="005D0055" w:rsidP="005D0055">
      <w:pPr>
        <w:pStyle w:val="20"/>
      </w:pPr>
      <w:bookmarkStart w:id="10" w:name="_Toc525911139"/>
      <w:bookmarkStart w:id="11" w:name="_Toc157614794"/>
      <w:r>
        <w:t>Условия применения средства автоматизации</w:t>
      </w:r>
      <w:bookmarkEnd w:id="10"/>
      <w:bookmarkEnd w:id="11"/>
    </w:p>
    <w:p w14:paraId="47F3644F" w14:textId="77777777" w:rsidR="005D0055" w:rsidRDefault="005D0055" w:rsidP="005D0055">
      <w:r>
        <w:t>Для оптимальной работы приложений системы рабочие станции пользователей (компьютеры) должны удовлетворять следующим характеристикам (</w:t>
      </w:r>
      <w:r w:rsidR="00E461CF">
        <w:fldChar w:fldCharType="begin"/>
      </w:r>
      <w:r w:rsidR="006C05C0">
        <w:instrText xml:space="preserve"> REF _Ref516504689 \h </w:instrText>
      </w:r>
      <w:r w:rsidR="00E461CF">
        <w:fldChar w:fldCharType="separate"/>
      </w:r>
      <w:r w:rsidR="00987FCA">
        <w:t xml:space="preserve">Таблица </w:t>
      </w:r>
      <w:r w:rsidR="00987FCA">
        <w:rPr>
          <w:noProof/>
        </w:rPr>
        <w:t>2</w:t>
      </w:r>
      <w:r w:rsidR="00E461CF">
        <w:fldChar w:fldCharType="end"/>
      </w:r>
      <w:r>
        <w:t>).</w:t>
      </w:r>
    </w:p>
    <w:p w14:paraId="5F5C10E6" w14:textId="77777777" w:rsidR="005D0055" w:rsidRPr="00356CF4" w:rsidRDefault="005D0055" w:rsidP="005D0055">
      <w:pPr>
        <w:pStyle w:val="-4"/>
      </w:pPr>
      <w:bookmarkStart w:id="12" w:name="_Ref516504689"/>
      <w:bookmarkStart w:id="13" w:name="_Ref526421756"/>
      <w:r>
        <w:t xml:space="preserve">Таблица </w:t>
      </w:r>
      <w:r w:rsidR="00E461CF">
        <w:fldChar w:fldCharType="begin"/>
      </w:r>
      <w:r w:rsidR="00987FCA">
        <w:instrText xml:space="preserve"> SEQ Таблица \* ARABIC </w:instrText>
      </w:r>
      <w:r w:rsidR="00E461CF">
        <w:fldChar w:fldCharType="separate"/>
      </w:r>
      <w:r w:rsidR="00987FCA">
        <w:rPr>
          <w:noProof/>
        </w:rPr>
        <w:t>2</w:t>
      </w:r>
      <w:r w:rsidR="00E461CF">
        <w:rPr>
          <w:noProof/>
        </w:rPr>
        <w:fldChar w:fldCharType="end"/>
      </w:r>
      <w:bookmarkEnd w:id="12"/>
      <w:r w:rsidRPr="00356CF4">
        <w:t xml:space="preserve">. Характеристики </w:t>
      </w:r>
      <w:r>
        <w:t>клиентского компьютера</w:t>
      </w:r>
      <w:bookmarkEnd w:id="13"/>
    </w:p>
    <w:tbl>
      <w:tblPr>
        <w:tblStyle w:val="aff4"/>
        <w:tblW w:w="5000" w:type="pct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9"/>
        <w:gridCol w:w="7131"/>
      </w:tblGrid>
      <w:tr w:rsidR="005D0055" w:rsidRPr="003C1886" w14:paraId="0296A054" w14:textId="77777777" w:rsidTr="00E5795A">
        <w:tc>
          <w:tcPr>
            <w:tcW w:w="1211" w:type="pct"/>
          </w:tcPr>
          <w:p w14:paraId="6A013E77" w14:textId="77777777" w:rsidR="005D0055" w:rsidRPr="00AC3EFE" w:rsidRDefault="005D0055" w:rsidP="00E5795A">
            <w:pPr>
              <w:widowControl w:val="0"/>
              <w:autoSpaceDN w:val="0"/>
              <w:spacing w:line="240" w:lineRule="auto"/>
              <w:ind w:firstLine="0"/>
              <w:contextualSpacing/>
              <w:rPr>
                <w:b/>
              </w:rPr>
            </w:pPr>
            <w:r w:rsidRPr="00AC3EFE">
              <w:rPr>
                <w:b/>
              </w:rPr>
              <w:t>Операционная система</w:t>
            </w:r>
          </w:p>
        </w:tc>
        <w:tc>
          <w:tcPr>
            <w:tcW w:w="3789" w:type="pct"/>
          </w:tcPr>
          <w:p w14:paraId="4CC63F2F" w14:textId="77777777" w:rsidR="005D0055" w:rsidRPr="00AC3EFE" w:rsidRDefault="005D0055" w:rsidP="00E5795A">
            <w:pPr>
              <w:pStyle w:val="27"/>
              <w:ind w:left="505"/>
              <w:rPr>
                <w:lang w:val="en-US"/>
              </w:rPr>
            </w:pPr>
            <w:r w:rsidRPr="00AC3EFE">
              <w:rPr>
                <w:lang w:val="en-US"/>
              </w:rPr>
              <w:t>Microsoft Windows 7 Professional/Enterprise/Ultimate;</w:t>
            </w:r>
          </w:p>
          <w:p w14:paraId="6C72D3C0" w14:textId="77777777" w:rsidR="005D0055" w:rsidRPr="00AC3EFE" w:rsidRDefault="005D0055" w:rsidP="00E5795A">
            <w:pPr>
              <w:pStyle w:val="27"/>
              <w:ind w:left="505"/>
              <w:rPr>
                <w:lang w:val="en-US"/>
              </w:rPr>
            </w:pPr>
            <w:r w:rsidRPr="00AC3EFE">
              <w:rPr>
                <w:lang w:val="en-US"/>
              </w:rPr>
              <w:t>Microsoft Windows 8/8.1/10 Pro/Enterprise;</w:t>
            </w:r>
          </w:p>
          <w:p w14:paraId="0C325940" w14:textId="77777777" w:rsidR="005D0055" w:rsidRPr="00AC3EFE" w:rsidRDefault="005D0055" w:rsidP="00E5795A">
            <w:pPr>
              <w:pStyle w:val="27"/>
              <w:ind w:left="505"/>
              <w:rPr>
                <w:lang w:val="en-US"/>
              </w:rPr>
            </w:pPr>
            <w:r w:rsidRPr="00AC3EFE">
              <w:rPr>
                <w:lang w:val="en-US"/>
              </w:rPr>
              <w:t>Microsoft Windows Server 2008R2/2012R2</w:t>
            </w:r>
            <w:r w:rsidRPr="0031251C">
              <w:rPr>
                <w:lang w:val="en-US"/>
              </w:rPr>
              <w:t>.</w:t>
            </w:r>
          </w:p>
        </w:tc>
      </w:tr>
      <w:tr w:rsidR="005D0055" w:rsidRPr="00B2051E" w14:paraId="2C297FE3" w14:textId="77777777" w:rsidTr="00E5795A">
        <w:tc>
          <w:tcPr>
            <w:tcW w:w="1211" w:type="pct"/>
          </w:tcPr>
          <w:p w14:paraId="67917335" w14:textId="77777777" w:rsidR="005D0055" w:rsidRPr="00AC3EFE" w:rsidRDefault="005D0055" w:rsidP="00E5795A">
            <w:pPr>
              <w:widowControl w:val="0"/>
              <w:autoSpaceDN w:val="0"/>
              <w:spacing w:line="240" w:lineRule="auto"/>
              <w:ind w:firstLine="0"/>
              <w:contextualSpacing/>
              <w:rPr>
                <w:b/>
              </w:rPr>
            </w:pPr>
            <w:r w:rsidRPr="00AC3EFE">
              <w:rPr>
                <w:b/>
              </w:rPr>
              <w:t>Программное обеспечение</w:t>
            </w:r>
          </w:p>
        </w:tc>
        <w:tc>
          <w:tcPr>
            <w:tcW w:w="3789" w:type="pct"/>
          </w:tcPr>
          <w:p w14:paraId="51FD970A" w14:textId="77777777" w:rsidR="005D0055" w:rsidRPr="00AC3EFE" w:rsidRDefault="005D0055" w:rsidP="00E5795A">
            <w:pPr>
              <w:pStyle w:val="27"/>
              <w:ind w:left="505"/>
              <w:rPr>
                <w:lang w:val="en-US"/>
              </w:rPr>
            </w:pPr>
            <w:r>
              <w:t>Браузер</w:t>
            </w:r>
            <w:r w:rsidRPr="002C4132">
              <w:rPr>
                <w:lang w:val="en-US"/>
              </w:rPr>
              <w:t xml:space="preserve"> </w:t>
            </w:r>
            <w:r w:rsidRPr="00AC3EFE">
              <w:rPr>
                <w:lang w:val="en-US"/>
              </w:rPr>
              <w:t xml:space="preserve">Internet Explorer </w:t>
            </w:r>
            <w:r w:rsidRPr="00AC3EFE">
              <w:t>версии</w:t>
            </w:r>
            <w:r w:rsidRPr="00AC3EFE">
              <w:rPr>
                <w:lang w:val="en-US"/>
              </w:rPr>
              <w:t xml:space="preserve"> 9</w:t>
            </w:r>
            <w:r w:rsidRPr="002C4132">
              <w:rPr>
                <w:lang w:val="en-US"/>
              </w:rPr>
              <w:t xml:space="preserve">, 10 </w:t>
            </w:r>
            <w:r>
              <w:t>или</w:t>
            </w:r>
            <w:r w:rsidRPr="002C4132">
              <w:rPr>
                <w:lang w:val="en-US"/>
              </w:rPr>
              <w:t xml:space="preserve"> 11;</w:t>
            </w:r>
          </w:p>
          <w:p w14:paraId="089842DD" w14:textId="77777777" w:rsidR="005D0055" w:rsidRPr="00AC3EFE" w:rsidRDefault="005D0055" w:rsidP="00E5795A">
            <w:pPr>
              <w:pStyle w:val="27"/>
              <w:ind w:left="505"/>
            </w:pPr>
            <w:r w:rsidRPr="00AC3EFE">
              <w:t xml:space="preserve">Комплект абонента </w:t>
            </w:r>
            <w:proofErr w:type="spellStart"/>
            <w:r w:rsidRPr="00AC3EFE">
              <w:rPr>
                <w:lang w:val="en-US"/>
              </w:rPr>
              <w:t>Avest</w:t>
            </w:r>
            <w:proofErr w:type="spellEnd"/>
            <w:r w:rsidRPr="00AC3EFE">
              <w:t xml:space="preserve"> для работы с сертификатами </w:t>
            </w:r>
            <w:proofErr w:type="spellStart"/>
            <w:r w:rsidRPr="00AC3EFE">
              <w:t>ГосСУОК</w:t>
            </w:r>
            <w:proofErr w:type="spellEnd"/>
            <w:r>
              <w:t>;</w:t>
            </w:r>
          </w:p>
          <w:p w14:paraId="5449BECC" w14:textId="77777777" w:rsidR="005D0055" w:rsidRPr="00AC3EFE" w:rsidRDefault="005D0055" w:rsidP="00E5795A">
            <w:pPr>
              <w:pStyle w:val="27"/>
              <w:ind w:left="505"/>
            </w:pPr>
            <w:r w:rsidRPr="00AC3EFE">
              <w:t xml:space="preserve">Программный модуль </w:t>
            </w:r>
            <w:proofErr w:type="spellStart"/>
            <w:r w:rsidRPr="00AC3EFE">
              <w:rPr>
                <w:lang w:val="en-US"/>
              </w:rPr>
              <w:t>Avest</w:t>
            </w:r>
            <w:proofErr w:type="spellEnd"/>
            <w:r w:rsidRPr="0031251C">
              <w:t xml:space="preserve"> </w:t>
            </w:r>
            <w:proofErr w:type="spellStart"/>
            <w:r w:rsidRPr="00AC3EFE">
              <w:t>AvCMXWebP</w:t>
            </w:r>
            <w:proofErr w:type="spellEnd"/>
            <w:r>
              <w:t>.</w:t>
            </w:r>
          </w:p>
        </w:tc>
      </w:tr>
      <w:tr w:rsidR="005D0055" w:rsidRPr="00B2051E" w14:paraId="2BBF95DF" w14:textId="77777777" w:rsidTr="00E5795A">
        <w:tc>
          <w:tcPr>
            <w:tcW w:w="1211" w:type="pct"/>
          </w:tcPr>
          <w:p w14:paraId="4F1BF0E5" w14:textId="77777777" w:rsidR="005D0055" w:rsidRPr="00AC3EFE" w:rsidRDefault="005D0055" w:rsidP="00E5795A">
            <w:pPr>
              <w:widowControl w:val="0"/>
              <w:autoSpaceDN w:val="0"/>
              <w:spacing w:line="240" w:lineRule="auto"/>
              <w:ind w:firstLine="0"/>
              <w:contextualSpacing/>
              <w:rPr>
                <w:b/>
              </w:rPr>
            </w:pPr>
            <w:r w:rsidRPr="00AC3EFE">
              <w:rPr>
                <w:b/>
              </w:rPr>
              <w:t>Иные требования</w:t>
            </w:r>
          </w:p>
        </w:tc>
        <w:tc>
          <w:tcPr>
            <w:tcW w:w="3789" w:type="pct"/>
          </w:tcPr>
          <w:p w14:paraId="7DF55B54" w14:textId="77777777" w:rsidR="005D0055" w:rsidRPr="00AC3EFE" w:rsidRDefault="005D0055" w:rsidP="00E5795A">
            <w:pPr>
              <w:pStyle w:val="27"/>
              <w:ind w:left="505"/>
            </w:pPr>
            <w:r w:rsidRPr="00AC3EFE">
              <w:t xml:space="preserve">Приложения для работы с файлами документов (например, </w:t>
            </w:r>
            <w:r w:rsidRPr="00AC3EFE">
              <w:rPr>
                <w:lang w:val="en-US"/>
              </w:rPr>
              <w:t>MS</w:t>
            </w:r>
            <w:r w:rsidRPr="00AC3EFE">
              <w:t xml:space="preserve"> </w:t>
            </w:r>
            <w:r w:rsidRPr="00AC3EFE">
              <w:rPr>
                <w:lang w:val="en-US"/>
              </w:rPr>
              <w:t>Office</w:t>
            </w:r>
            <w:r>
              <w:t xml:space="preserve"> и др.);</w:t>
            </w:r>
          </w:p>
          <w:p w14:paraId="48BD9310" w14:textId="77777777" w:rsidR="005D0055" w:rsidRPr="00AC3EFE" w:rsidRDefault="005D0055" w:rsidP="00E5795A">
            <w:pPr>
              <w:pStyle w:val="27"/>
              <w:ind w:left="505"/>
            </w:pPr>
            <w:r w:rsidRPr="00AC3EFE">
              <w:t xml:space="preserve">Минимальное разрешение экрана – 1024х768, </w:t>
            </w:r>
            <w:r w:rsidRPr="00E82F73">
              <w:t>рекомендуемое – 1280х960 и выше.</w:t>
            </w:r>
          </w:p>
        </w:tc>
      </w:tr>
    </w:tbl>
    <w:p w14:paraId="6FE5434E" w14:textId="77777777" w:rsidR="00197A3E" w:rsidRPr="002C4132" w:rsidRDefault="00197A3E" w:rsidP="00197A3E">
      <w:r w:rsidRPr="002C4132">
        <w:t xml:space="preserve">Требования к версиям </w:t>
      </w:r>
      <w:proofErr w:type="gramStart"/>
      <w:r w:rsidRPr="002C4132">
        <w:t>интернет-браузеров</w:t>
      </w:r>
      <w:proofErr w:type="gramEnd"/>
      <w:r w:rsidRPr="002C4132">
        <w:t xml:space="preserve"> напрямую связаны с требованиями, предъявляемыми разработчиком СКЗИ. </w:t>
      </w:r>
      <w:r>
        <w:t>Таким образом, в</w:t>
      </w:r>
      <w:r w:rsidRPr="002C4132">
        <w:t xml:space="preserve">озможны ограничения на использование браузеров в соответствии с </w:t>
      </w:r>
      <w:r>
        <w:t>возможностями СКЗИ.</w:t>
      </w:r>
    </w:p>
    <w:p w14:paraId="4954097C" w14:textId="77777777" w:rsidR="00197A3E" w:rsidRDefault="00197A3E" w:rsidP="00197A3E">
      <w:pPr>
        <w:pStyle w:val="affff2"/>
        <w:widowControl w:val="0"/>
      </w:pPr>
      <w:r>
        <w:t>Для корректной работы пользователей с системой на клиентских компьютерах должны быть выполнены следующие условия:</w:t>
      </w:r>
    </w:p>
    <w:p w14:paraId="37FCC785" w14:textId="77777777" w:rsidR="00197A3E" w:rsidRPr="00EB223E" w:rsidRDefault="00197A3E" w:rsidP="00197A3E">
      <w:pPr>
        <w:pStyle w:val="a9"/>
        <w:tabs>
          <w:tab w:val="left" w:pos="1134"/>
        </w:tabs>
      </w:pPr>
      <w:r>
        <w:lastRenderedPageBreak/>
        <w:t xml:space="preserve">установлен </w:t>
      </w:r>
      <w:r w:rsidRPr="00EB223E">
        <w:t>комплект абонента</w:t>
      </w:r>
      <w:r w:rsidR="00A32014" w:rsidRPr="0065541C">
        <w:t xml:space="preserve"> </w:t>
      </w:r>
      <w:proofErr w:type="spellStart"/>
      <w:r w:rsidR="00A32014">
        <w:rPr>
          <w:lang w:val="en-US"/>
        </w:rPr>
        <w:t>Avest</w:t>
      </w:r>
      <w:proofErr w:type="spellEnd"/>
      <w:r w:rsidRPr="00EB223E">
        <w:t xml:space="preserve"> с официального сайта РУЦ </w:t>
      </w:r>
      <w:proofErr w:type="spellStart"/>
      <w:r w:rsidRPr="00EB223E">
        <w:t>ГосСУОК</w:t>
      </w:r>
      <w:proofErr w:type="spellEnd"/>
      <w:r w:rsidRPr="00EB223E">
        <w:t xml:space="preserve"> (или с компакт-диска при получении ключа в РУЦ </w:t>
      </w:r>
      <w:proofErr w:type="spellStart"/>
      <w:r w:rsidRPr="00EB223E">
        <w:t>ГосСУОК</w:t>
      </w:r>
      <w:proofErr w:type="spellEnd"/>
      <w:r w:rsidRPr="00EB223E">
        <w:t>)</w:t>
      </w:r>
      <w:r>
        <w:t>;</w:t>
      </w:r>
    </w:p>
    <w:p w14:paraId="777EFB40" w14:textId="77777777" w:rsidR="00197A3E" w:rsidRPr="00EB223E" w:rsidRDefault="00197A3E" w:rsidP="00197A3E">
      <w:pPr>
        <w:pStyle w:val="a9"/>
        <w:tabs>
          <w:tab w:val="left" w:pos="1134"/>
        </w:tabs>
      </w:pPr>
      <w:r>
        <w:t xml:space="preserve">установлен </w:t>
      </w:r>
      <w:r w:rsidRPr="00EB223E">
        <w:t xml:space="preserve">модуль </w:t>
      </w:r>
      <w:proofErr w:type="spellStart"/>
      <w:r>
        <w:rPr>
          <w:lang w:val="en-US"/>
        </w:rPr>
        <w:t>Avest</w:t>
      </w:r>
      <w:proofErr w:type="spellEnd"/>
      <w:r w:rsidRPr="00EB223E">
        <w:t xml:space="preserve"> </w:t>
      </w:r>
      <w:proofErr w:type="spellStart"/>
      <w:r w:rsidRPr="00EB223E">
        <w:rPr>
          <w:lang w:val="en-US"/>
        </w:rPr>
        <w:t>AvCMXWebP</w:t>
      </w:r>
      <w:proofErr w:type="spellEnd"/>
      <w:r>
        <w:t>;</w:t>
      </w:r>
    </w:p>
    <w:p w14:paraId="5D79C075" w14:textId="77777777" w:rsidR="00197A3E" w:rsidRDefault="00197A3E" w:rsidP="00197A3E">
      <w:pPr>
        <w:pStyle w:val="a9"/>
        <w:tabs>
          <w:tab w:val="left" w:pos="1134"/>
        </w:tabs>
      </w:pPr>
      <w:r>
        <w:t xml:space="preserve">в </w:t>
      </w:r>
      <w:proofErr w:type="gramStart"/>
      <w:r w:rsidR="00A32014">
        <w:t>интернет-</w:t>
      </w:r>
      <w:r w:rsidRPr="00EB223E">
        <w:t>браузере</w:t>
      </w:r>
      <w:proofErr w:type="gramEnd"/>
      <w:r w:rsidRPr="00EB223E">
        <w:t xml:space="preserve"> </w:t>
      </w:r>
      <w:r w:rsidR="00013D3C">
        <w:rPr>
          <w:lang w:val="en-US"/>
        </w:rPr>
        <w:t>URL</w:t>
      </w:r>
      <w:r w:rsidR="00013D3C" w:rsidRPr="0065541C">
        <w:t>-</w:t>
      </w:r>
      <w:r>
        <w:t>адрес системы</w:t>
      </w:r>
      <w:r w:rsidRPr="00EB223E">
        <w:t xml:space="preserve"> </w:t>
      </w:r>
      <w:r>
        <w:t xml:space="preserve">должен быть добавлен </w:t>
      </w:r>
      <w:r w:rsidRPr="00EB223E">
        <w:t>в надежные узлы</w:t>
      </w:r>
      <w:r>
        <w:t>.</w:t>
      </w:r>
    </w:p>
    <w:p w14:paraId="22D92C3C" w14:textId="77777777" w:rsidR="005D0055" w:rsidRDefault="00197A3E" w:rsidP="00197A3E">
      <w:pPr>
        <w:spacing w:line="360" w:lineRule="auto"/>
        <w:ind w:firstLine="709"/>
        <w:rPr>
          <w:rFonts w:cs="Times New Roman"/>
          <w:szCs w:val="28"/>
        </w:rPr>
      </w:pPr>
      <w:r>
        <w:t>Скорость Интернет-соединения со стороны пользователя должна быть не менее 512 Кб/</w:t>
      </w:r>
      <w:proofErr w:type="gramStart"/>
      <w:r>
        <w:t>с</w:t>
      </w:r>
      <w:proofErr w:type="gramEnd"/>
      <w:r>
        <w:t>.</w:t>
      </w:r>
    </w:p>
    <w:p w14:paraId="0082CA93" w14:textId="77777777" w:rsidR="00197A3E" w:rsidRDefault="00197A3E" w:rsidP="005F2F76">
      <w:pPr>
        <w:spacing w:line="360" w:lineRule="auto"/>
        <w:ind w:firstLine="709"/>
        <w:rPr>
          <w:rFonts w:cs="Times New Roman"/>
          <w:szCs w:val="28"/>
        </w:rPr>
      </w:pPr>
    </w:p>
    <w:p w14:paraId="34A21589" w14:textId="77777777" w:rsidR="005D0055" w:rsidRDefault="005D0055" w:rsidP="005F2F76">
      <w:pPr>
        <w:spacing w:line="360" w:lineRule="auto"/>
        <w:ind w:firstLine="709"/>
        <w:rPr>
          <w:rFonts w:cs="Times New Roman"/>
          <w:szCs w:val="28"/>
        </w:rPr>
      </w:pPr>
    </w:p>
    <w:p w14:paraId="49210216" w14:textId="77777777" w:rsidR="008B3E4B" w:rsidRDefault="008B3E4B" w:rsidP="005F2F76">
      <w:pPr>
        <w:spacing w:line="360" w:lineRule="auto"/>
        <w:ind w:firstLine="709"/>
        <w:rPr>
          <w:rFonts w:cs="Times New Roman"/>
          <w:szCs w:val="28"/>
        </w:rPr>
        <w:sectPr w:rsidR="008B3E4B" w:rsidSect="004968A7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1259D8C1" w14:textId="77777777" w:rsidR="000B1596" w:rsidRPr="00DD27B4" w:rsidRDefault="00AE7784" w:rsidP="00AE7784">
      <w:pPr>
        <w:pStyle w:val="12"/>
      </w:pPr>
      <w:bookmarkStart w:id="14" w:name="_Toc157614795"/>
      <w:r>
        <w:lastRenderedPageBreak/>
        <w:t>П</w:t>
      </w:r>
      <w:r w:rsidR="00216237">
        <w:t>ОДГОТОВКА К РАБОТЕ</w:t>
      </w:r>
      <w:bookmarkEnd w:id="14"/>
    </w:p>
    <w:p w14:paraId="1BDD1C50" w14:textId="77777777" w:rsidR="00CF3F61" w:rsidRPr="00B03AC3" w:rsidRDefault="002827A4" w:rsidP="00B111B5">
      <w:pPr>
        <w:pStyle w:val="20"/>
        <w:rPr>
          <w:rFonts w:eastAsia="Times New Roman"/>
          <w:lang w:eastAsia="ru-RU"/>
        </w:rPr>
      </w:pPr>
      <w:bookmarkStart w:id="15" w:name="_Toc157614796"/>
      <w:r>
        <w:rPr>
          <w:lang w:eastAsia="ru-RU"/>
        </w:rPr>
        <w:t xml:space="preserve">Настройка браузера </w:t>
      </w:r>
      <w:r>
        <w:rPr>
          <w:lang w:val="en-US" w:eastAsia="ru-RU"/>
        </w:rPr>
        <w:t>Internet Explorer</w:t>
      </w:r>
      <w:bookmarkEnd w:id="15"/>
    </w:p>
    <w:p w14:paraId="0C93E562" w14:textId="77777777" w:rsidR="003E43AF" w:rsidRDefault="003E43AF" w:rsidP="00AE7784">
      <w:r>
        <w:t xml:space="preserve">Для работы на Портале необходимо </w:t>
      </w:r>
      <w:r w:rsidR="00336050">
        <w:t>настроить интернет-браузер согласно документу «</w:t>
      </w:r>
      <w:r w:rsidR="00992135" w:rsidRPr="00992135">
        <w:t>Руководство по настройке браузера и авторизаци</w:t>
      </w:r>
      <w:r w:rsidR="00C53213">
        <w:t>и</w:t>
      </w:r>
      <w:r w:rsidR="00336050">
        <w:t xml:space="preserve">», а также при добавлении надежного сайта указать </w:t>
      </w:r>
      <w:r w:rsidRPr="002827A4">
        <w:t xml:space="preserve">адрес, по которому </w:t>
      </w:r>
      <w:r w:rsidR="00A32014">
        <w:t>выполняется</w:t>
      </w:r>
      <w:r w:rsidR="00A32014" w:rsidRPr="002827A4">
        <w:t xml:space="preserve"> </w:t>
      </w:r>
      <w:r w:rsidRPr="002827A4">
        <w:t>вход в личный кабинет</w:t>
      </w:r>
      <w:r>
        <w:t>, добавив звездочку и точку – *.</w:t>
      </w:r>
      <w:r w:rsidRPr="003409A2">
        <w:t>portal2.ssf.gov.by</w:t>
      </w:r>
      <w:r w:rsidRPr="002827A4">
        <w:t>.</w:t>
      </w:r>
    </w:p>
    <w:p w14:paraId="20D39C8C" w14:textId="77777777" w:rsidR="00CF3F61" w:rsidRPr="004D1B8D" w:rsidRDefault="00993557" w:rsidP="00B111B5">
      <w:pPr>
        <w:pStyle w:val="20"/>
        <w:rPr>
          <w:lang w:eastAsia="ru-RU"/>
        </w:rPr>
      </w:pPr>
      <w:bookmarkStart w:id="16" w:name="_Toc157614797"/>
      <w:r w:rsidRPr="004D1B8D">
        <w:rPr>
          <w:lang w:eastAsia="ru-RU"/>
        </w:rPr>
        <w:t>Регистрация нового пользователя</w:t>
      </w:r>
      <w:bookmarkEnd w:id="16"/>
      <w:r w:rsidR="00A60292" w:rsidRPr="004D1B8D">
        <w:rPr>
          <w:lang w:eastAsia="ru-RU"/>
        </w:rPr>
        <w:t xml:space="preserve"> </w:t>
      </w:r>
    </w:p>
    <w:p w14:paraId="71296652" w14:textId="77777777" w:rsidR="008950D6" w:rsidRDefault="008950D6" w:rsidP="00836C09">
      <w:r w:rsidRPr="004D1B8D">
        <w:t xml:space="preserve">Регистрация </w:t>
      </w:r>
      <w:r w:rsidR="004D1B8D" w:rsidRPr="004D1B8D">
        <w:t xml:space="preserve">в системе </w:t>
      </w:r>
      <w:r w:rsidR="00A32014">
        <w:t>выполняется</w:t>
      </w:r>
      <w:r w:rsidR="00A32014" w:rsidRPr="004D1B8D">
        <w:t xml:space="preserve"> </w:t>
      </w:r>
      <w:r w:rsidRPr="004D1B8D">
        <w:t>автоматически</w:t>
      </w:r>
      <w:r w:rsidR="004D1B8D">
        <w:t xml:space="preserve"> при первом входе в систему.</w:t>
      </w:r>
    </w:p>
    <w:p w14:paraId="5C475238" w14:textId="77777777" w:rsidR="00836C09" w:rsidRDefault="0090041B" w:rsidP="00836C09">
      <w:r>
        <w:t>П</w:t>
      </w:r>
      <w:r w:rsidR="00D2135F">
        <w:t>ри регистрации</w:t>
      </w:r>
      <w:r w:rsidR="00836C09" w:rsidRPr="006E630B">
        <w:t xml:space="preserve"> в личном кабинете </w:t>
      </w:r>
      <w:r>
        <w:t>«П</w:t>
      </w:r>
      <w:r w:rsidR="00836C09">
        <w:t>лательщика</w:t>
      </w:r>
      <w:r>
        <w:t>» п</w:t>
      </w:r>
      <w:r w:rsidRPr="006E630B">
        <w:t>ользователь</w:t>
      </w:r>
      <w:r w:rsidR="00836C09">
        <w:t xml:space="preserve"> </w:t>
      </w:r>
      <w:r w:rsidR="00836C09" w:rsidRPr="006E630B">
        <w:t>получает роль администратора</w:t>
      </w:r>
      <w:r>
        <w:t xml:space="preserve"> в рамках УНПФ организации</w:t>
      </w:r>
      <w:r w:rsidR="00836C09" w:rsidRPr="006E630B">
        <w:t>. Администратор</w:t>
      </w:r>
      <w:r>
        <w:t>у</w:t>
      </w:r>
      <w:r w:rsidR="00836C09">
        <w:t xml:space="preserve"> плательщика</w:t>
      </w:r>
      <w:r w:rsidR="00836C09" w:rsidRPr="006E630B">
        <w:t xml:space="preserve"> </w:t>
      </w:r>
      <w:r>
        <w:t>предоставлен</w:t>
      </w:r>
      <w:r w:rsidRPr="006E630B">
        <w:t xml:space="preserve"> </w:t>
      </w:r>
      <w:r w:rsidR="00836C09" w:rsidRPr="006E630B">
        <w:t xml:space="preserve">доступ ко всем возможностям личного кабинета, в том числе и к управлению учетными записями других пользователей </w:t>
      </w:r>
      <w:r w:rsidR="00836C09">
        <w:t>плательщика.</w:t>
      </w:r>
    </w:p>
    <w:p w14:paraId="372A270E" w14:textId="77777777" w:rsidR="005E60D1" w:rsidRPr="006E630B" w:rsidRDefault="00D2135F" w:rsidP="00836C09">
      <w:r w:rsidRPr="00961806">
        <w:rPr>
          <w:b/>
          <w:color w:val="FF0000"/>
          <w:lang w:eastAsia="ru-RU"/>
        </w:rPr>
        <w:t>Внимание!</w:t>
      </w:r>
      <w:r>
        <w:t xml:space="preserve"> И</w:t>
      </w:r>
      <w:r w:rsidR="005E60D1" w:rsidRPr="005E60D1">
        <w:t>зменение прав и полномочий учетной</w:t>
      </w:r>
      <w:r>
        <w:t xml:space="preserve"> записи пользователя</w:t>
      </w:r>
      <w:r w:rsidR="005E60D1" w:rsidRPr="005E60D1">
        <w:t xml:space="preserve">, а также делегирование прав другим сотрудникам в рамках организации плательщика должно регулироваться </w:t>
      </w:r>
      <w:proofErr w:type="gramStart"/>
      <w:r w:rsidR="005E60D1" w:rsidRPr="005E60D1">
        <w:t>локальными</w:t>
      </w:r>
      <w:proofErr w:type="gramEnd"/>
      <w:r w:rsidR="005E60D1" w:rsidRPr="005E60D1">
        <w:t xml:space="preserve"> НПА организации плательщика!</w:t>
      </w:r>
    </w:p>
    <w:p w14:paraId="67290F76" w14:textId="77777777" w:rsidR="00692D77" w:rsidRDefault="00961806" w:rsidP="00AE7784">
      <w:r w:rsidRPr="00961806">
        <w:rPr>
          <w:b/>
          <w:color w:val="FF0000"/>
          <w:lang w:eastAsia="ru-RU"/>
        </w:rPr>
        <w:t>Внимание!</w:t>
      </w:r>
      <w:r>
        <w:rPr>
          <w:lang w:eastAsia="ru-RU"/>
        </w:rPr>
        <w:t xml:space="preserve"> </w:t>
      </w:r>
      <w:r w:rsidRPr="006E630B">
        <w:t xml:space="preserve">Если у вас возникла ситуация, при которой единственный администратор не может </w:t>
      </w:r>
      <w:r w:rsidR="0090041B">
        <w:t>авторизоваться</w:t>
      </w:r>
      <w:r w:rsidR="0090041B" w:rsidRPr="006E630B">
        <w:t xml:space="preserve"> </w:t>
      </w:r>
      <w:r>
        <w:t>под своей учетной записью</w:t>
      </w:r>
      <w:r w:rsidRPr="006E630B">
        <w:t xml:space="preserve"> по какой-либо причине (сотрудник больше не работает или не может выйти на работу), обратитесь с этой проблемой к </w:t>
      </w:r>
      <w:r w:rsidR="00E160AC">
        <w:t>Администратору системы (Фонд социальной защиты населения)</w:t>
      </w:r>
      <w:r w:rsidRPr="006E630B">
        <w:t xml:space="preserve">. </w:t>
      </w:r>
      <w:r w:rsidR="00692D77">
        <w:t>Администратор</w:t>
      </w:r>
      <w:r w:rsidR="0090041B">
        <w:t>у</w:t>
      </w:r>
      <w:r w:rsidR="00692D77">
        <w:t xml:space="preserve"> системы </w:t>
      </w:r>
      <w:r w:rsidR="0090041B">
        <w:t xml:space="preserve">предоставлена </w:t>
      </w:r>
      <w:r w:rsidR="00692D77">
        <w:t xml:space="preserve">возможность назначить роль с </w:t>
      </w:r>
      <w:r w:rsidR="00222E22">
        <w:t>привилегией</w:t>
      </w:r>
      <w:r w:rsidR="00692D77">
        <w:t xml:space="preserve"> управления пользователями (в </w:t>
      </w:r>
      <w:proofErr w:type="spellStart"/>
      <w:r w:rsidR="00692D77">
        <w:t>т.ч</w:t>
      </w:r>
      <w:proofErr w:type="spellEnd"/>
      <w:r w:rsidR="00692D77">
        <w:t>. роль «Администратор плательщика») любому зарегистрированному акти</w:t>
      </w:r>
      <w:r w:rsidR="00222E22">
        <w:t>вному пользователю организации в рамках УНПФ.</w:t>
      </w:r>
    </w:p>
    <w:p w14:paraId="2D4317BB" w14:textId="77777777" w:rsidR="00993557" w:rsidRDefault="00961806" w:rsidP="00AE7784">
      <w:pPr>
        <w:rPr>
          <w:lang w:eastAsia="ru-RU"/>
        </w:rPr>
      </w:pPr>
      <w:r w:rsidRPr="006E630B">
        <w:t>В случае если сертификат отозван, сертификат просрочен, утерян или физически уничтожен</w:t>
      </w:r>
      <w:r w:rsidR="00222E22">
        <w:t>,</w:t>
      </w:r>
      <w:r w:rsidRPr="006E630B">
        <w:t xml:space="preserve"> то </w:t>
      </w:r>
      <w:r w:rsidR="00222E22">
        <w:t xml:space="preserve">необходимо </w:t>
      </w:r>
      <w:proofErr w:type="spellStart"/>
      <w:r w:rsidR="00222E22">
        <w:t>перевыпустить</w:t>
      </w:r>
      <w:proofErr w:type="spellEnd"/>
      <w:r w:rsidR="00222E22">
        <w:t xml:space="preserve"> сертификат и </w:t>
      </w:r>
      <w:r w:rsidR="0090041B">
        <w:t xml:space="preserve">выполнить вход в систему </w:t>
      </w:r>
      <w:r w:rsidR="00542505">
        <w:t>с новым сертификатом</w:t>
      </w:r>
      <w:r w:rsidRPr="006E630B">
        <w:t>.</w:t>
      </w:r>
    </w:p>
    <w:p w14:paraId="01F23010" w14:textId="77777777" w:rsidR="00CF3F61" w:rsidRDefault="00993557" w:rsidP="00B111B5">
      <w:pPr>
        <w:pStyle w:val="20"/>
        <w:rPr>
          <w:lang w:eastAsia="ru-RU"/>
        </w:rPr>
      </w:pPr>
      <w:bookmarkStart w:id="17" w:name="_Ref526367154"/>
      <w:bookmarkStart w:id="18" w:name="_Toc157614798"/>
      <w:r>
        <w:rPr>
          <w:lang w:eastAsia="ru-RU"/>
        </w:rPr>
        <w:t>Замена сертификата</w:t>
      </w:r>
      <w:bookmarkEnd w:id="17"/>
      <w:bookmarkEnd w:id="18"/>
    </w:p>
    <w:p w14:paraId="432A8218" w14:textId="77777777" w:rsidR="00993557" w:rsidRDefault="00A60292" w:rsidP="00993557">
      <w:pPr>
        <w:rPr>
          <w:lang w:eastAsia="ru-RU"/>
        </w:rPr>
      </w:pPr>
      <w:r>
        <w:rPr>
          <w:lang w:eastAsia="ru-RU"/>
        </w:rPr>
        <w:t xml:space="preserve">Замена сертификата </w:t>
      </w:r>
      <w:r w:rsidR="0090041B">
        <w:rPr>
          <w:lang w:eastAsia="ru-RU"/>
        </w:rPr>
        <w:t xml:space="preserve">выполняется </w:t>
      </w:r>
      <w:r w:rsidR="00542505">
        <w:rPr>
          <w:lang w:eastAsia="ru-RU"/>
        </w:rPr>
        <w:t>автоматически при входе в систему с новым сертификатом</w:t>
      </w:r>
      <w:r>
        <w:rPr>
          <w:lang w:eastAsia="ru-RU"/>
        </w:rPr>
        <w:t>.</w:t>
      </w:r>
    </w:p>
    <w:p w14:paraId="50CDB9F9" w14:textId="77777777" w:rsidR="00993557" w:rsidRDefault="00993557" w:rsidP="00B111B5">
      <w:pPr>
        <w:pStyle w:val="20"/>
        <w:rPr>
          <w:lang w:eastAsia="ru-RU"/>
        </w:rPr>
      </w:pPr>
      <w:bookmarkStart w:id="19" w:name="_Toc157614799"/>
      <w:r>
        <w:rPr>
          <w:lang w:eastAsia="ru-RU"/>
        </w:rPr>
        <w:lastRenderedPageBreak/>
        <w:t>Вход в личный кабинет</w:t>
      </w:r>
      <w:bookmarkEnd w:id="19"/>
    </w:p>
    <w:p w14:paraId="7F645B79" w14:textId="77777777" w:rsidR="00993557" w:rsidRDefault="00CF58F1" w:rsidP="00993557">
      <w:r w:rsidRPr="006E630B">
        <w:t xml:space="preserve">Для входа в личный кабинет </w:t>
      </w:r>
      <w:r>
        <w:t xml:space="preserve">пользователям следует </w:t>
      </w:r>
      <w:r w:rsidRPr="006E630B">
        <w:t xml:space="preserve">в браузере </w:t>
      </w:r>
      <w:r>
        <w:rPr>
          <w:lang w:val="en-US"/>
        </w:rPr>
        <w:t>Intern</w:t>
      </w:r>
      <w:r w:rsidRPr="006E630B">
        <w:rPr>
          <w:lang w:val="en-US"/>
        </w:rPr>
        <w:t>et</w:t>
      </w:r>
      <w:r w:rsidRPr="006E630B">
        <w:t xml:space="preserve"> </w:t>
      </w:r>
      <w:r w:rsidRPr="006E630B">
        <w:rPr>
          <w:lang w:val="en-US"/>
        </w:rPr>
        <w:t>Explorer</w:t>
      </w:r>
      <w:r w:rsidRPr="006E630B">
        <w:t xml:space="preserve"> в адресной строке </w:t>
      </w:r>
      <w:r w:rsidR="00DE1A0D">
        <w:t xml:space="preserve">ввести </w:t>
      </w:r>
      <w:r>
        <w:rPr>
          <w:lang w:val="en-US"/>
        </w:rPr>
        <w:t>URL</w:t>
      </w:r>
      <w:r w:rsidRPr="00CF58F1">
        <w:t>-</w:t>
      </w:r>
      <w:r>
        <w:t>адрес</w:t>
      </w:r>
      <w:r w:rsidRPr="0098318F">
        <w:t xml:space="preserve"> </w:t>
      </w:r>
      <w:r w:rsidRPr="006E630B">
        <w:t>Портала</w:t>
      </w:r>
      <w:r>
        <w:t xml:space="preserve"> Фонда</w:t>
      </w:r>
      <w:r w:rsidR="003E43AF">
        <w:t xml:space="preserve">: </w:t>
      </w:r>
      <w:hyperlink r:id="rId14" w:history="1">
        <w:r w:rsidR="00D83AE3" w:rsidRPr="007E4590">
          <w:rPr>
            <w:rStyle w:val="aff1"/>
          </w:rPr>
          <w:t>http://portal2.ssf.gov.by/</w:t>
        </w:r>
      </w:hyperlink>
    </w:p>
    <w:p w14:paraId="48161EE0" w14:textId="31AB899A" w:rsidR="00D83AE3" w:rsidRPr="00CF58F1" w:rsidRDefault="00210A84" w:rsidP="00D83AE3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1CCAA453" wp14:editId="2CC26346">
            <wp:extent cx="5939790" cy="3205480"/>
            <wp:effectExtent l="0" t="0" r="0" b="0"/>
            <wp:docPr id="584233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2332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B6333" w14:textId="77777777" w:rsidR="00993557" w:rsidRPr="00DE1A0D" w:rsidRDefault="00CF58F1" w:rsidP="00DE1A0D">
      <w:pPr>
        <w:pStyle w:val="-2"/>
        <w:spacing w:after="240"/>
      </w:pPr>
      <w:bookmarkStart w:id="20" w:name="_Ref101953404"/>
      <w:r w:rsidRPr="002E69DF"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</w:t>
      </w:r>
      <w:r w:rsidR="00E461CF">
        <w:rPr>
          <w:noProof/>
        </w:rPr>
        <w:fldChar w:fldCharType="end"/>
      </w:r>
      <w:bookmarkEnd w:id="20"/>
      <w:r w:rsidRPr="002E69DF">
        <w:t>. Общедоступная (публичная) часть системы</w:t>
      </w:r>
      <w:r w:rsidR="00961806" w:rsidRPr="002E69DF">
        <w:t>. Вход на Портал</w:t>
      </w:r>
    </w:p>
    <w:p w14:paraId="18CE9618" w14:textId="07908853" w:rsidR="00210A84" w:rsidRDefault="00455C43" w:rsidP="00B05010">
      <w:pPr>
        <w:rPr>
          <w:lang w:eastAsia="ru-RU"/>
        </w:rPr>
      </w:pPr>
      <w:r>
        <w:rPr>
          <w:lang w:eastAsia="ru-RU"/>
        </w:rPr>
        <w:t xml:space="preserve">Для входа по сертификату открытого ключа необходимо на общедоступной (публичной) части Портала Фонда нажать кнопку </w:t>
      </w:r>
      <w:r w:rsidR="00210A84">
        <w:rPr>
          <w:lang w:eastAsia="ru-RU"/>
        </w:rPr>
        <w:t xml:space="preserve">«Войти» </w:t>
      </w:r>
      <w:proofErr w:type="gramStart"/>
      <w:r w:rsidR="00210A84">
        <w:rPr>
          <w:lang w:eastAsia="ru-RU"/>
        </w:rPr>
        <w:t>-«</w:t>
      </w:r>
      <w:proofErr w:type="gramEnd"/>
      <w:r w:rsidR="00210A84">
        <w:rPr>
          <w:lang w:eastAsia="ru-RU"/>
        </w:rPr>
        <w:t xml:space="preserve">Плательщики взносов» - </w:t>
      </w:r>
      <w:r>
        <w:rPr>
          <w:lang w:eastAsia="ru-RU"/>
        </w:rPr>
        <w:t xml:space="preserve">«Вход по сертификату». Для входа с использованием </w:t>
      </w:r>
      <w:r w:rsidR="003C1BDA">
        <w:rPr>
          <w:lang w:eastAsia="ru-RU"/>
        </w:rPr>
        <w:t xml:space="preserve">мобильной </w:t>
      </w:r>
      <w:r>
        <w:rPr>
          <w:lang w:eastAsia="ru-RU"/>
        </w:rPr>
        <w:t xml:space="preserve">ЭЦП необходимо нажать кнопку </w:t>
      </w:r>
      <w:r w:rsidR="00210A84">
        <w:rPr>
          <w:lang w:eastAsia="ru-RU"/>
        </w:rPr>
        <w:t xml:space="preserve">«Войти» </w:t>
      </w:r>
      <w:proofErr w:type="gramStart"/>
      <w:r w:rsidR="00210A84">
        <w:rPr>
          <w:lang w:eastAsia="ru-RU"/>
        </w:rPr>
        <w:t>-«</w:t>
      </w:r>
      <w:proofErr w:type="gramEnd"/>
      <w:r w:rsidR="00210A84">
        <w:rPr>
          <w:lang w:eastAsia="ru-RU"/>
        </w:rPr>
        <w:t xml:space="preserve">Плательщики взносов» - </w:t>
      </w:r>
      <w:r>
        <w:rPr>
          <w:lang w:eastAsia="ru-RU"/>
        </w:rPr>
        <w:t xml:space="preserve">«Вход по мобильной ЭЦП». </w:t>
      </w:r>
      <w:r w:rsidR="00210A84">
        <w:rPr>
          <w:lang w:eastAsia="ru-RU"/>
        </w:rPr>
        <w:t xml:space="preserve">Для входа без ЭЦП необходимо нажать кнопку «Войти» </w:t>
      </w:r>
      <w:proofErr w:type="gramStart"/>
      <w:r w:rsidR="00210A84">
        <w:rPr>
          <w:lang w:eastAsia="ru-RU"/>
        </w:rPr>
        <w:t>-«</w:t>
      </w:r>
      <w:proofErr w:type="gramEnd"/>
      <w:r w:rsidR="00210A84">
        <w:rPr>
          <w:lang w:eastAsia="ru-RU"/>
        </w:rPr>
        <w:t>Плательщики взносов» - «Вход без ЭЦП»</w:t>
      </w:r>
    </w:p>
    <w:p w14:paraId="31095D9E" w14:textId="7282A3B0" w:rsidR="00B05010" w:rsidRDefault="00455C43" w:rsidP="00B05010">
      <w:pPr>
        <w:rPr>
          <w:lang w:eastAsia="ru-RU"/>
        </w:rPr>
      </w:pPr>
      <w:r>
        <w:rPr>
          <w:lang w:eastAsia="ru-RU"/>
        </w:rPr>
        <w:t>Детально процесс аутентификации описан в документе «</w:t>
      </w:r>
      <w:r w:rsidR="00992135" w:rsidRPr="00992135">
        <w:rPr>
          <w:lang w:eastAsia="ru-RU"/>
        </w:rPr>
        <w:t>Руководство по настройке браузера и авторизаци</w:t>
      </w:r>
      <w:r w:rsidR="00C53213">
        <w:rPr>
          <w:lang w:eastAsia="ru-RU"/>
        </w:rPr>
        <w:t>и</w:t>
      </w:r>
      <w:r w:rsidR="008F7552">
        <w:rPr>
          <w:lang w:eastAsia="ru-RU"/>
        </w:rPr>
        <w:t>».</w:t>
      </w:r>
    </w:p>
    <w:p w14:paraId="1E3FED8A" w14:textId="77777777" w:rsidR="00C843ED" w:rsidRDefault="00C843ED" w:rsidP="00C843ED">
      <w:pPr>
        <w:pStyle w:val="20"/>
        <w:rPr>
          <w:lang w:eastAsia="ru-RU"/>
        </w:rPr>
      </w:pPr>
      <w:bookmarkStart w:id="21" w:name="_Toc157614800"/>
      <w:r>
        <w:rPr>
          <w:lang w:eastAsia="ru-RU"/>
        </w:rPr>
        <w:t>Как узнать УНПФ плательщика?</w:t>
      </w:r>
      <w:bookmarkEnd w:id="21"/>
    </w:p>
    <w:p w14:paraId="15888F5E" w14:textId="77777777" w:rsidR="008F7552" w:rsidRPr="00C843ED" w:rsidRDefault="000456B9" w:rsidP="00B05010">
      <w:pPr>
        <w:rPr>
          <w:lang w:eastAsia="ru-RU"/>
        </w:rPr>
      </w:pPr>
      <w:r>
        <w:rPr>
          <w:lang w:eastAsia="ru-RU"/>
        </w:rPr>
        <w:t>Чтобы узнать «УНПФ» плательщика, необходимо на общедоступной («публичной») части Портала (</w:t>
      </w:r>
      <w:hyperlink r:id="rId16" w:history="1">
        <w:r w:rsidRPr="00544D76">
          <w:rPr>
            <w:rStyle w:val="aff1"/>
            <w:lang w:eastAsia="ru-RU"/>
          </w:rPr>
          <w:t>http://portal2.ssf.gov.by/mainPage/</w:t>
        </w:r>
      </w:hyperlink>
      <w:r>
        <w:rPr>
          <w:lang w:eastAsia="ru-RU"/>
        </w:rPr>
        <w:t>) в</w:t>
      </w:r>
      <w:r w:rsidR="00D83AE3">
        <w:rPr>
          <w:lang w:eastAsia="ru-RU"/>
        </w:rPr>
        <w:t xml:space="preserve"> меню выбрать пункт «Е-сервисы</w:t>
      </w:r>
      <w:r>
        <w:rPr>
          <w:lang w:eastAsia="ru-RU"/>
        </w:rPr>
        <w:t>»</w:t>
      </w:r>
      <w:r w:rsidR="00D83AE3">
        <w:rPr>
          <w:lang w:eastAsia="ru-RU"/>
        </w:rPr>
        <w:t xml:space="preserve"> и выбрать блок «Узнать УНПФ»</w:t>
      </w:r>
      <w:r w:rsidR="00C843ED">
        <w:rPr>
          <w:lang w:eastAsia="ru-RU"/>
        </w:rPr>
        <w:t xml:space="preserve"> (</w:t>
      </w:r>
      <w:r w:rsidR="00E461CF">
        <w:rPr>
          <w:lang w:eastAsia="ru-RU"/>
        </w:rPr>
        <w:fldChar w:fldCharType="begin"/>
      </w:r>
      <w:r w:rsidR="00C843ED">
        <w:rPr>
          <w:lang w:eastAsia="ru-RU"/>
        </w:rPr>
        <w:instrText xml:space="preserve"> REF _Ref36834283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 w:rsidRPr="00C843ED">
        <w:t xml:space="preserve">Рисунок </w:t>
      </w:r>
      <w:r w:rsidR="00987FCA">
        <w:rPr>
          <w:noProof/>
        </w:rPr>
        <w:t>2</w:t>
      </w:r>
      <w:r w:rsidR="00E461CF">
        <w:rPr>
          <w:lang w:eastAsia="ru-RU"/>
        </w:rPr>
        <w:fldChar w:fldCharType="end"/>
      </w:r>
      <w:r w:rsidR="00C843ED">
        <w:rPr>
          <w:lang w:eastAsia="ru-RU"/>
        </w:rPr>
        <w:t>).</w:t>
      </w:r>
    </w:p>
    <w:p w14:paraId="32F0C086" w14:textId="77777777" w:rsidR="00C843ED" w:rsidRDefault="00D83AE3" w:rsidP="00C843ED">
      <w:pPr>
        <w:keepNext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777D986" wp14:editId="3BE0B309">
            <wp:extent cx="5939790" cy="3997325"/>
            <wp:effectExtent l="0" t="0" r="381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69112" w14:textId="77777777" w:rsidR="008F7552" w:rsidRPr="00C843ED" w:rsidRDefault="00C843ED" w:rsidP="00C843ED">
      <w:pPr>
        <w:pStyle w:val="-2"/>
        <w:spacing w:after="240"/>
      </w:pPr>
      <w:bookmarkStart w:id="22" w:name="_Ref36834283"/>
      <w:r w:rsidRPr="00C843ED"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3</w:t>
      </w:r>
      <w:r w:rsidR="00E461CF">
        <w:rPr>
          <w:noProof/>
        </w:rPr>
        <w:fldChar w:fldCharType="end"/>
      </w:r>
      <w:bookmarkEnd w:id="22"/>
      <w:r w:rsidRPr="00C843ED">
        <w:t xml:space="preserve">. Как узнать </w:t>
      </w:r>
      <w:r w:rsidR="000456B9">
        <w:t>«</w:t>
      </w:r>
      <w:r w:rsidRPr="00C843ED">
        <w:t>УНПФ</w:t>
      </w:r>
      <w:r w:rsidR="000456B9">
        <w:t>»</w:t>
      </w:r>
      <w:r w:rsidRPr="00C843ED">
        <w:t xml:space="preserve"> плательщика?</w:t>
      </w:r>
    </w:p>
    <w:p w14:paraId="51C848D0" w14:textId="77777777" w:rsidR="008F7552" w:rsidRDefault="00D83AE3" w:rsidP="00B05010">
      <w:pPr>
        <w:rPr>
          <w:lang w:eastAsia="ru-RU"/>
        </w:rPr>
      </w:pPr>
      <w:r>
        <w:rPr>
          <w:lang w:eastAsia="ru-RU"/>
        </w:rPr>
        <w:t>Ниже</w:t>
      </w:r>
      <w:r w:rsidR="000456B9">
        <w:rPr>
          <w:lang w:eastAsia="ru-RU"/>
        </w:rPr>
        <w:t xml:space="preserve"> пользователю отобразится форма поиска «</w:t>
      </w:r>
      <w:r w:rsidR="000456B9" w:rsidRPr="00B35626">
        <w:rPr>
          <w:lang w:eastAsia="ru-RU"/>
        </w:rPr>
        <w:t>УНПФ</w:t>
      </w:r>
      <w:r w:rsidR="000456B9">
        <w:rPr>
          <w:lang w:eastAsia="ru-RU"/>
        </w:rPr>
        <w:t>», где в специальном поле следует указать «Наименование» или «УНП» плательщика, «УНПФ» которого необходимо узнать</w:t>
      </w:r>
      <w:r w:rsidR="00B35626">
        <w:rPr>
          <w:lang w:eastAsia="ru-RU"/>
        </w:rPr>
        <w:t xml:space="preserve"> </w:t>
      </w:r>
      <w:r w:rsidR="00C843ED">
        <w:rPr>
          <w:lang w:eastAsia="ru-RU"/>
        </w:rPr>
        <w:t>(</w:t>
      </w:r>
      <w:r w:rsidR="00E461CF">
        <w:rPr>
          <w:lang w:eastAsia="ru-RU"/>
        </w:rPr>
        <w:fldChar w:fldCharType="begin"/>
      </w:r>
      <w:r w:rsidR="00B35626">
        <w:rPr>
          <w:lang w:eastAsia="ru-RU"/>
        </w:rPr>
        <w:instrText xml:space="preserve"> REF _Ref36834855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t xml:space="preserve">Рисунок </w:t>
      </w:r>
      <w:r w:rsidR="00987FCA">
        <w:rPr>
          <w:noProof/>
        </w:rPr>
        <w:t>3</w:t>
      </w:r>
      <w:r w:rsidR="00E461CF">
        <w:rPr>
          <w:lang w:eastAsia="ru-RU"/>
        </w:rPr>
        <w:fldChar w:fldCharType="end"/>
      </w:r>
      <w:r w:rsidR="00C843ED">
        <w:rPr>
          <w:lang w:eastAsia="ru-RU"/>
        </w:rPr>
        <w:t>).</w:t>
      </w:r>
    </w:p>
    <w:p w14:paraId="0B9E3546" w14:textId="77777777" w:rsidR="00C843ED" w:rsidRDefault="00D83AE3" w:rsidP="00C843ED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36413371" wp14:editId="7E5F415A">
            <wp:extent cx="5939790" cy="2938145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E6C83" w14:textId="77777777" w:rsidR="00C843ED" w:rsidRDefault="00C843ED" w:rsidP="00C843ED">
      <w:pPr>
        <w:pStyle w:val="-2"/>
        <w:spacing w:after="240"/>
      </w:pPr>
      <w:bookmarkStart w:id="23" w:name="_Ref36834855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4</w:t>
      </w:r>
      <w:r w:rsidR="00E461CF">
        <w:rPr>
          <w:noProof/>
        </w:rPr>
        <w:fldChar w:fldCharType="end"/>
      </w:r>
      <w:bookmarkEnd w:id="23"/>
      <w:r>
        <w:t xml:space="preserve">. Поле для ввода </w:t>
      </w:r>
      <w:r w:rsidR="000456B9">
        <w:t>«Наименования» или «</w:t>
      </w:r>
      <w:r>
        <w:t>УНП</w:t>
      </w:r>
      <w:r w:rsidR="000456B9">
        <w:t>»</w:t>
      </w:r>
      <w:r>
        <w:t xml:space="preserve"> на форме</w:t>
      </w:r>
      <w:r w:rsidR="000456B9">
        <w:br/>
      </w:r>
      <w:r>
        <w:t xml:space="preserve">поиска </w:t>
      </w:r>
      <w:r w:rsidR="000456B9">
        <w:t>«</w:t>
      </w:r>
      <w:r>
        <w:t>УНПФ</w:t>
      </w:r>
      <w:r w:rsidR="000456B9">
        <w:t>»</w:t>
      </w:r>
    </w:p>
    <w:p w14:paraId="5A45AC43" w14:textId="77777777" w:rsidR="000456B9" w:rsidRDefault="000456B9" w:rsidP="000456B9">
      <w:pPr>
        <w:rPr>
          <w:lang w:eastAsia="ru-RU"/>
        </w:rPr>
      </w:pPr>
      <w:r>
        <w:rPr>
          <w:lang w:eastAsia="ru-RU"/>
        </w:rPr>
        <w:lastRenderedPageBreak/>
        <w:t xml:space="preserve">После ввода «Наименование» или «УНП», в нижней части страницы отобразится следующая информация о плательщике (см. рисунок </w:t>
      </w:r>
      <w:r w:rsidR="00E26D22">
        <w:fldChar w:fldCharType="begin"/>
      </w:r>
      <w:r w:rsidR="00E26D22">
        <w:instrText xml:space="preserve"> REF _Ref71126784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vanish/>
        </w:rPr>
        <w:t>4</w:t>
      </w:r>
      <w:r w:rsidR="00E26D22">
        <w:fldChar w:fldCharType="end"/>
      </w:r>
      <w:r>
        <w:rPr>
          <w:lang w:eastAsia="ru-RU"/>
        </w:rPr>
        <w:t>):</w:t>
      </w:r>
    </w:p>
    <w:p w14:paraId="3DEE7BE7" w14:textId="77777777" w:rsidR="000456B9" w:rsidRDefault="000456B9" w:rsidP="00693CDB">
      <w:pPr>
        <w:pStyle w:val="10"/>
        <w:rPr>
          <w:lang w:eastAsia="ru-RU"/>
        </w:rPr>
      </w:pPr>
      <w:r>
        <w:rPr>
          <w:lang w:eastAsia="ru-RU"/>
        </w:rPr>
        <w:t>Сведения об организации:</w:t>
      </w:r>
    </w:p>
    <w:p w14:paraId="01142689" w14:textId="77777777" w:rsidR="000456B9" w:rsidRPr="00BD5496" w:rsidRDefault="000456B9" w:rsidP="000456B9">
      <w:pPr>
        <w:pStyle w:val="a6"/>
        <w:ind w:left="1931"/>
        <w:rPr>
          <w:i/>
        </w:rPr>
      </w:pPr>
      <w:r w:rsidRPr="00BD5496">
        <w:rPr>
          <w:i/>
        </w:rPr>
        <w:t>УНП;</w:t>
      </w:r>
    </w:p>
    <w:p w14:paraId="7D171288" w14:textId="77777777" w:rsidR="000456B9" w:rsidRPr="00BD5496" w:rsidRDefault="000456B9" w:rsidP="000456B9">
      <w:pPr>
        <w:pStyle w:val="a6"/>
        <w:ind w:left="1931"/>
        <w:rPr>
          <w:i/>
        </w:rPr>
      </w:pPr>
      <w:r w:rsidRPr="00BD5496">
        <w:rPr>
          <w:i/>
        </w:rPr>
        <w:t>УНПФ;</w:t>
      </w:r>
    </w:p>
    <w:p w14:paraId="792EF785" w14:textId="77777777" w:rsidR="000456B9" w:rsidRPr="00BD5496" w:rsidRDefault="000456B9" w:rsidP="000456B9">
      <w:pPr>
        <w:pStyle w:val="a6"/>
        <w:ind w:left="1931"/>
        <w:rPr>
          <w:i/>
        </w:rPr>
      </w:pPr>
      <w:r w:rsidRPr="00BD5496">
        <w:rPr>
          <w:i/>
        </w:rPr>
        <w:t>Наименование;</w:t>
      </w:r>
    </w:p>
    <w:p w14:paraId="19DAA853" w14:textId="77777777" w:rsidR="000456B9" w:rsidRPr="00BD5496" w:rsidRDefault="000456B9" w:rsidP="000456B9">
      <w:pPr>
        <w:pStyle w:val="a6"/>
        <w:ind w:left="1931"/>
        <w:rPr>
          <w:i/>
        </w:rPr>
      </w:pPr>
      <w:r w:rsidRPr="00BD5496">
        <w:rPr>
          <w:i/>
        </w:rPr>
        <w:t>Категория плательщика;</w:t>
      </w:r>
    </w:p>
    <w:p w14:paraId="74782721" w14:textId="77777777" w:rsidR="000456B9" w:rsidRPr="00BD5496" w:rsidRDefault="000456B9" w:rsidP="000456B9">
      <w:pPr>
        <w:pStyle w:val="a6"/>
        <w:ind w:left="1931"/>
        <w:rPr>
          <w:i/>
        </w:rPr>
      </w:pPr>
      <w:r w:rsidRPr="00BD5496">
        <w:rPr>
          <w:i/>
        </w:rPr>
        <w:t xml:space="preserve">Дата </w:t>
      </w:r>
      <w:proofErr w:type="spellStart"/>
      <w:r w:rsidRPr="00BD5496">
        <w:rPr>
          <w:i/>
        </w:rPr>
        <w:t>госрегистрации</w:t>
      </w:r>
      <w:proofErr w:type="spellEnd"/>
      <w:r w:rsidRPr="00BD5496">
        <w:rPr>
          <w:i/>
        </w:rPr>
        <w:t>;</w:t>
      </w:r>
    </w:p>
    <w:p w14:paraId="408218EC" w14:textId="77777777" w:rsidR="000456B9" w:rsidRDefault="000456B9" w:rsidP="000456B9">
      <w:pPr>
        <w:pStyle w:val="a6"/>
        <w:ind w:left="1931"/>
      </w:pPr>
      <w:r w:rsidRPr="00BD5496">
        <w:rPr>
          <w:i/>
        </w:rPr>
        <w:t>Дата постановки на учет в ФСЗН.</w:t>
      </w:r>
    </w:p>
    <w:p w14:paraId="5A02D9FE" w14:textId="77777777" w:rsidR="000456B9" w:rsidRDefault="000456B9" w:rsidP="00693CDB">
      <w:pPr>
        <w:pStyle w:val="10"/>
        <w:rPr>
          <w:lang w:eastAsia="ru-RU"/>
        </w:rPr>
      </w:pPr>
      <w:r>
        <w:rPr>
          <w:lang w:eastAsia="ru-RU"/>
        </w:rPr>
        <w:t>Данные о подразделении Фонда:</w:t>
      </w:r>
    </w:p>
    <w:p w14:paraId="3A71D152" w14:textId="77777777" w:rsidR="000456B9" w:rsidRPr="00AC4157" w:rsidRDefault="000456B9" w:rsidP="000456B9">
      <w:pPr>
        <w:pStyle w:val="a6"/>
        <w:ind w:left="1931"/>
        <w:rPr>
          <w:i/>
        </w:rPr>
      </w:pPr>
      <w:r w:rsidRPr="00AC4157">
        <w:rPr>
          <w:i/>
        </w:rPr>
        <w:t>Наименование;</w:t>
      </w:r>
    </w:p>
    <w:p w14:paraId="3B780DC8" w14:textId="77777777" w:rsidR="000456B9" w:rsidRPr="00AC4157" w:rsidRDefault="000456B9" w:rsidP="000456B9">
      <w:pPr>
        <w:pStyle w:val="a6"/>
        <w:ind w:left="1931"/>
        <w:rPr>
          <w:i/>
        </w:rPr>
      </w:pPr>
      <w:r w:rsidRPr="00AC4157">
        <w:rPr>
          <w:i/>
        </w:rPr>
        <w:t>Адрес;</w:t>
      </w:r>
    </w:p>
    <w:p w14:paraId="07B58714" w14:textId="77777777" w:rsidR="000456B9" w:rsidRPr="00AC4157" w:rsidRDefault="000456B9" w:rsidP="000456B9">
      <w:pPr>
        <w:pStyle w:val="a6"/>
        <w:ind w:left="1931"/>
        <w:rPr>
          <w:i/>
        </w:rPr>
      </w:pPr>
      <w:r w:rsidRPr="00AC4157">
        <w:rPr>
          <w:i/>
        </w:rPr>
        <w:t>Телефон;</w:t>
      </w:r>
    </w:p>
    <w:p w14:paraId="5A0BC070" w14:textId="77777777" w:rsidR="000456B9" w:rsidRPr="00AC4157" w:rsidRDefault="000456B9" w:rsidP="000456B9">
      <w:pPr>
        <w:pStyle w:val="a6"/>
        <w:ind w:left="1931"/>
        <w:rPr>
          <w:i/>
        </w:rPr>
      </w:pPr>
      <w:r w:rsidRPr="00AC4157">
        <w:rPr>
          <w:i/>
        </w:rPr>
        <w:t>Факс;</w:t>
      </w:r>
    </w:p>
    <w:p w14:paraId="0FE26F0B" w14:textId="77777777" w:rsidR="000456B9" w:rsidRPr="00AC4157" w:rsidRDefault="000456B9" w:rsidP="000456B9">
      <w:pPr>
        <w:pStyle w:val="a6"/>
        <w:ind w:left="1931"/>
        <w:rPr>
          <w:i/>
        </w:rPr>
      </w:pPr>
      <w:r w:rsidRPr="00AC4157">
        <w:rPr>
          <w:i/>
        </w:rPr>
        <w:t>E-</w:t>
      </w:r>
      <w:proofErr w:type="spellStart"/>
      <w:r w:rsidRPr="00AC4157">
        <w:rPr>
          <w:i/>
        </w:rPr>
        <w:t>mail</w:t>
      </w:r>
      <w:proofErr w:type="spellEnd"/>
      <w:r w:rsidRPr="00AC4157">
        <w:rPr>
          <w:i/>
        </w:rPr>
        <w:t>;</w:t>
      </w:r>
    </w:p>
    <w:p w14:paraId="7CCAB11D" w14:textId="77777777" w:rsidR="000456B9" w:rsidRDefault="000456B9" w:rsidP="000456B9">
      <w:pPr>
        <w:pStyle w:val="a6"/>
        <w:ind w:left="1931"/>
        <w:rPr>
          <w:i/>
        </w:rPr>
      </w:pPr>
      <w:r w:rsidRPr="00AC4157">
        <w:rPr>
          <w:i/>
        </w:rPr>
        <w:t>Ф.И.О. инспектора.</w:t>
      </w:r>
    </w:p>
    <w:p w14:paraId="06F9A79D" w14:textId="77777777" w:rsidR="000456B9" w:rsidRPr="00AC4157" w:rsidRDefault="000456B9" w:rsidP="000456B9">
      <w:pPr>
        <w:ind w:firstLine="0"/>
      </w:pPr>
      <w:r>
        <w:rPr>
          <w:noProof/>
          <w:lang w:eastAsia="ru-RU"/>
        </w:rPr>
        <w:drawing>
          <wp:inline distT="0" distB="0" distL="0" distR="0" wp14:anchorId="275B0897" wp14:editId="6A655C19">
            <wp:extent cx="5939790" cy="3489325"/>
            <wp:effectExtent l="19050" t="19050" r="22860" b="15875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893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9FF21A" w14:textId="77777777" w:rsidR="000456B9" w:rsidRDefault="000456B9" w:rsidP="000456B9">
      <w:pPr>
        <w:pStyle w:val="-2"/>
        <w:spacing w:after="240"/>
      </w:pPr>
      <w:bookmarkStart w:id="24" w:name="_Ref71126784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5</w:t>
      </w:r>
      <w:r w:rsidR="00E461CF">
        <w:rPr>
          <w:noProof/>
        </w:rPr>
        <w:fldChar w:fldCharType="end"/>
      </w:r>
      <w:bookmarkEnd w:id="24"/>
      <w:r>
        <w:t>. Результат поиска «УНПФ»</w:t>
      </w:r>
    </w:p>
    <w:p w14:paraId="3D178E89" w14:textId="77777777" w:rsidR="00C843ED" w:rsidRDefault="000456B9" w:rsidP="00891E90">
      <w:pPr>
        <w:tabs>
          <w:tab w:val="left" w:pos="3360"/>
        </w:tabs>
        <w:rPr>
          <w:lang w:eastAsia="ru-RU"/>
        </w:rPr>
      </w:pPr>
      <w:r>
        <w:rPr>
          <w:lang w:eastAsia="ru-RU"/>
        </w:rPr>
        <w:t xml:space="preserve">В случае, если сведения об организации и </w:t>
      </w:r>
      <w:proofErr w:type="gramStart"/>
      <w:r>
        <w:rPr>
          <w:lang w:eastAsia="ru-RU"/>
        </w:rPr>
        <w:t>данные</w:t>
      </w:r>
      <w:proofErr w:type="gramEnd"/>
      <w:r>
        <w:rPr>
          <w:lang w:eastAsia="ru-RU"/>
        </w:rPr>
        <w:t xml:space="preserve"> о подразделении Фонда были найдены, то пользователю предоставлена возможность </w:t>
      </w:r>
      <w:r>
        <w:rPr>
          <w:lang w:eastAsia="ru-RU"/>
        </w:rPr>
        <w:lastRenderedPageBreak/>
        <w:t>напечатать данную информацию. Для этого необходимо нажать кнопку</w:t>
      </w:r>
      <w:r>
        <w:rPr>
          <w:lang w:eastAsia="ru-RU"/>
        </w:rPr>
        <w:br/>
        <w:t xml:space="preserve">«Печать» – </w:t>
      </w:r>
      <w:r>
        <w:rPr>
          <w:noProof/>
          <w:lang w:eastAsia="ru-RU"/>
        </w:rPr>
        <w:drawing>
          <wp:inline distT="0" distB="0" distL="0" distR="0" wp14:anchorId="4D8B23B7" wp14:editId="6DE60E40">
            <wp:extent cx="952500" cy="390525"/>
            <wp:effectExtent l="0" t="0" r="0" b="9525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>.</w:t>
      </w:r>
    </w:p>
    <w:p w14:paraId="4BC3F55C" w14:textId="77777777" w:rsidR="00C843ED" w:rsidRDefault="00C843ED" w:rsidP="00B05010">
      <w:pPr>
        <w:rPr>
          <w:lang w:eastAsia="ru-RU"/>
        </w:rPr>
      </w:pPr>
    </w:p>
    <w:p w14:paraId="37A8B139" w14:textId="77777777" w:rsidR="008F7552" w:rsidRDefault="008F7552" w:rsidP="00B05010">
      <w:pPr>
        <w:rPr>
          <w:lang w:eastAsia="ru-RU"/>
        </w:rPr>
      </w:pPr>
    </w:p>
    <w:p w14:paraId="5DA3B9A3" w14:textId="77777777" w:rsidR="008F7552" w:rsidRDefault="008F7552" w:rsidP="00B05010">
      <w:pPr>
        <w:rPr>
          <w:lang w:eastAsia="ru-RU"/>
        </w:rPr>
        <w:sectPr w:rsidR="008F7552" w:rsidSect="004968A7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6D158B90" w14:textId="77777777" w:rsidR="00A259CB" w:rsidRPr="009046A0" w:rsidRDefault="00A259CB">
      <w:pPr>
        <w:pStyle w:val="20"/>
      </w:pPr>
      <w:bookmarkStart w:id="25" w:name="_Toc157614801"/>
      <w:bookmarkStart w:id="26" w:name="_Ref3832942"/>
      <w:bookmarkStart w:id="27" w:name="_Ref3832950"/>
      <w:r w:rsidRPr="009046A0">
        <w:lastRenderedPageBreak/>
        <w:t xml:space="preserve">Работа с разделом «Документы и </w:t>
      </w:r>
      <w:proofErr w:type="spellStart"/>
      <w:r w:rsidRPr="009046A0">
        <w:t>видеоинструкции</w:t>
      </w:r>
      <w:proofErr w:type="spellEnd"/>
      <w:r w:rsidRPr="009046A0">
        <w:t>»</w:t>
      </w:r>
      <w:bookmarkEnd w:id="25"/>
    </w:p>
    <w:p w14:paraId="6E97FBFC" w14:textId="77777777" w:rsidR="005D364E" w:rsidRDefault="005D364E" w:rsidP="005D364E">
      <w:r>
        <w:rPr>
          <w:lang w:eastAsia="ru-RU"/>
        </w:rPr>
        <w:t>Для того</w:t>
      </w:r>
      <w:proofErr w:type="gramStart"/>
      <w:r>
        <w:rPr>
          <w:lang w:eastAsia="ru-RU"/>
        </w:rPr>
        <w:t>,</w:t>
      </w:r>
      <w:proofErr w:type="gramEnd"/>
      <w:r>
        <w:rPr>
          <w:lang w:eastAsia="ru-RU"/>
        </w:rPr>
        <w:t xml:space="preserve"> чтобы ознакомиться с перечнем документации и </w:t>
      </w:r>
      <w:proofErr w:type="spellStart"/>
      <w:r>
        <w:rPr>
          <w:lang w:eastAsia="ru-RU"/>
        </w:rPr>
        <w:t>видеоинструкций</w:t>
      </w:r>
      <w:proofErr w:type="spellEnd"/>
      <w:r>
        <w:rPr>
          <w:lang w:eastAsia="ru-RU"/>
        </w:rPr>
        <w:t>, а также скачать их на рабочий компьютер пользователя, необходимо на общедоступной («публичной») части Портала (</w:t>
      </w:r>
      <w:hyperlink r:id="rId21" w:history="1">
        <w:r w:rsidRPr="00544D76">
          <w:rPr>
            <w:rStyle w:val="aff1"/>
            <w:lang w:eastAsia="ru-RU"/>
          </w:rPr>
          <w:t>http://portal2.ssf.gov.by/mainPage/</w:t>
        </w:r>
      </w:hyperlink>
      <w:r w:rsidR="00DC0FD4">
        <w:rPr>
          <w:lang w:eastAsia="ru-RU"/>
        </w:rPr>
        <w:t>) в меню выбрать пункт</w:t>
      </w:r>
      <w:r w:rsidR="000D049D">
        <w:rPr>
          <w:lang w:eastAsia="ru-RU"/>
        </w:rPr>
        <w:br/>
      </w:r>
      <w:r>
        <w:rPr>
          <w:lang w:eastAsia="ru-RU"/>
        </w:rPr>
        <w:t xml:space="preserve">«Важно знать» (см. рисунок </w:t>
      </w:r>
      <w:r w:rsidR="00E26D22">
        <w:fldChar w:fldCharType="begin"/>
      </w:r>
      <w:r w:rsidR="00E26D22">
        <w:instrText xml:space="preserve"> REF _Ref82022995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vanish/>
        </w:rPr>
        <w:t>5</w:t>
      </w:r>
      <w:r w:rsidR="00E26D22">
        <w:fldChar w:fldCharType="end"/>
      </w:r>
      <w:r>
        <w:rPr>
          <w:lang w:eastAsia="ru-RU"/>
        </w:rPr>
        <w:t xml:space="preserve">), а затем </w:t>
      </w:r>
      <w:r>
        <w:t>нажать левой клавишей мыши на заголовок раздел</w:t>
      </w:r>
      <w:r w:rsidR="00DC0FD4">
        <w:t xml:space="preserve">а «Документы и </w:t>
      </w:r>
      <w:proofErr w:type="spellStart"/>
      <w:r w:rsidR="00DC0FD4">
        <w:t>видеоинструкции</w:t>
      </w:r>
      <w:proofErr w:type="spellEnd"/>
      <w:r w:rsidR="00DC0FD4">
        <w:t>».</w:t>
      </w:r>
    </w:p>
    <w:p w14:paraId="57AAE94F" w14:textId="77777777" w:rsidR="005D364E" w:rsidRDefault="0079422B" w:rsidP="005D364E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DBDA73C" wp14:editId="5FC5778B">
            <wp:extent cx="5939790" cy="322834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551CA" w14:textId="77777777" w:rsidR="005D364E" w:rsidRDefault="005D364E" w:rsidP="005D364E">
      <w:pPr>
        <w:pStyle w:val="-2"/>
        <w:spacing w:after="240"/>
      </w:pPr>
      <w:bookmarkStart w:id="28" w:name="_Ref82022995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6</w:t>
      </w:r>
      <w:r w:rsidR="00E461CF">
        <w:rPr>
          <w:noProof/>
        </w:rPr>
        <w:fldChar w:fldCharType="end"/>
      </w:r>
      <w:bookmarkEnd w:id="28"/>
      <w:r>
        <w:t xml:space="preserve">. Выбор раздела, содержащего документы и </w:t>
      </w:r>
      <w:proofErr w:type="spellStart"/>
      <w:r>
        <w:t>видеоинструкции</w:t>
      </w:r>
      <w:proofErr w:type="spellEnd"/>
    </w:p>
    <w:p w14:paraId="76DFA745" w14:textId="77777777" w:rsidR="00DC0FD4" w:rsidRDefault="000D049D" w:rsidP="005D364E">
      <w:r>
        <w:t>После чего</w:t>
      </w:r>
      <w:r w:rsidR="00DC0FD4">
        <w:t xml:space="preserve"> отобразится страница, содержащая перечень документов, </w:t>
      </w:r>
      <w:proofErr w:type="spellStart"/>
      <w:r w:rsidR="00DC0FD4">
        <w:t>видеоинструкций</w:t>
      </w:r>
      <w:proofErr w:type="spellEnd"/>
      <w:r w:rsidR="00DC0FD4">
        <w:t xml:space="preserve"> и их описание (см. рисунок </w:t>
      </w:r>
      <w:r w:rsidR="00E26D22">
        <w:fldChar w:fldCharType="begin"/>
      </w:r>
      <w:r w:rsidR="00E26D22">
        <w:instrText xml:space="preserve"> REF _Ref82023748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vanish/>
        </w:rPr>
        <w:t>6</w:t>
      </w:r>
      <w:r w:rsidR="00E26D22">
        <w:fldChar w:fldCharType="end"/>
      </w:r>
      <w:r w:rsidR="00DC0FD4">
        <w:t>).</w:t>
      </w:r>
    </w:p>
    <w:p w14:paraId="7D20E9B0" w14:textId="77777777" w:rsidR="00DC0FD4" w:rsidRDefault="00DC0FD4" w:rsidP="00DC0FD4">
      <w:pPr>
        <w:ind w:firstLine="0"/>
      </w:pPr>
      <w:r>
        <w:rPr>
          <w:noProof/>
          <w:lang w:eastAsia="ru-RU"/>
        </w:rPr>
        <w:drawing>
          <wp:inline distT="0" distB="0" distL="0" distR="0" wp14:anchorId="35880C07" wp14:editId="3F423E09">
            <wp:extent cx="5939790" cy="2887980"/>
            <wp:effectExtent l="19050" t="19050" r="22860" b="2667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9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B20D3B" w14:textId="77777777" w:rsidR="00DC0FD4" w:rsidRDefault="00DC0FD4" w:rsidP="00DC0FD4">
      <w:pPr>
        <w:pStyle w:val="-2"/>
        <w:spacing w:after="240"/>
      </w:pPr>
      <w:bookmarkStart w:id="29" w:name="_Ref82023748"/>
      <w:r>
        <w:lastRenderedPageBreak/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7</w:t>
      </w:r>
      <w:r w:rsidR="00E461CF">
        <w:rPr>
          <w:noProof/>
        </w:rPr>
        <w:fldChar w:fldCharType="end"/>
      </w:r>
      <w:bookmarkEnd w:id="29"/>
      <w:r>
        <w:t xml:space="preserve">. Страница, содержащая документы и </w:t>
      </w:r>
      <w:proofErr w:type="spellStart"/>
      <w:r>
        <w:t>видеоинструкции</w:t>
      </w:r>
      <w:proofErr w:type="spellEnd"/>
    </w:p>
    <w:p w14:paraId="33B279DC" w14:textId="77777777" w:rsidR="005D364E" w:rsidRDefault="005D364E" w:rsidP="005D364E">
      <w:r>
        <w:t>Для того</w:t>
      </w:r>
      <w:proofErr w:type="gramStart"/>
      <w:r>
        <w:t>,</w:t>
      </w:r>
      <w:proofErr w:type="gramEnd"/>
      <w:r>
        <w:t xml:space="preserve"> чтобы скачать на рабочий компьютер пользователя соответствующий документ или </w:t>
      </w:r>
      <w:proofErr w:type="spellStart"/>
      <w:r>
        <w:t>видеоинструкцию</w:t>
      </w:r>
      <w:proofErr w:type="spellEnd"/>
      <w:r>
        <w:t>, необходимо нажать на кнопку в строке описания документа ил</w:t>
      </w:r>
      <w:r w:rsidR="00DC0FD4">
        <w:t>и</w:t>
      </w:r>
      <w:r w:rsidR="00DC0FD4">
        <w:br/>
      </w:r>
      <w:proofErr w:type="spellStart"/>
      <w:r>
        <w:t>видеоинструкции</w:t>
      </w:r>
      <w:proofErr w:type="spellEnd"/>
      <w:r>
        <w:t xml:space="preserve"> – </w:t>
      </w:r>
      <w:r>
        <w:rPr>
          <w:noProof/>
          <w:lang w:eastAsia="ru-RU"/>
        </w:rPr>
        <w:drawing>
          <wp:inline distT="0" distB="0" distL="0" distR="0" wp14:anchorId="6B52C2C6" wp14:editId="61070829">
            <wp:extent cx="390525" cy="361950"/>
            <wp:effectExtent l="0" t="0" r="9525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0FD4">
        <w:t xml:space="preserve"> (см. рисунок </w:t>
      </w:r>
      <w:r w:rsidR="00E26D22">
        <w:fldChar w:fldCharType="begin"/>
      </w:r>
      <w:r w:rsidR="00E26D22">
        <w:instrText xml:space="preserve"> REF _Ref82023748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vanish/>
        </w:rPr>
        <w:t>6</w:t>
      </w:r>
      <w:r w:rsidR="00E26D22">
        <w:fldChar w:fldCharType="end"/>
      </w:r>
      <w:r w:rsidR="00DC0FD4">
        <w:t>)</w:t>
      </w:r>
      <w:r>
        <w:t>.</w:t>
      </w:r>
    </w:p>
    <w:p w14:paraId="60F9B646" w14:textId="77777777" w:rsidR="005D364E" w:rsidRDefault="005D364E" w:rsidP="005D364E">
      <w:r>
        <w:t xml:space="preserve">Также пользователю доступна возможность просмотра </w:t>
      </w:r>
      <w:proofErr w:type="spellStart"/>
      <w:r>
        <w:t>видеоинструкций</w:t>
      </w:r>
      <w:proofErr w:type="spellEnd"/>
      <w:r>
        <w:t xml:space="preserve"> в «онлайн» режиме, т.е. без выгрузки на рабочий компьютер пользователя. Для этого необходимо нажать левой клавишей мыши на изображение, расположенное рядом с описанием</w:t>
      </w:r>
      <w:r>
        <w:br/>
      </w:r>
      <w:proofErr w:type="spellStart"/>
      <w:r>
        <w:t>видеоинструкции</w:t>
      </w:r>
      <w:proofErr w:type="spellEnd"/>
      <w:r>
        <w:t xml:space="preserve"> (см. рисунок</w:t>
      </w:r>
      <w:r w:rsidR="00DC0FD4">
        <w:t xml:space="preserve"> </w:t>
      </w:r>
      <w:r w:rsidR="00E26D22">
        <w:fldChar w:fldCharType="begin"/>
      </w:r>
      <w:r w:rsidR="00E26D22">
        <w:instrText xml:space="preserve"> REF _Ref82023907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vanish/>
        </w:rPr>
        <w:t>7</w:t>
      </w:r>
      <w:r w:rsidR="00E26D22">
        <w:fldChar w:fldCharType="end"/>
      </w:r>
      <w:r>
        <w:t>).</w:t>
      </w:r>
    </w:p>
    <w:p w14:paraId="66D294F6" w14:textId="77777777" w:rsidR="005D364E" w:rsidRDefault="00DC0FD4" w:rsidP="005D364E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5D0EBD4" wp14:editId="1AF4032D">
            <wp:extent cx="5939790" cy="2880360"/>
            <wp:effectExtent l="19050" t="19050" r="22860" b="1524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03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A99309" w14:textId="77777777" w:rsidR="005D364E" w:rsidRDefault="005D364E" w:rsidP="005D364E">
      <w:pPr>
        <w:pStyle w:val="-2"/>
        <w:spacing w:after="240"/>
      </w:pPr>
      <w:bookmarkStart w:id="30" w:name="_Ref82023907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8</w:t>
      </w:r>
      <w:r w:rsidR="00E461CF">
        <w:rPr>
          <w:noProof/>
        </w:rPr>
        <w:fldChar w:fldCharType="end"/>
      </w:r>
      <w:bookmarkEnd w:id="30"/>
      <w:r>
        <w:t xml:space="preserve">. Просмотр </w:t>
      </w:r>
      <w:proofErr w:type="spellStart"/>
      <w:r>
        <w:t>видеоинструкции</w:t>
      </w:r>
      <w:proofErr w:type="spellEnd"/>
      <w:r>
        <w:t xml:space="preserve"> в «онлайн» режиме</w:t>
      </w:r>
    </w:p>
    <w:p w14:paraId="7F7A88CC" w14:textId="77777777" w:rsidR="00DC0FD4" w:rsidRDefault="00DC0FD4" w:rsidP="00DC0FD4"/>
    <w:p w14:paraId="1ADEF3B8" w14:textId="77777777" w:rsidR="00DC0FD4" w:rsidRDefault="00DC0FD4" w:rsidP="00DC0FD4">
      <w:pPr>
        <w:sectPr w:rsidR="00DC0FD4" w:rsidSect="004968A7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7638AC30" w14:textId="77777777" w:rsidR="00216237" w:rsidRDefault="00216237" w:rsidP="00AE7784">
      <w:pPr>
        <w:pStyle w:val="12"/>
      </w:pPr>
      <w:bookmarkStart w:id="31" w:name="_Toc157614802"/>
      <w:r>
        <w:lastRenderedPageBreak/>
        <w:t>ОБЩИЕ ПРИНЦИПЫ ПОСТРОЕНИЯ ИНТЕРФЕЙСА</w:t>
      </w:r>
      <w:bookmarkEnd w:id="26"/>
      <w:bookmarkEnd w:id="27"/>
      <w:bookmarkEnd w:id="31"/>
    </w:p>
    <w:p w14:paraId="77329F2D" w14:textId="77777777" w:rsidR="006B5CE7" w:rsidRDefault="006B5CE7" w:rsidP="00216237">
      <w:r w:rsidRPr="006E630B">
        <w:t xml:space="preserve">Для корректного отображения элементов интерфейса необходимо установить разрешение экрана не менее 1024*768, рекомендуемый масштаб отображения страницы </w:t>
      </w:r>
      <w:r>
        <w:t>–</w:t>
      </w:r>
      <w:r w:rsidRPr="006E630B">
        <w:t xml:space="preserve"> 100%.</w:t>
      </w:r>
    </w:p>
    <w:p w14:paraId="6C11775B" w14:textId="77777777" w:rsidR="00765D4B" w:rsidRPr="00765D4B" w:rsidRDefault="00765D4B" w:rsidP="00216237">
      <w:r>
        <w:t>Для увеличения/уменьшения экранных форм необходимо нажать на клавиатуре одновременно кнопки CTRL</w:t>
      </w:r>
      <w:r w:rsidRPr="00765D4B">
        <w:t xml:space="preserve"> </w:t>
      </w:r>
      <w:r>
        <w:t>и + (для увеличения), CTRL</w:t>
      </w:r>
      <w:r w:rsidRPr="00765D4B">
        <w:t xml:space="preserve"> </w:t>
      </w:r>
      <w:r>
        <w:t>и – (для уменьшения)</w:t>
      </w:r>
      <w:r w:rsidR="00E7398D">
        <w:t xml:space="preserve"> или изменить </w:t>
      </w:r>
      <w:proofErr w:type="gramStart"/>
      <w:r w:rsidR="00E7398D">
        <w:t>масштаб</w:t>
      </w:r>
      <w:proofErr w:type="gramEnd"/>
      <w:r w:rsidR="00E7398D">
        <w:t xml:space="preserve"> посредством настроек браузера, выбрав в меню раздел «Вид –</w:t>
      </w:r>
      <w:r w:rsidR="00FB167C">
        <w:t xml:space="preserve"> Масштаб».</w:t>
      </w:r>
    </w:p>
    <w:p w14:paraId="751CE18E" w14:textId="77777777" w:rsidR="00216237" w:rsidRDefault="00216237" w:rsidP="00216237">
      <w:r>
        <w:t>Основные элементы экранных форм системы приведены на рисунке:</w:t>
      </w:r>
    </w:p>
    <w:p w14:paraId="7005FC65" w14:textId="77777777" w:rsidR="009142CA" w:rsidRDefault="003C1886" w:rsidP="009D5BD5">
      <w:pPr>
        <w:keepNext/>
        <w:spacing w:before="240"/>
        <w:ind w:firstLine="0"/>
      </w:pPr>
      <w:r>
        <w:pict w14:anchorId="1E2AA30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22.75pt">
            <v:imagedata r:id="rId26" o:title="1_2"/>
          </v:shape>
        </w:pict>
      </w:r>
    </w:p>
    <w:p w14:paraId="30B0999E" w14:textId="77777777" w:rsidR="00216237" w:rsidRDefault="009142CA" w:rsidP="009D5BD5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9</w:t>
      </w:r>
      <w:r w:rsidR="00E461CF">
        <w:rPr>
          <w:noProof/>
        </w:rPr>
        <w:fldChar w:fldCharType="end"/>
      </w:r>
      <w:r>
        <w:t>. Элементы экранных форм</w:t>
      </w:r>
    </w:p>
    <w:p w14:paraId="0201FDAC" w14:textId="77777777" w:rsidR="009142CA" w:rsidRPr="00875CAB" w:rsidRDefault="009142CA" w:rsidP="00875CAB">
      <w:r w:rsidRPr="00875CAB">
        <w:t>Экранная форма может содержать следующие элементы:</w:t>
      </w:r>
    </w:p>
    <w:p w14:paraId="216D5699" w14:textId="77777777" w:rsidR="009142CA" w:rsidRPr="00875CAB" w:rsidRDefault="009142CA" w:rsidP="00875CAB">
      <w:r w:rsidRPr="00875CAB">
        <w:rPr>
          <w:b/>
        </w:rPr>
        <w:t>Верхняя панель</w:t>
      </w:r>
      <w:r w:rsidRPr="00875CAB">
        <w:t xml:space="preserve"> – используется для отображения информации о названии системы, о пользователе, авторизованном в системе. На данной панели находится кнопка выхода из системы.</w:t>
      </w:r>
    </w:p>
    <w:p w14:paraId="7A9FFE60" w14:textId="77777777" w:rsidR="009142CA" w:rsidRPr="00875CAB" w:rsidRDefault="009142CA" w:rsidP="00875CAB">
      <w:r w:rsidRPr="00875CAB">
        <w:rPr>
          <w:b/>
        </w:rPr>
        <w:t>Главное меню</w:t>
      </w:r>
      <w:r w:rsidRPr="00875CAB">
        <w:t xml:space="preserve"> – отображается слева на каждой странице и предназначено для навигации (переходов) между страницами.</w:t>
      </w:r>
    </w:p>
    <w:p w14:paraId="66EEB510" w14:textId="77777777" w:rsidR="009142CA" w:rsidRPr="00875CAB" w:rsidRDefault="009142CA" w:rsidP="00875CAB">
      <w:r w:rsidRPr="00875CAB">
        <w:rPr>
          <w:b/>
        </w:rPr>
        <w:t>Боковая панель</w:t>
      </w:r>
      <w:r w:rsidRPr="00875CAB">
        <w:t xml:space="preserve"> – отображается справа на отдельных страницах системы и содержит кнопки вызова отдельных функций таких как «Помощь».</w:t>
      </w:r>
    </w:p>
    <w:p w14:paraId="6EA52151" w14:textId="77777777" w:rsidR="00216237" w:rsidRPr="00875CAB" w:rsidRDefault="009142CA" w:rsidP="009142CA">
      <w:r w:rsidRPr="00875CAB">
        <w:rPr>
          <w:b/>
        </w:rPr>
        <w:t>Кнопка</w:t>
      </w:r>
      <w:r w:rsidRPr="00875CAB">
        <w:t xml:space="preserve"> – соответствует некоторой команде, выполнение которой приводит к определенным действиям.</w:t>
      </w:r>
    </w:p>
    <w:p w14:paraId="4FFC1FF4" w14:textId="77777777" w:rsidR="009142CA" w:rsidRDefault="009142CA" w:rsidP="009142CA">
      <w:r w:rsidRPr="00875CAB">
        <w:rPr>
          <w:b/>
        </w:rPr>
        <w:lastRenderedPageBreak/>
        <w:t>Нижняя панель</w:t>
      </w:r>
      <w:r w:rsidRPr="00875CAB">
        <w:t xml:space="preserve"> – отображается внизу страницы системы и содержит</w:t>
      </w:r>
      <w:r w:rsidR="003625B6" w:rsidRPr="00875CAB">
        <w:t xml:space="preserve"> кнопки действий и </w:t>
      </w:r>
      <w:r w:rsidR="00D91C15" w:rsidRPr="00875CAB">
        <w:t>панель навигации</w:t>
      </w:r>
      <w:r w:rsidR="003625B6" w:rsidRPr="00875CAB">
        <w:t>.</w:t>
      </w:r>
    </w:p>
    <w:p w14:paraId="1662B37A" w14:textId="77777777" w:rsidR="00216237" w:rsidRDefault="00216237" w:rsidP="00B111B5">
      <w:pPr>
        <w:pStyle w:val="20"/>
        <w:rPr>
          <w:lang w:eastAsia="ru-RU"/>
        </w:rPr>
      </w:pPr>
      <w:bookmarkStart w:id="32" w:name="_Toc157614803"/>
      <w:r>
        <w:rPr>
          <w:lang w:eastAsia="ru-RU"/>
        </w:rPr>
        <w:t>Главное меню</w:t>
      </w:r>
      <w:bookmarkEnd w:id="32"/>
    </w:p>
    <w:p w14:paraId="638C0F02" w14:textId="77777777" w:rsidR="003625B6" w:rsidRPr="00875CAB" w:rsidRDefault="003625B6" w:rsidP="00875CAB">
      <w:r w:rsidRPr="00875CAB">
        <w:t>Доступ пользователя к просмотру соответствующих пунктов главного меню с дальнейшим переходом на соответствующую страницу регулируется администратором системы путем присвоения пользователю соответствующей роли и добавлением/удалением соответствующих функций.</w:t>
      </w:r>
    </w:p>
    <w:p w14:paraId="0F28A8B4" w14:textId="77777777" w:rsidR="00216237" w:rsidRDefault="003625B6" w:rsidP="003625B6">
      <w:r w:rsidRPr="00875CAB">
        <w:t>В системе предусмотрена двухуровневая навигация.</w:t>
      </w:r>
    </w:p>
    <w:p w14:paraId="25DCC73A" w14:textId="77777777" w:rsidR="008A3887" w:rsidRDefault="003C1886" w:rsidP="00FB167C">
      <w:pPr>
        <w:keepNext/>
        <w:ind w:firstLine="0"/>
        <w:jc w:val="center"/>
      </w:pPr>
      <w:r>
        <w:lastRenderedPageBreak/>
        <w:pict w14:anchorId="64BDEB0F">
          <v:shape id="_x0000_i1026" type="#_x0000_t75" style="width:265.5pt;height:525pt">
            <v:imagedata r:id="rId27" o:title="2"/>
          </v:shape>
        </w:pict>
      </w:r>
    </w:p>
    <w:p w14:paraId="21D3BAA3" w14:textId="77777777" w:rsidR="00216237" w:rsidRDefault="008A3887" w:rsidP="009D5BD5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10</w:t>
      </w:r>
      <w:r w:rsidR="00E461CF">
        <w:rPr>
          <w:noProof/>
        </w:rPr>
        <w:fldChar w:fldCharType="end"/>
      </w:r>
      <w:r>
        <w:t>. Главное меню системы</w:t>
      </w:r>
    </w:p>
    <w:p w14:paraId="52ABCC64" w14:textId="77777777" w:rsidR="008A3887" w:rsidRPr="00875CAB" w:rsidRDefault="004C3954" w:rsidP="00875CAB">
      <w:r>
        <w:t>Нажатие</w:t>
      </w:r>
      <w:r w:rsidRPr="00875CAB">
        <w:t xml:space="preserve"> </w:t>
      </w:r>
      <w:r>
        <w:t>на</w:t>
      </w:r>
      <w:r w:rsidRPr="00875CAB">
        <w:t xml:space="preserve"> кнопк</w:t>
      </w:r>
      <w:r>
        <w:t>у</w:t>
      </w:r>
      <w:r w:rsidR="008A3887" w:rsidRPr="00875CAB">
        <w:t xml:space="preserve"> </w:t>
      </w:r>
      <w:r w:rsidR="002E4190" w:rsidRPr="00875CAB">
        <w:rPr>
          <w:noProof/>
          <w:lang w:eastAsia="ru-RU"/>
        </w:rPr>
        <w:drawing>
          <wp:inline distT="0" distB="0" distL="0" distR="0" wp14:anchorId="64EF8746" wp14:editId="542566B0">
            <wp:extent cx="514350" cy="285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887" w:rsidRPr="00875CAB">
        <w:t xml:space="preserve"> внизу навигационной панели главного меню свернет области главного меню, при этом увеличит область с содержимым страницы.</w:t>
      </w:r>
    </w:p>
    <w:p w14:paraId="23CCF59E" w14:textId="77777777" w:rsidR="008A3887" w:rsidRPr="00875CAB" w:rsidRDefault="008A3887" w:rsidP="00875CAB">
      <w:r w:rsidRPr="00875CAB">
        <w:t>Это целесообразно при просмотре большого количества данных, которые будут отображаться в рабочей области.</w:t>
      </w:r>
    </w:p>
    <w:p w14:paraId="08F76759" w14:textId="77777777" w:rsidR="008A3887" w:rsidRPr="00875CAB" w:rsidRDefault="008A3887" w:rsidP="00875CAB">
      <w:r w:rsidRPr="00875CAB">
        <w:lastRenderedPageBreak/>
        <w:t>Если панель свернута,</w:t>
      </w:r>
      <w:r w:rsidR="003210A0">
        <w:t xml:space="preserve"> то</w:t>
      </w:r>
      <w:r w:rsidRPr="00875CAB">
        <w:t xml:space="preserve"> </w:t>
      </w:r>
      <w:r w:rsidR="004C3954">
        <w:t>нажатие</w:t>
      </w:r>
      <w:r w:rsidR="004C3954" w:rsidRPr="00875CAB">
        <w:t xml:space="preserve"> </w:t>
      </w:r>
      <w:r w:rsidR="004C3954">
        <w:t>на</w:t>
      </w:r>
      <w:r w:rsidR="004C3954" w:rsidRPr="00875CAB">
        <w:t xml:space="preserve"> кнопк</w:t>
      </w:r>
      <w:r w:rsidR="004C3954">
        <w:t>у</w:t>
      </w:r>
      <w:r w:rsidRPr="00875CAB">
        <w:t xml:space="preserve"> </w:t>
      </w:r>
      <w:r w:rsidR="002E4190" w:rsidRPr="00875CAB">
        <w:rPr>
          <w:noProof/>
          <w:lang w:eastAsia="ru-RU"/>
        </w:rPr>
        <w:drawing>
          <wp:inline distT="0" distB="0" distL="0" distR="0" wp14:anchorId="39E15B1C" wp14:editId="15710D9A">
            <wp:extent cx="548640" cy="27432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5CAB">
        <w:t xml:space="preserve"> автоматически вернет главное меню в исходное состояние, что </w:t>
      </w:r>
      <w:proofErr w:type="gramStart"/>
      <w:r w:rsidR="004C3954">
        <w:rPr>
          <w:lang w:val="en-US"/>
        </w:rPr>
        <w:t>c</w:t>
      </w:r>
      <w:proofErr w:type="gramEnd"/>
      <w:r w:rsidRPr="00875CAB">
        <w:t>делает более удобной работу при поиске и переходе по страницам системы.</w:t>
      </w:r>
    </w:p>
    <w:p w14:paraId="1644769C" w14:textId="77777777" w:rsidR="00216237" w:rsidRDefault="008A3887" w:rsidP="008A3887">
      <w:pPr>
        <w:rPr>
          <w:rFonts w:cs="Times New Roman"/>
          <w:szCs w:val="28"/>
        </w:rPr>
      </w:pPr>
      <w:r w:rsidRPr="00875CAB">
        <w:t>При свернутой панели удобно пользоваться всплывающими подсказками. Для этого необходимо навести курсор на элемент меню и через несколько секунд отобразится всплывающая подсказка с наименованием раздела главного меню.</w:t>
      </w:r>
    </w:p>
    <w:p w14:paraId="5B86F7C4" w14:textId="77777777" w:rsidR="00966CD7" w:rsidRPr="00966CD7" w:rsidRDefault="00EC1EA0" w:rsidP="00B111B5">
      <w:pPr>
        <w:pStyle w:val="20"/>
        <w:rPr>
          <w:lang w:eastAsia="ru-RU"/>
        </w:rPr>
      </w:pPr>
      <w:bookmarkStart w:id="33" w:name="_Ref526284809"/>
      <w:bookmarkStart w:id="34" w:name="_Toc157614804"/>
      <w:r>
        <w:rPr>
          <w:lang w:eastAsia="ru-RU"/>
        </w:rPr>
        <w:t>Списки данных (т</w:t>
      </w:r>
      <w:r w:rsidR="00966CD7" w:rsidRPr="00966CD7">
        <w:rPr>
          <w:lang w:eastAsia="ru-RU"/>
        </w:rPr>
        <w:t>абли</w:t>
      </w:r>
      <w:r>
        <w:rPr>
          <w:lang w:eastAsia="ru-RU"/>
        </w:rPr>
        <w:t>чное представление)</w:t>
      </w:r>
      <w:bookmarkEnd w:id="33"/>
      <w:bookmarkEnd w:id="34"/>
    </w:p>
    <w:p w14:paraId="63DC03C6" w14:textId="77777777" w:rsidR="00F95401" w:rsidRDefault="00BD3EBE" w:rsidP="00F95401">
      <w:pPr>
        <w:keepNext/>
        <w:spacing w:before="240"/>
        <w:ind w:firstLine="0"/>
      </w:pPr>
      <w:r>
        <w:rPr>
          <w:noProof/>
          <w:lang w:eastAsia="ru-RU"/>
        </w:rPr>
        <w:drawing>
          <wp:inline distT="0" distB="0" distL="0" distR="0" wp14:anchorId="2D238AEA" wp14:editId="4794EECD">
            <wp:extent cx="5939790" cy="2487295"/>
            <wp:effectExtent l="19050" t="19050" r="22860" b="273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872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89C083" w14:textId="77777777" w:rsidR="00F95401" w:rsidRPr="00F95401" w:rsidRDefault="00F95401" w:rsidP="00F95401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11</w:t>
      </w:r>
      <w:r w:rsidR="00E461CF">
        <w:rPr>
          <w:noProof/>
        </w:rPr>
        <w:fldChar w:fldCharType="end"/>
      </w:r>
      <w:r>
        <w:t>. Табличное представление данных</w:t>
      </w:r>
    </w:p>
    <w:p w14:paraId="61AB258C" w14:textId="77777777" w:rsidR="00966CD7" w:rsidRPr="00875CAB" w:rsidRDefault="00F95401" w:rsidP="00F95401">
      <w:r w:rsidRPr="00875CAB">
        <w:t>Пользователю на страницах со списками данных предоставлены следующие возможности</w:t>
      </w:r>
      <w:r w:rsidR="00EC1EA0" w:rsidRPr="00875CAB">
        <w:t>:</w:t>
      </w:r>
    </w:p>
    <w:p w14:paraId="7DCC6264" w14:textId="77777777" w:rsidR="00F95401" w:rsidRPr="0065541C" w:rsidRDefault="00F95401" w:rsidP="00693CDB">
      <w:pPr>
        <w:pStyle w:val="11"/>
        <w:rPr>
          <w:shd w:val="clear" w:color="auto" w:fill="FFFFFF"/>
        </w:rPr>
      </w:pPr>
      <w:r w:rsidRPr="0065541C">
        <w:rPr>
          <w:shd w:val="clear" w:color="auto" w:fill="FFFFFF"/>
        </w:rPr>
        <w:t>Фильтрация данных</w:t>
      </w:r>
    </w:p>
    <w:p w14:paraId="24E7A42B" w14:textId="77777777" w:rsidR="00B36316" w:rsidRPr="00875CAB" w:rsidRDefault="00FE545E" w:rsidP="00F95401">
      <w:r w:rsidRPr="00875CAB">
        <w:t xml:space="preserve">Фильтрация списка может осуществляться по всем столбцам, отмеченным иконкой </w:t>
      </w:r>
      <w:r w:rsidR="00D045FB">
        <w:rPr>
          <w:noProof/>
          <w:lang w:eastAsia="ru-RU"/>
        </w:rPr>
        <w:drawing>
          <wp:inline distT="0" distB="0" distL="0" distR="0" wp14:anchorId="379A065D" wp14:editId="2AF2FA19">
            <wp:extent cx="182880" cy="182880"/>
            <wp:effectExtent l="0" t="0" r="7620" b="762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C2F">
        <w:t>,</w:t>
      </w:r>
      <w:r w:rsidRPr="00875CAB">
        <w:t xml:space="preserve"> </w:t>
      </w:r>
      <w:r w:rsidR="004A5C2F">
        <w:t>п</w:t>
      </w:r>
      <w:r w:rsidRPr="00875CAB">
        <w:t>ри этом данные в таблице будут отображаться в соответствии с заданными критериями в фильтрах</w:t>
      </w:r>
      <w:r w:rsidR="005B46E3" w:rsidRPr="00875CAB">
        <w:t xml:space="preserve"> по всем столбцам</w:t>
      </w:r>
      <w:r w:rsidRPr="00875CAB">
        <w:t>.</w:t>
      </w:r>
    </w:p>
    <w:p w14:paraId="6591D99D" w14:textId="77777777" w:rsidR="00FE545E" w:rsidRDefault="00FE545E" w:rsidP="00F95401">
      <w:pPr>
        <w:rPr>
          <w:shd w:val="clear" w:color="auto" w:fill="FFFFFF"/>
        </w:rPr>
      </w:pPr>
      <w:r w:rsidRPr="00875CAB">
        <w:t xml:space="preserve">Для задания критериев фильтра по определенному столбцу необходимо рядом с наименованием искомого столбца нажать иконку </w:t>
      </w:r>
      <w:r w:rsidR="00D045FB">
        <w:rPr>
          <w:noProof/>
          <w:lang w:eastAsia="ru-RU"/>
        </w:rPr>
        <w:drawing>
          <wp:inline distT="0" distB="0" distL="0" distR="0" wp14:anchorId="46716287" wp14:editId="06DDBFE5">
            <wp:extent cx="182880" cy="182880"/>
            <wp:effectExtent l="0" t="0" r="7620" b="762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C2F">
        <w:t>, после чего</w:t>
      </w:r>
      <w:r w:rsidRPr="00875CAB">
        <w:t xml:space="preserve"> </w:t>
      </w:r>
      <w:r w:rsidR="004A5C2F">
        <w:t>н</w:t>
      </w:r>
      <w:r w:rsidRPr="00875CAB">
        <w:t>а экране отобразится всплывающее окно с полем для ввода или выбора критериев фильтра.</w:t>
      </w:r>
    </w:p>
    <w:p w14:paraId="27564DA1" w14:textId="77777777" w:rsidR="009C4F38" w:rsidRDefault="00830438" w:rsidP="009C4F38">
      <w:pPr>
        <w:keepNext/>
        <w:spacing w:before="240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17686C" wp14:editId="110D9B81">
            <wp:extent cx="2600325" cy="1543050"/>
            <wp:effectExtent l="19050" t="19050" r="28575" b="190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5430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ECDB0D" w14:textId="77777777" w:rsidR="00B36316" w:rsidRPr="009C4F38" w:rsidRDefault="009C4F38" w:rsidP="009C4F38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12</w:t>
      </w:r>
      <w:r w:rsidR="00E461CF">
        <w:rPr>
          <w:noProof/>
        </w:rPr>
        <w:fldChar w:fldCharType="end"/>
      </w:r>
      <w:r>
        <w:t xml:space="preserve">. </w:t>
      </w:r>
      <w:r w:rsidR="00712106">
        <w:t>Окно с выбором критериев фильтра</w:t>
      </w:r>
    </w:p>
    <w:p w14:paraId="7D9C5916" w14:textId="77777777" w:rsidR="009C4F38" w:rsidRDefault="00712106" w:rsidP="00F95401">
      <w:pPr>
        <w:rPr>
          <w:shd w:val="clear" w:color="auto" w:fill="FFFFFF"/>
        </w:rPr>
      </w:pPr>
      <w:r>
        <w:rPr>
          <w:shd w:val="clear" w:color="auto" w:fill="FFFFFF"/>
        </w:rPr>
        <w:t xml:space="preserve">Пользователю необходимо </w:t>
      </w:r>
      <w:r w:rsidR="00BB66F3">
        <w:rPr>
          <w:shd w:val="clear" w:color="auto" w:fill="FFFFFF"/>
        </w:rPr>
        <w:t xml:space="preserve">указать </w:t>
      </w:r>
      <w:r>
        <w:rPr>
          <w:shd w:val="clear" w:color="auto" w:fill="FFFFFF"/>
        </w:rPr>
        <w:t>данные для фильтрации и подтвердить свой выбор нажав кнопку «ОК». Иконка возле наименования столбца, по которому была произведена фильтрация, поменяет свой</w:t>
      </w:r>
      <w:r w:rsidR="004A5C2F">
        <w:rPr>
          <w:shd w:val="clear" w:color="auto" w:fill="FFFFFF"/>
        </w:rPr>
        <w:br/>
      </w:r>
      <w:r>
        <w:rPr>
          <w:shd w:val="clear" w:color="auto" w:fill="FFFFFF"/>
        </w:rPr>
        <w:t>цвет</w:t>
      </w:r>
      <w:r w:rsidR="004A5C2F">
        <w:rPr>
          <w:shd w:val="clear" w:color="auto" w:fill="FFFFFF"/>
        </w:rPr>
        <w:t xml:space="preserve"> –</w:t>
      </w:r>
      <w:r>
        <w:rPr>
          <w:shd w:val="clear" w:color="auto" w:fill="FFFFFF"/>
        </w:rPr>
        <w:t xml:space="preserve"> </w:t>
      </w:r>
      <w:r w:rsidR="00D045FB">
        <w:rPr>
          <w:noProof/>
          <w:shd w:val="clear" w:color="auto" w:fill="FFFFFF"/>
          <w:lang w:eastAsia="ru-RU"/>
        </w:rPr>
        <w:drawing>
          <wp:inline distT="0" distB="0" distL="0" distR="0" wp14:anchorId="5213540B" wp14:editId="4A8BFBF8">
            <wp:extent cx="182880" cy="182880"/>
            <wp:effectExtent l="0" t="0" r="7620" b="762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>.</w:t>
      </w:r>
    </w:p>
    <w:p w14:paraId="72129940" w14:textId="77777777" w:rsidR="00712106" w:rsidRDefault="00712106" w:rsidP="00F95401">
      <w:pPr>
        <w:rPr>
          <w:shd w:val="clear" w:color="auto" w:fill="FFFFFF"/>
        </w:rPr>
      </w:pPr>
      <w:r>
        <w:rPr>
          <w:shd w:val="clear" w:color="auto" w:fill="FFFFFF"/>
        </w:rPr>
        <w:t xml:space="preserve">Для отмены фильтрации по столбцу необходимо нажать на иконку </w:t>
      </w:r>
      <w:r w:rsidR="00A83191">
        <w:rPr>
          <w:shd w:val="clear" w:color="auto" w:fill="FFFFFF"/>
        </w:rPr>
        <w:t xml:space="preserve">фильтра </w:t>
      </w:r>
      <w:r>
        <w:rPr>
          <w:shd w:val="clear" w:color="auto" w:fill="FFFFFF"/>
        </w:rPr>
        <w:t xml:space="preserve">с измененным цветом </w:t>
      </w:r>
      <w:r w:rsidR="00D045FB">
        <w:rPr>
          <w:noProof/>
          <w:shd w:val="clear" w:color="auto" w:fill="FFFFFF"/>
          <w:lang w:eastAsia="ru-RU"/>
        </w:rPr>
        <w:drawing>
          <wp:inline distT="0" distB="0" distL="0" distR="0" wp14:anchorId="774E27FD" wp14:editId="0C611F62">
            <wp:extent cx="182880" cy="182880"/>
            <wp:effectExtent l="0" t="0" r="7620" b="762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3191">
        <w:rPr>
          <w:shd w:val="clear" w:color="auto" w:fill="FFFFFF"/>
        </w:rPr>
        <w:t xml:space="preserve"> и во всплывающем окне нажать кнопку «Сброс».</w:t>
      </w:r>
    </w:p>
    <w:p w14:paraId="4E8E1A9E" w14:textId="77777777" w:rsidR="00BD3EBE" w:rsidRDefault="00BD3EBE" w:rsidP="00F95401">
      <w:pPr>
        <w:rPr>
          <w:shd w:val="clear" w:color="auto" w:fill="FFFFFF"/>
        </w:rPr>
      </w:pPr>
      <w:r>
        <w:rPr>
          <w:shd w:val="clear" w:color="auto" w:fill="FFFFFF"/>
        </w:rPr>
        <w:t xml:space="preserve">При применении фильтрации по нескольким столбцам можно воспользоваться на нижней панели кнопкой «Сбросить </w:t>
      </w:r>
      <w:r w:rsidR="004A5C2F">
        <w:rPr>
          <w:shd w:val="clear" w:color="auto" w:fill="FFFFFF"/>
        </w:rPr>
        <w:t>все</w:t>
      </w:r>
      <w:r>
        <w:rPr>
          <w:shd w:val="clear" w:color="auto" w:fill="FFFFFF"/>
        </w:rPr>
        <w:t xml:space="preserve">» </w:t>
      </w:r>
      <w:r w:rsidR="004A5C2F">
        <w:rPr>
          <w:noProof/>
          <w:lang w:eastAsia="ru-RU"/>
        </w:rPr>
        <w:drawing>
          <wp:inline distT="0" distB="0" distL="0" distR="0" wp14:anchorId="04FD997E" wp14:editId="0FF634AB">
            <wp:extent cx="323850" cy="3333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>, которая отменит фильтрацию по всем столбцам.</w:t>
      </w:r>
    </w:p>
    <w:p w14:paraId="3CA00EAB" w14:textId="77777777" w:rsidR="00F95401" w:rsidRPr="0065541C" w:rsidRDefault="00F95401" w:rsidP="00693CDB">
      <w:pPr>
        <w:pStyle w:val="11"/>
        <w:rPr>
          <w:shd w:val="clear" w:color="auto" w:fill="FFFFFF"/>
        </w:rPr>
      </w:pPr>
      <w:r w:rsidRPr="0065541C">
        <w:rPr>
          <w:shd w:val="clear" w:color="auto" w:fill="FFFFFF"/>
        </w:rPr>
        <w:t>Сортировка данных</w:t>
      </w:r>
    </w:p>
    <w:p w14:paraId="635F85D8" w14:textId="77777777" w:rsidR="00F95401" w:rsidRDefault="00B36316" w:rsidP="00F95401">
      <w:pPr>
        <w:rPr>
          <w:shd w:val="clear" w:color="auto" w:fill="FFFFFF"/>
        </w:rPr>
      </w:pPr>
      <w:r>
        <w:rPr>
          <w:shd w:val="clear" w:color="auto" w:fill="FFFFFF"/>
        </w:rPr>
        <w:t>Сортировка списка осуществляется в пределах одного критерия (одного столбца таблицы). Для этого необходимо нажать на заголовок искомого столбца, после чего рядом с заголовком появится стрелка, направление которой указывает на текущий порядок сортировки с учетом типа поля (числовое, дата и др.):</w:t>
      </w:r>
    </w:p>
    <w:p w14:paraId="629E937F" w14:textId="77777777" w:rsidR="00F95401" w:rsidRDefault="00BB66F3" w:rsidP="00F95401">
      <w:pPr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 wp14:anchorId="734F38F1" wp14:editId="414877ED">
            <wp:extent cx="123825" cy="171450"/>
            <wp:effectExtent l="0" t="0" r="9525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45FB">
        <w:rPr>
          <w:shd w:val="clear" w:color="auto" w:fill="FFFFFF"/>
        </w:rPr>
        <w:t xml:space="preserve"> </w:t>
      </w:r>
      <w:r w:rsidR="00B36316">
        <w:rPr>
          <w:shd w:val="clear" w:color="auto" w:fill="FFFFFF"/>
        </w:rPr>
        <w:t>–</w:t>
      </w:r>
      <w:r w:rsidR="002B6993">
        <w:rPr>
          <w:shd w:val="clear" w:color="auto" w:fill="FFFFFF"/>
        </w:rPr>
        <w:t xml:space="preserve"> сортировка по убыванию значений</w:t>
      </w:r>
      <w:r w:rsidR="00B36316">
        <w:rPr>
          <w:shd w:val="clear" w:color="auto" w:fill="FFFFFF"/>
        </w:rPr>
        <w:t>;</w:t>
      </w:r>
    </w:p>
    <w:p w14:paraId="788D5BC8" w14:textId="77777777" w:rsidR="00B36316" w:rsidRDefault="00BB66F3" w:rsidP="00F95401">
      <w:pPr>
        <w:rPr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42D9B0A" wp14:editId="34A17D3D">
            <wp:extent cx="104775" cy="142875"/>
            <wp:effectExtent l="0" t="0" r="9525" b="9525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438">
        <w:t xml:space="preserve"> </w:t>
      </w:r>
      <w:r w:rsidR="00B36316">
        <w:rPr>
          <w:shd w:val="clear" w:color="auto" w:fill="FFFFFF"/>
        </w:rPr>
        <w:t xml:space="preserve">– </w:t>
      </w:r>
      <w:r w:rsidR="002B6993">
        <w:rPr>
          <w:shd w:val="clear" w:color="auto" w:fill="FFFFFF"/>
        </w:rPr>
        <w:t>сортировка по возрастанию значений</w:t>
      </w:r>
      <w:r w:rsidR="00B36316">
        <w:rPr>
          <w:shd w:val="clear" w:color="auto" w:fill="FFFFFF"/>
        </w:rPr>
        <w:t>.</w:t>
      </w:r>
    </w:p>
    <w:p w14:paraId="6206F008" w14:textId="77777777" w:rsidR="00F95401" w:rsidRDefault="00B36316" w:rsidP="00F95401">
      <w:pPr>
        <w:rPr>
          <w:shd w:val="clear" w:color="auto" w:fill="FFFFFF"/>
        </w:rPr>
      </w:pPr>
      <w:r>
        <w:rPr>
          <w:shd w:val="clear" w:color="auto" w:fill="FFFFFF"/>
        </w:rPr>
        <w:t>Для изменения текущей сортировки необходимо повторно нажать на заголовок столбца.</w:t>
      </w:r>
    </w:p>
    <w:p w14:paraId="3F333DCB" w14:textId="77777777" w:rsidR="0093342E" w:rsidRDefault="0093342E" w:rsidP="00693CDB">
      <w:pPr>
        <w:pStyle w:val="11"/>
        <w:rPr>
          <w:shd w:val="clear" w:color="auto" w:fill="FFFFFF"/>
        </w:rPr>
      </w:pPr>
      <w:r>
        <w:rPr>
          <w:shd w:val="clear" w:color="auto" w:fill="FFFFFF"/>
        </w:rPr>
        <w:t>Визуальное отображение последней просмотренной записи</w:t>
      </w:r>
    </w:p>
    <w:p w14:paraId="2BD67B40" w14:textId="77777777" w:rsidR="0093342E" w:rsidRDefault="0093342E" w:rsidP="0093342E">
      <w:pPr>
        <w:rPr>
          <w:shd w:val="clear" w:color="auto" w:fill="FFFFFF"/>
        </w:rPr>
      </w:pPr>
      <w:r>
        <w:rPr>
          <w:shd w:val="clear" w:color="auto" w:fill="FFFFFF"/>
        </w:rPr>
        <w:t xml:space="preserve">На всех табличных списках представления информации пользователю предоставляется возможность визуального отображения последней просмотренной записи. Для этого пользователю необходимо открыть запись списка, путем нажатия кнопки «Просмотр», после детального просмотра </w:t>
      </w:r>
      <w:r>
        <w:rPr>
          <w:shd w:val="clear" w:color="auto" w:fill="FFFFFF"/>
        </w:rPr>
        <w:lastRenderedPageBreak/>
        <w:t xml:space="preserve">записи и обратном переходе на список записей, система выделит данную запись в списке на соответствующей </w:t>
      </w:r>
      <w:proofErr w:type="gramStart"/>
      <w:r>
        <w:rPr>
          <w:shd w:val="clear" w:color="auto" w:fill="FFFFFF"/>
        </w:rPr>
        <w:t>странице</w:t>
      </w:r>
      <w:proofErr w:type="gramEnd"/>
      <w:r>
        <w:rPr>
          <w:shd w:val="clear" w:color="auto" w:fill="FFFFFF"/>
        </w:rPr>
        <w:t xml:space="preserve"> которая была просмотрена (</w:t>
      </w:r>
      <w:fldSimple w:instr=" REF _Ref68101515  \* MERGEFORMAT ">
        <w:r w:rsidR="00987FCA" w:rsidRPr="00987FCA">
          <w:rPr>
            <w:shd w:val="clear" w:color="auto" w:fill="FFFFFF"/>
          </w:rPr>
          <w:t>Рисунок 12</w:t>
        </w:r>
      </w:fldSimple>
      <w:r>
        <w:rPr>
          <w:shd w:val="clear" w:color="auto" w:fill="FFFFFF"/>
        </w:rPr>
        <w:t>).</w:t>
      </w:r>
    </w:p>
    <w:p w14:paraId="5E430C4E" w14:textId="77777777" w:rsidR="0093342E" w:rsidRDefault="0093342E" w:rsidP="00693CDB">
      <w:pPr>
        <w:pStyle w:val="11"/>
        <w:numPr>
          <w:ilvl w:val="0"/>
          <w:numId w:val="0"/>
        </w:numPr>
      </w:pPr>
      <w:r>
        <w:rPr>
          <w:noProof/>
          <w:lang w:eastAsia="ru-RU"/>
        </w:rPr>
        <w:drawing>
          <wp:inline distT="0" distB="0" distL="0" distR="0" wp14:anchorId="324E6640" wp14:editId="04B57DF8">
            <wp:extent cx="5939790" cy="3256280"/>
            <wp:effectExtent l="19050" t="19050" r="22860" b="2032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562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3C062B" w14:textId="77777777" w:rsidR="0093342E" w:rsidRDefault="0093342E" w:rsidP="0093342E">
      <w:pPr>
        <w:pStyle w:val="-2"/>
      </w:pPr>
      <w:bookmarkStart w:id="35" w:name="_Ref68101515"/>
      <w:bookmarkStart w:id="36" w:name="_Ref68101534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13</w:t>
      </w:r>
      <w:r w:rsidR="00E461CF">
        <w:rPr>
          <w:noProof/>
        </w:rPr>
        <w:fldChar w:fldCharType="end"/>
      </w:r>
      <w:bookmarkEnd w:id="35"/>
      <w:r>
        <w:t xml:space="preserve">. </w:t>
      </w:r>
      <w:bookmarkStart w:id="37" w:name="_Ref68101530"/>
      <w:r>
        <w:t>Визуальное отображение последней просмотренной записи</w:t>
      </w:r>
      <w:bookmarkEnd w:id="36"/>
      <w:bookmarkEnd w:id="37"/>
    </w:p>
    <w:p w14:paraId="12C586CD" w14:textId="77777777" w:rsidR="00216237" w:rsidRDefault="00D91C15" w:rsidP="00B111B5">
      <w:pPr>
        <w:pStyle w:val="20"/>
        <w:rPr>
          <w:lang w:eastAsia="ru-RU"/>
        </w:rPr>
      </w:pPr>
      <w:bookmarkStart w:id="38" w:name="_Toc68804957"/>
      <w:bookmarkStart w:id="39" w:name="_Toc70530211"/>
      <w:bookmarkStart w:id="40" w:name="_Toc70536159"/>
      <w:bookmarkStart w:id="41" w:name="_Toc70588979"/>
      <w:bookmarkStart w:id="42" w:name="_Toc70589445"/>
      <w:bookmarkStart w:id="43" w:name="_Toc70591112"/>
      <w:bookmarkStart w:id="44" w:name="_Toc71132596"/>
      <w:bookmarkStart w:id="45" w:name="_Toc71209754"/>
      <w:bookmarkStart w:id="46" w:name="_Toc76053190"/>
      <w:bookmarkStart w:id="47" w:name="_Toc76055201"/>
      <w:bookmarkStart w:id="48" w:name="_Toc81489041"/>
      <w:bookmarkStart w:id="49" w:name="_Toc157614805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r w:rsidRPr="00D91C15">
        <w:rPr>
          <w:lang w:eastAsia="ru-RU"/>
        </w:rPr>
        <w:t>Панель навигации (постраничное представление)</w:t>
      </w:r>
      <w:bookmarkEnd w:id="49"/>
    </w:p>
    <w:p w14:paraId="3ED11E85" w14:textId="77777777" w:rsidR="00216237" w:rsidRDefault="0036669C" w:rsidP="00216237">
      <w:r>
        <w:rPr>
          <w:rFonts w:cs="Times New Roman"/>
          <w:szCs w:val="28"/>
        </w:rPr>
        <w:t>В нижней панели или в</w:t>
      </w:r>
      <w:r w:rsidRPr="00AB6436">
        <w:rPr>
          <w:rFonts w:cs="Times New Roman"/>
          <w:szCs w:val="28"/>
        </w:rPr>
        <w:t xml:space="preserve"> нижней части рабочей области представлена </w:t>
      </w:r>
      <w:r w:rsidR="008E0E65">
        <w:rPr>
          <w:rFonts w:cs="Times New Roman"/>
          <w:szCs w:val="28"/>
        </w:rPr>
        <w:t>«</w:t>
      </w:r>
      <w:r w:rsidRPr="00AB6436">
        <w:rPr>
          <w:rFonts w:cs="Times New Roman"/>
          <w:szCs w:val="28"/>
        </w:rPr>
        <w:t>Панель навигации</w:t>
      </w:r>
      <w:r w:rsidR="008E0E65">
        <w:rPr>
          <w:rFonts w:cs="Times New Roman"/>
          <w:szCs w:val="28"/>
        </w:rPr>
        <w:t>»</w:t>
      </w:r>
      <w:r>
        <w:rPr>
          <w:rFonts w:cs="Times New Roman"/>
          <w:szCs w:val="28"/>
        </w:rPr>
        <w:t>.</w:t>
      </w:r>
    </w:p>
    <w:p w14:paraId="778CA90F" w14:textId="77777777" w:rsidR="0036669C" w:rsidRDefault="008E0E65" w:rsidP="009D5BD5">
      <w:pPr>
        <w:keepNext/>
        <w:spacing w:before="24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1AE48F8" wp14:editId="56321C92">
            <wp:extent cx="5939790" cy="455930"/>
            <wp:effectExtent l="19050" t="19050" r="22860" b="2032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59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3E8EFF" w14:textId="77777777" w:rsidR="00D91C15" w:rsidRDefault="0036669C" w:rsidP="009D5BD5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14</w:t>
      </w:r>
      <w:r w:rsidR="00E461CF">
        <w:rPr>
          <w:noProof/>
        </w:rPr>
        <w:fldChar w:fldCharType="end"/>
      </w:r>
      <w:r>
        <w:t>. Панель навигации</w:t>
      </w:r>
    </w:p>
    <w:p w14:paraId="7D00B1DD" w14:textId="77777777" w:rsidR="00D91C15" w:rsidRDefault="0036669C" w:rsidP="00216237">
      <w:r>
        <w:t>Панель навигации содержит следующие кнопки:</w:t>
      </w:r>
    </w:p>
    <w:p w14:paraId="1EB45456" w14:textId="77777777" w:rsidR="008E0E65" w:rsidRDefault="008E0E65" w:rsidP="008E0E65">
      <w:pPr>
        <w:ind w:firstLine="0"/>
      </w:pPr>
      <w:r>
        <w:rPr>
          <w:noProof/>
          <w:lang w:eastAsia="ru-RU"/>
        </w:rPr>
        <w:drawing>
          <wp:inline distT="0" distB="0" distL="0" distR="0" wp14:anchorId="5B7EFC02" wp14:editId="3196B2F1">
            <wp:extent cx="2076450" cy="295275"/>
            <wp:effectExtent l="19050" t="19050" r="19050" b="28575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952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– количество отображаемых записей в виде интервала согласно выбранной странице из общего количества записей;</w:t>
      </w:r>
    </w:p>
    <w:p w14:paraId="07143433" w14:textId="77777777" w:rsidR="008E0E65" w:rsidRDefault="008E0E65" w:rsidP="008E0E65">
      <w:pPr>
        <w:ind w:firstLine="0"/>
      </w:pPr>
      <w:r>
        <w:rPr>
          <w:noProof/>
          <w:lang w:eastAsia="ru-RU"/>
        </w:rPr>
        <w:drawing>
          <wp:inline distT="0" distB="0" distL="0" distR="0" wp14:anchorId="7D5B95B3" wp14:editId="3D8ADF2D">
            <wp:extent cx="1019175" cy="371475"/>
            <wp:effectExtent l="0" t="0" r="9525" b="952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количество записей, отображаемых единовременно на одной странице;</w:t>
      </w:r>
    </w:p>
    <w:p w14:paraId="2D232A8C" w14:textId="77777777" w:rsidR="008E0E65" w:rsidRDefault="008E0E65" w:rsidP="008E0E65">
      <w:pPr>
        <w:ind w:firstLine="0"/>
      </w:pPr>
      <w:r>
        <w:rPr>
          <w:noProof/>
          <w:lang w:eastAsia="ru-RU"/>
        </w:rPr>
        <w:drawing>
          <wp:inline distT="0" distB="0" distL="0" distR="0" wp14:anchorId="13A09199" wp14:editId="11FE62AB">
            <wp:extent cx="381000" cy="361950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0751C9">
        <w:rPr>
          <w:rFonts w:cs="Times New Roman"/>
          <w:szCs w:val="28"/>
        </w:rPr>
        <w:t>–</w:t>
      </w:r>
      <w:r>
        <w:rPr>
          <w:rFonts w:cs="Times New Roman"/>
          <w:szCs w:val="28"/>
        </w:rPr>
        <w:t xml:space="preserve"> </w:t>
      </w:r>
      <w:r w:rsidRPr="00EC2F45">
        <w:rPr>
          <w:rFonts w:cs="Times New Roman"/>
          <w:szCs w:val="28"/>
        </w:rPr>
        <w:t>переход на предыдущую страницу списка;</w:t>
      </w:r>
    </w:p>
    <w:p w14:paraId="3924022B" w14:textId="77777777" w:rsidR="008E0E65" w:rsidRPr="007C2F4E" w:rsidRDefault="008E0E65" w:rsidP="008E0E65">
      <w:pPr>
        <w:ind w:firstLine="0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671BE38E" wp14:editId="33F5A996">
            <wp:extent cx="371475" cy="409575"/>
            <wp:effectExtent l="0" t="0" r="9525" b="952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0751C9">
        <w:rPr>
          <w:rFonts w:cs="Times New Roman"/>
          <w:szCs w:val="28"/>
        </w:rPr>
        <w:t>–</w:t>
      </w:r>
      <w:r>
        <w:t xml:space="preserve"> </w:t>
      </w:r>
      <w:r w:rsidRPr="00EC2F45">
        <w:rPr>
          <w:rFonts w:cs="Times New Roman"/>
          <w:szCs w:val="28"/>
        </w:rPr>
        <w:t>переход на следующую страницу списка</w:t>
      </w:r>
      <w:r>
        <w:rPr>
          <w:rFonts w:cs="Times New Roman"/>
          <w:szCs w:val="28"/>
        </w:rPr>
        <w:t>;</w:t>
      </w:r>
    </w:p>
    <w:p w14:paraId="35740623" w14:textId="77777777" w:rsidR="008E0E65" w:rsidRDefault="008E0E65" w:rsidP="008E0E65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277A1A7" wp14:editId="72816C6A">
            <wp:extent cx="1133475" cy="409575"/>
            <wp:effectExtent l="19050" t="19050" r="28575" b="2857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4095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0751C9">
        <w:rPr>
          <w:rFonts w:cs="Times New Roman"/>
          <w:szCs w:val="28"/>
        </w:rPr>
        <w:t>–</w:t>
      </w:r>
      <w:r>
        <w:rPr>
          <w:rFonts w:cs="Times New Roman"/>
          <w:szCs w:val="28"/>
        </w:rPr>
        <w:t xml:space="preserve"> </w:t>
      </w:r>
      <w:r w:rsidRPr="00EC2F45">
        <w:rPr>
          <w:rFonts w:cs="Times New Roman"/>
          <w:szCs w:val="28"/>
        </w:rPr>
        <w:t xml:space="preserve">выбор страницы. Осуществляется введением номера страницы </w:t>
      </w:r>
      <w:r>
        <w:rPr>
          <w:rFonts w:cs="Times New Roman"/>
          <w:szCs w:val="28"/>
        </w:rPr>
        <w:t xml:space="preserve">либо нажатием прилежащих кнопок – </w:t>
      </w:r>
      <w:r>
        <w:rPr>
          <w:noProof/>
          <w:lang w:eastAsia="ru-RU"/>
        </w:rPr>
        <w:drawing>
          <wp:inline distT="0" distB="0" distL="0" distR="0" wp14:anchorId="6A291C4F" wp14:editId="46300201">
            <wp:extent cx="2657475" cy="371475"/>
            <wp:effectExtent l="19050" t="19050" r="28575" b="2857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714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A0913">
        <w:rPr>
          <w:shd w:val="clear" w:color="auto" w:fill="FFFFFF"/>
        </w:rPr>
        <w:t>.</w:t>
      </w:r>
    </w:p>
    <w:p w14:paraId="3F1C3060" w14:textId="77777777" w:rsidR="00D91C15" w:rsidRDefault="00702A0C" w:rsidP="00B111B5">
      <w:pPr>
        <w:pStyle w:val="20"/>
        <w:rPr>
          <w:lang w:eastAsia="ru-RU"/>
        </w:rPr>
      </w:pPr>
      <w:bookmarkStart w:id="50" w:name="_Toc68803001"/>
      <w:bookmarkStart w:id="51" w:name="_Toc68803320"/>
      <w:bookmarkStart w:id="52" w:name="_Toc68804960"/>
      <w:bookmarkStart w:id="53" w:name="_Toc70530214"/>
      <w:bookmarkStart w:id="54" w:name="_Toc70536162"/>
      <w:bookmarkStart w:id="55" w:name="_Toc70588982"/>
      <w:bookmarkStart w:id="56" w:name="_Toc70589448"/>
      <w:bookmarkStart w:id="57" w:name="_Toc70591115"/>
      <w:bookmarkStart w:id="58" w:name="_Toc71132599"/>
      <w:bookmarkStart w:id="59" w:name="_Toc71209757"/>
      <w:bookmarkStart w:id="60" w:name="_Toc76053193"/>
      <w:bookmarkStart w:id="61" w:name="_Toc76055204"/>
      <w:bookmarkStart w:id="62" w:name="_Toc81489044"/>
      <w:bookmarkStart w:id="63" w:name="_Toc68803002"/>
      <w:bookmarkStart w:id="64" w:name="_Toc68803321"/>
      <w:bookmarkStart w:id="65" w:name="_Toc68804961"/>
      <w:bookmarkStart w:id="66" w:name="_Toc70530215"/>
      <w:bookmarkStart w:id="67" w:name="_Toc70536163"/>
      <w:bookmarkStart w:id="68" w:name="_Toc70588983"/>
      <w:bookmarkStart w:id="69" w:name="_Toc70589449"/>
      <w:bookmarkStart w:id="70" w:name="_Toc70591116"/>
      <w:bookmarkStart w:id="71" w:name="_Toc71132600"/>
      <w:bookmarkStart w:id="72" w:name="_Toc71209758"/>
      <w:bookmarkStart w:id="73" w:name="_Toc76053194"/>
      <w:bookmarkStart w:id="74" w:name="_Toc76055205"/>
      <w:bookmarkStart w:id="75" w:name="_Toc81489045"/>
      <w:bookmarkStart w:id="76" w:name="_Toc68803003"/>
      <w:bookmarkStart w:id="77" w:name="_Toc68803322"/>
      <w:bookmarkStart w:id="78" w:name="_Toc68804962"/>
      <w:bookmarkStart w:id="79" w:name="_Toc70530216"/>
      <w:bookmarkStart w:id="80" w:name="_Toc70536164"/>
      <w:bookmarkStart w:id="81" w:name="_Toc70588984"/>
      <w:bookmarkStart w:id="82" w:name="_Toc70589450"/>
      <w:bookmarkStart w:id="83" w:name="_Toc70591117"/>
      <w:bookmarkStart w:id="84" w:name="_Toc71132601"/>
      <w:bookmarkStart w:id="85" w:name="_Toc71209759"/>
      <w:bookmarkStart w:id="86" w:name="_Toc76053195"/>
      <w:bookmarkStart w:id="87" w:name="_Toc76055206"/>
      <w:bookmarkStart w:id="88" w:name="_Toc81489046"/>
      <w:bookmarkStart w:id="89" w:name="_Toc68803004"/>
      <w:bookmarkStart w:id="90" w:name="_Toc68803323"/>
      <w:bookmarkStart w:id="91" w:name="_Toc68804963"/>
      <w:bookmarkStart w:id="92" w:name="_Toc70530217"/>
      <w:bookmarkStart w:id="93" w:name="_Toc70536165"/>
      <w:bookmarkStart w:id="94" w:name="_Toc70588985"/>
      <w:bookmarkStart w:id="95" w:name="_Toc70589451"/>
      <w:bookmarkStart w:id="96" w:name="_Toc70591118"/>
      <w:bookmarkStart w:id="97" w:name="_Toc71132602"/>
      <w:bookmarkStart w:id="98" w:name="_Toc71209760"/>
      <w:bookmarkStart w:id="99" w:name="_Toc76053196"/>
      <w:bookmarkStart w:id="100" w:name="_Toc76055207"/>
      <w:bookmarkStart w:id="101" w:name="_Toc81489047"/>
      <w:bookmarkStart w:id="102" w:name="_Toc157614806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r w:rsidRPr="00702A0C">
        <w:rPr>
          <w:lang w:eastAsia="ru-RU"/>
        </w:rPr>
        <w:t>Подсказки и сообщения об ошибках</w:t>
      </w:r>
      <w:bookmarkEnd w:id="102"/>
    </w:p>
    <w:p w14:paraId="3778AD8A" w14:textId="77777777" w:rsidR="00702A0C" w:rsidRDefault="00702A0C" w:rsidP="00702A0C">
      <w:r>
        <w:t xml:space="preserve">Система отображает пользователю обязательные требования работы с системой и оперативно уведомляет его о состоянии системы и потенциальных проблемах при </w:t>
      </w:r>
      <w:r w:rsidR="008E0E65">
        <w:t xml:space="preserve">использовании </w:t>
      </w:r>
      <w:r>
        <w:t>функции системы:</w:t>
      </w:r>
    </w:p>
    <w:p w14:paraId="2BA658BB" w14:textId="77777777" w:rsidR="00702A0C" w:rsidRDefault="00702A0C" w:rsidP="007226FB">
      <w:pPr>
        <w:pStyle w:val="a6"/>
      </w:pPr>
      <w:r w:rsidRPr="007226FB">
        <w:rPr>
          <w:i/>
        </w:rPr>
        <w:t>поля</w:t>
      </w:r>
      <w:r w:rsidR="002E27C5">
        <w:rPr>
          <w:i/>
        </w:rPr>
        <w:t>,</w:t>
      </w:r>
      <w:r w:rsidRPr="007226FB">
        <w:rPr>
          <w:i/>
        </w:rPr>
        <w:t xml:space="preserve"> обязательные для заполнения</w:t>
      </w:r>
      <w:r w:rsidR="002E27C5">
        <w:rPr>
          <w:i/>
        </w:rPr>
        <w:t>,</w:t>
      </w:r>
      <w:r>
        <w:t xml:space="preserve"> обводятся красным контуром при попытке неправильного сохранения или отправки формы;</w:t>
      </w:r>
    </w:p>
    <w:p w14:paraId="27A6D05B" w14:textId="77777777" w:rsidR="006737E7" w:rsidRDefault="006737E7" w:rsidP="006737E7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AC9AB24" wp14:editId="65B7688E">
            <wp:extent cx="4477910" cy="1841721"/>
            <wp:effectExtent l="19050" t="19050" r="18415" b="2540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146" cy="18553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940568" w14:textId="77777777" w:rsidR="006737E7" w:rsidRDefault="006737E7" w:rsidP="006737E7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15</w:t>
      </w:r>
      <w:r w:rsidR="00E461CF">
        <w:rPr>
          <w:noProof/>
        </w:rPr>
        <w:fldChar w:fldCharType="end"/>
      </w:r>
      <w:r>
        <w:t>. Поля, обязательные для заполнения</w:t>
      </w:r>
    </w:p>
    <w:p w14:paraId="5AA03228" w14:textId="77777777" w:rsidR="00702A0C" w:rsidRDefault="00702A0C" w:rsidP="007226FB">
      <w:pPr>
        <w:pStyle w:val="a6"/>
      </w:pPr>
      <w:r w:rsidRPr="007226FB">
        <w:rPr>
          <w:i/>
        </w:rPr>
        <w:t>наличие подсказок по заполнению полей</w:t>
      </w:r>
      <w:r>
        <w:t xml:space="preserve"> ввода/редактирования;</w:t>
      </w:r>
    </w:p>
    <w:p w14:paraId="4EB11E65" w14:textId="77777777" w:rsidR="00702A0C" w:rsidRDefault="00702A0C" w:rsidP="007226FB">
      <w:pPr>
        <w:pStyle w:val="a6"/>
      </w:pPr>
      <w:r w:rsidRPr="007226FB">
        <w:rPr>
          <w:i/>
        </w:rPr>
        <w:t>всплывающая подсказка в главном меню:</w:t>
      </w:r>
      <w:r>
        <w:t xml:space="preserve"> при наведении курсора на иконку главного меню – отображается наименование пункта главного меню;</w:t>
      </w:r>
    </w:p>
    <w:p w14:paraId="7BE7D7D0" w14:textId="77777777" w:rsidR="00702A0C" w:rsidRDefault="008E0E65" w:rsidP="007226FB">
      <w:pPr>
        <w:pStyle w:val="a6"/>
      </w:pPr>
      <w:r>
        <w:rPr>
          <w:i/>
        </w:rPr>
        <w:t>отображение названия действия при наведении на кнопку</w:t>
      </w:r>
      <w:r w:rsidR="00702A0C" w:rsidRPr="007226FB">
        <w:rPr>
          <w:i/>
        </w:rPr>
        <w:t>:</w:t>
      </w:r>
      <w:r w:rsidR="00702A0C">
        <w:t xml:space="preserve"> при наведении курсора на </w:t>
      </w:r>
      <w:r>
        <w:t>кнопку (</w:t>
      </w:r>
      <w:r w:rsidR="00702A0C">
        <w:t>иконку</w:t>
      </w:r>
      <w:r>
        <w:t>)</w:t>
      </w:r>
      <w:r w:rsidR="00702A0C">
        <w:t xml:space="preserve"> отображается наименование действия, которое она инициирует;</w:t>
      </w:r>
    </w:p>
    <w:p w14:paraId="084F3F93" w14:textId="77777777" w:rsidR="00D06042" w:rsidRDefault="00D06042" w:rsidP="00D06042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832FFAE" wp14:editId="678785DC">
            <wp:extent cx="1343025" cy="1076325"/>
            <wp:effectExtent l="19050" t="19050" r="28575" b="285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076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46AB5D" w14:textId="77777777" w:rsidR="00D06042" w:rsidRDefault="00D06042" w:rsidP="00D06042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16</w:t>
      </w:r>
      <w:r w:rsidR="00E461CF">
        <w:rPr>
          <w:noProof/>
        </w:rPr>
        <w:fldChar w:fldCharType="end"/>
      </w:r>
      <w:r>
        <w:t xml:space="preserve">. </w:t>
      </w:r>
      <w:r w:rsidR="008E0E65">
        <w:t xml:space="preserve">Отображение названия </w:t>
      </w:r>
      <w:r>
        <w:t>действи</w:t>
      </w:r>
      <w:r w:rsidR="008E0E65">
        <w:t>я при наведении на кнопку</w:t>
      </w:r>
    </w:p>
    <w:p w14:paraId="2928FB22" w14:textId="77777777" w:rsidR="00702A0C" w:rsidRDefault="00702A0C" w:rsidP="007226FB">
      <w:pPr>
        <w:pStyle w:val="a6"/>
      </w:pPr>
      <w:r w:rsidRPr="007226FB">
        <w:rPr>
          <w:i/>
        </w:rPr>
        <w:lastRenderedPageBreak/>
        <w:t>индикатор процесса</w:t>
      </w:r>
      <w:r>
        <w:t xml:space="preserve"> проинформирует о выполнении и завершении операции;</w:t>
      </w:r>
    </w:p>
    <w:p w14:paraId="243713DB" w14:textId="77777777" w:rsidR="00702A0C" w:rsidRDefault="00702A0C" w:rsidP="007226FB">
      <w:pPr>
        <w:pStyle w:val="a6"/>
      </w:pPr>
      <w:r w:rsidRPr="007226FB">
        <w:rPr>
          <w:i/>
        </w:rPr>
        <w:t>сообщение об ошибках</w:t>
      </w:r>
      <w:r>
        <w:t xml:space="preserve"> – сообщение с описанием причин появления проблемы в правом нижнем углу экрана при возникновении ошибок в процессе работы с приложением.</w:t>
      </w:r>
    </w:p>
    <w:p w14:paraId="70017D7D" w14:textId="77777777" w:rsidR="007226FB" w:rsidRDefault="007226FB" w:rsidP="009D5BD5">
      <w:pPr>
        <w:keepNext/>
        <w:spacing w:before="24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52725FB" wp14:editId="59E8FEF3">
            <wp:extent cx="2857500" cy="10477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828D0" w14:textId="77777777" w:rsidR="008B3E4B" w:rsidRDefault="007226FB" w:rsidP="0065541C">
      <w:pPr>
        <w:pStyle w:val="-2"/>
      </w:pPr>
      <w:r w:rsidRPr="008E0E65">
        <w:t xml:space="preserve">Рисунок </w:t>
      </w:r>
      <w:r w:rsidR="00E461CF">
        <w:fldChar w:fldCharType="begin"/>
      </w:r>
      <w:r w:rsidR="00764C2D">
        <w:rPr>
          <w:i w:val="0"/>
        </w:rPr>
        <w:instrText xml:space="preserve"> SEQ Рисунок \* ARABIC </w:instrText>
      </w:r>
      <w:r w:rsidR="00E461CF">
        <w:fldChar w:fldCharType="separate"/>
      </w:r>
      <w:r w:rsidR="001477A3">
        <w:rPr>
          <w:i w:val="0"/>
          <w:noProof/>
        </w:rPr>
        <w:t>17</w:t>
      </w:r>
      <w:r w:rsidR="00E461CF">
        <w:rPr>
          <w:noProof/>
        </w:rPr>
        <w:fldChar w:fldCharType="end"/>
      </w:r>
      <w:r w:rsidRPr="0065541C">
        <w:t>. Сообщение об ошибках</w:t>
      </w:r>
    </w:p>
    <w:p w14:paraId="79826589" w14:textId="77777777" w:rsidR="008E0E65" w:rsidRDefault="008E0E65" w:rsidP="00216237"/>
    <w:p w14:paraId="1A7E3EE5" w14:textId="77777777" w:rsidR="008B3E4B" w:rsidRDefault="008B3E4B" w:rsidP="00216237">
      <w:pPr>
        <w:sectPr w:rsidR="008B3E4B" w:rsidSect="004968A7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783F900F" w14:textId="77777777" w:rsidR="000122D6" w:rsidRDefault="00EE2DB7" w:rsidP="00AE7784">
      <w:pPr>
        <w:pStyle w:val="12"/>
      </w:pPr>
      <w:bookmarkStart w:id="103" w:name="_Toc157614807"/>
      <w:r>
        <w:lastRenderedPageBreak/>
        <w:t>ПОДСИСТЕМЫ</w:t>
      </w:r>
      <w:r w:rsidR="006B5CE7">
        <w:t xml:space="preserve"> ЛИЧНОГО КАБИНЕТА ПЛАТЕЛЬЩИКА</w:t>
      </w:r>
      <w:bookmarkEnd w:id="103"/>
    </w:p>
    <w:p w14:paraId="39868A7B" w14:textId="77777777" w:rsidR="006B5CE7" w:rsidRDefault="006B5CE7" w:rsidP="006B5CE7">
      <w:r>
        <w:t xml:space="preserve">В разделе </w:t>
      </w:r>
      <w:r w:rsidRPr="006E630B">
        <w:t xml:space="preserve">описаны возможности, которые </w:t>
      </w:r>
      <w:r>
        <w:t xml:space="preserve">могут быть </w:t>
      </w:r>
      <w:r w:rsidRPr="006E630B">
        <w:t>доступны пользователю при работе в личном кабинете.</w:t>
      </w:r>
    </w:p>
    <w:p w14:paraId="797B7469" w14:textId="77777777" w:rsidR="006B5CE7" w:rsidRPr="006B5CE7" w:rsidRDefault="00CE005C" w:rsidP="006B5CE7">
      <w:r>
        <w:rPr>
          <w:rFonts w:cs="Times New Roman"/>
          <w:szCs w:val="28"/>
        </w:rPr>
        <w:t xml:space="preserve">Пользователю </w:t>
      </w:r>
      <w:r w:rsidR="006B5CE7">
        <w:rPr>
          <w:rFonts w:cs="Times New Roman"/>
          <w:szCs w:val="28"/>
        </w:rPr>
        <w:t>в главном меню</w:t>
      </w:r>
      <w:r>
        <w:rPr>
          <w:rFonts w:cs="Times New Roman"/>
          <w:szCs w:val="28"/>
        </w:rPr>
        <w:t xml:space="preserve"> доступен набор пунктов в соответствии с назначенными правами и ролями. К</w:t>
      </w:r>
      <w:r w:rsidR="006B5CE7">
        <w:rPr>
          <w:rFonts w:cs="Times New Roman"/>
          <w:szCs w:val="28"/>
        </w:rPr>
        <w:t>аждый пункт отвечает за определенные функции, выполняемые пользователем в системе.</w:t>
      </w:r>
    </w:p>
    <w:p w14:paraId="102DD749" w14:textId="77777777" w:rsidR="00AE7784" w:rsidRDefault="00CE005C" w:rsidP="00B111B5">
      <w:pPr>
        <w:pStyle w:val="20"/>
        <w:rPr>
          <w:rFonts w:eastAsia="Times New Roman"/>
          <w:lang w:eastAsia="ru-RU"/>
        </w:rPr>
      </w:pPr>
      <w:bookmarkStart w:id="104" w:name="_Ref526365903"/>
      <w:bookmarkStart w:id="105" w:name="_Toc157614808"/>
      <w:r>
        <w:rPr>
          <w:rFonts w:eastAsia="Times New Roman"/>
          <w:lang w:eastAsia="ru-RU"/>
        </w:rPr>
        <w:t>Главная страница</w:t>
      </w:r>
      <w:bookmarkEnd w:id="104"/>
      <w:bookmarkEnd w:id="105"/>
    </w:p>
    <w:p w14:paraId="49A8B7CD" w14:textId="77777777" w:rsidR="00A83191" w:rsidRDefault="00B90242" w:rsidP="00B90242">
      <w:pPr>
        <w:rPr>
          <w:lang w:eastAsia="ru-RU"/>
        </w:rPr>
      </w:pPr>
      <w:proofErr w:type="gramStart"/>
      <w:r>
        <w:rPr>
          <w:lang w:eastAsia="ru-RU"/>
        </w:rPr>
        <w:t>На главной странице личного кабинета пользователю предоставлена возможность получить актуальную информацию о тех или иных ошибках на ИЛС ЗЛ, ознакомиться с информацией о подразделении Фонда, а также об инспекторе, за которым закреплен плательщик, просмотреть события в календаре, выгрузить форму отчета «4-Фонд» для последующего заполнения и подачи на Портал,</w:t>
      </w:r>
      <w:r w:rsidR="00C40B4D" w:rsidRPr="00C40B4D">
        <w:rPr>
          <w:lang w:eastAsia="ru-RU"/>
        </w:rPr>
        <w:t xml:space="preserve"> </w:t>
      </w:r>
      <w:r w:rsidR="00C40B4D">
        <w:rPr>
          <w:lang w:eastAsia="ru-RU"/>
        </w:rPr>
        <w:t>заполнить отчет «4-Фонд»</w:t>
      </w:r>
      <w:r>
        <w:rPr>
          <w:lang w:eastAsia="ru-RU"/>
        </w:rPr>
        <w:t xml:space="preserve"> получить необходимую контактную информацию для связи с технической поддержкой</w:t>
      </w:r>
      <w:proofErr w:type="gramEnd"/>
      <w:r>
        <w:rPr>
          <w:lang w:eastAsia="ru-RU"/>
        </w:rPr>
        <w:t xml:space="preserve"> Портала и других информационных систем Фонда, ознакомиться с новостями, которые относятся как к системе «</w:t>
      </w:r>
      <w:r>
        <w:t>Корпоративный портал Фонда</w:t>
      </w:r>
      <w:r>
        <w:rPr>
          <w:lang w:eastAsia="ru-RU"/>
        </w:rPr>
        <w:t xml:space="preserve">», так и к событиям, связанным с Фондом социальной защиты населения, получить информацию о документах и </w:t>
      </w:r>
      <w:proofErr w:type="spellStart"/>
      <w:r>
        <w:rPr>
          <w:lang w:eastAsia="ru-RU"/>
        </w:rPr>
        <w:t>видеоинструкциях</w:t>
      </w:r>
      <w:proofErr w:type="spellEnd"/>
      <w:r>
        <w:rPr>
          <w:lang w:eastAsia="ru-RU"/>
        </w:rPr>
        <w:t xml:space="preserve">, программном обеспечении, а также инструкциях и разъяснениях (см. рисунок </w:t>
      </w:r>
      <w:r w:rsidR="00E26D22">
        <w:fldChar w:fldCharType="begin"/>
      </w:r>
      <w:r w:rsidR="00E26D22">
        <w:instrText xml:space="preserve"> REF _Ref71209537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17</w:t>
      </w:r>
      <w:r w:rsidR="00E26D22">
        <w:fldChar w:fldCharType="end"/>
      </w:r>
      <w:r>
        <w:rPr>
          <w:lang w:eastAsia="ru-RU"/>
        </w:rPr>
        <w:t>).</w:t>
      </w:r>
    </w:p>
    <w:p w14:paraId="68A01AB9" w14:textId="77777777" w:rsidR="00BD75FC" w:rsidRDefault="009F1838" w:rsidP="00BD75FC">
      <w:pPr>
        <w:keepNext/>
        <w:spacing w:before="240"/>
        <w:ind w:firstLine="0"/>
      </w:pPr>
      <w:r>
        <w:rPr>
          <w:noProof/>
          <w:lang w:eastAsia="ru-RU"/>
        </w:rPr>
        <w:drawing>
          <wp:inline distT="0" distB="0" distL="0" distR="0" wp14:anchorId="5A899847" wp14:editId="6BA3BA20">
            <wp:extent cx="5939790" cy="2901315"/>
            <wp:effectExtent l="0" t="0" r="381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Рисунок 34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E1095" w14:textId="77777777" w:rsidR="00A83191" w:rsidRDefault="00BD75FC" w:rsidP="00BD75FC">
      <w:pPr>
        <w:pStyle w:val="-2"/>
        <w:spacing w:after="240"/>
      </w:pPr>
      <w:bookmarkStart w:id="106" w:name="_Ref71209537"/>
      <w:bookmarkStart w:id="107" w:name="_Ref81501926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18</w:t>
      </w:r>
      <w:r w:rsidR="00E461CF">
        <w:rPr>
          <w:noProof/>
        </w:rPr>
        <w:fldChar w:fldCharType="end"/>
      </w:r>
      <w:bookmarkEnd w:id="106"/>
      <w:r>
        <w:t xml:space="preserve">. </w:t>
      </w:r>
      <w:r w:rsidR="001046E5">
        <w:t>«</w:t>
      </w:r>
      <w:r>
        <w:t>Главная</w:t>
      </w:r>
      <w:r w:rsidR="001046E5">
        <w:t>»</w:t>
      </w:r>
      <w:r>
        <w:t xml:space="preserve"> страница</w:t>
      </w:r>
      <w:bookmarkEnd w:id="107"/>
    </w:p>
    <w:p w14:paraId="3F3F1B1E" w14:textId="77777777" w:rsidR="00B90242" w:rsidRDefault="00B90242" w:rsidP="007418EF">
      <w:pPr>
        <w:keepNext/>
        <w:rPr>
          <w:lang w:eastAsia="ru-RU"/>
        </w:rPr>
      </w:pPr>
      <w:r>
        <w:rPr>
          <w:lang w:eastAsia="ru-RU"/>
        </w:rPr>
        <w:lastRenderedPageBreak/>
        <w:t>«Главная» страница состоит из следующих информационных блоков:</w:t>
      </w:r>
    </w:p>
    <w:p w14:paraId="73001274" w14:textId="77777777" w:rsidR="00B90242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proofErr w:type="gramStart"/>
      <w:r>
        <w:rPr>
          <w:lang w:eastAsia="ru-RU"/>
        </w:rPr>
        <w:t>ч</w:t>
      </w:r>
      <w:r w:rsidR="00B90242" w:rsidRPr="00B90242">
        <w:rPr>
          <w:lang w:eastAsia="ru-RU"/>
        </w:rPr>
        <w:t>исленность ЗЛ, по которым обязательные страховые взносы плательщиком не уплачены в полном объеме</w:t>
      </w:r>
      <w:r w:rsidR="00B90242">
        <w:rPr>
          <w:lang w:eastAsia="ru-RU"/>
        </w:rPr>
        <w:t>;</w:t>
      </w:r>
      <w:proofErr w:type="gramEnd"/>
    </w:p>
    <w:p w14:paraId="64D0F40F" w14:textId="77777777" w:rsidR="00B90242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ч</w:t>
      </w:r>
      <w:r w:rsidRPr="00377767">
        <w:rPr>
          <w:lang w:eastAsia="ru-RU"/>
        </w:rPr>
        <w:t xml:space="preserve">исленность ЗЛ, по </w:t>
      </w:r>
      <w:proofErr w:type="gramStart"/>
      <w:r w:rsidRPr="00377767">
        <w:rPr>
          <w:lang w:eastAsia="ru-RU"/>
        </w:rPr>
        <w:t>которым</w:t>
      </w:r>
      <w:proofErr w:type="gramEnd"/>
      <w:r w:rsidRPr="00377767">
        <w:rPr>
          <w:lang w:eastAsia="ru-RU"/>
        </w:rPr>
        <w:t xml:space="preserve"> имеются ошибки на ИЛС ЗЛ</w:t>
      </w:r>
      <w:r>
        <w:rPr>
          <w:lang w:eastAsia="ru-RU"/>
        </w:rPr>
        <w:t>;</w:t>
      </w:r>
    </w:p>
    <w:p w14:paraId="3F2FD078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к</w:t>
      </w:r>
      <w:r w:rsidRPr="00377767">
        <w:rPr>
          <w:lang w:eastAsia="ru-RU"/>
        </w:rPr>
        <w:t>оличество приостановленных счетов</w:t>
      </w:r>
      <w:r>
        <w:rPr>
          <w:lang w:eastAsia="ru-RU"/>
        </w:rPr>
        <w:t>;</w:t>
      </w:r>
    </w:p>
    <w:p w14:paraId="285D7073" w14:textId="77777777" w:rsidR="009C4AAB" w:rsidRDefault="009C4AAB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последний принятый отчет 4-Фонд;</w:t>
      </w:r>
    </w:p>
    <w:p w14:paraId="23AFB1FD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к</w:t>
      </w:r>
      <w:r w:rsidRPr="00377767">
        <w:rPr>
          <w:lang w:eastAsia="ru-RU"/>
        </w:rPr>
        <w:t xml:space="preserve">оличество </w:t>
      </w:r>
      <w:proofErr w:type="gramStart"/>
      <w:r w:rsidRPr="00377767">
        <w:rPr>
          <w:lang w:eastAsia="ru-RU"/>
        </w:rPr>
        <w:t>некорректных</w:t>
      </w:r>
      <w:proofErr w:type="gramEnd"/>
      <w:r w:rsidRPr="00377767">
        <w:rPr>
          <w:lang w:eastAsia="ru-RU"/>
        </w:rPr>
        <w:t xml:space="preserve"> ЗЛ по проф. части</w:t>
      </w:r>
      <w:r>
        <w:rPr>
          <w:lang w:eastAsia="ru-RU"/>
        </w:rPr>
        <w:t>;</w:t>
      </w:r>
    </w:p>
    <w:p w14:paraId="264BF1F5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информация о подразделении Фонда и инспекторе;</w:t>
      </w:r>
    </w:p>
    <w:p w14:paraId="4A8DFC93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календарь событий;</w:t>
      </w:r>
    </w:p>
    <w:p w14:paraId="441F7290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выгрузка формы отчета «4-Фонд»;</w:t>
      </w:r>
    </w:p>
    <w:p w14:paraId="057ACC04" w14:textId="77777777" w:rsidR="00E875A8" w:rsidRDefault="00E875A8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заполнение отчета «4-Фонд» на Портале;</w:t>
      </w:r>
    </w:p>
    <w:p w14:paraId="52F176CA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контакты служб технической поддержки;</w:t>
      </w:r>
    </w:p>
    <w:p w14:paraId="14670C36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 xml:space="preserve">документы и </w:t>
      </w:r>
      <w:proofErr w:type="spellStart"/>
      <w:r>
        <w:rPr>
          <w:lang w:eastAsia="ru-RU"/>
        </w:rPr>
        <w:t>видеоинструкции</w:t>
      </w:r>
      <w:proofErr w:type="spellEnd"/>
      <w:r>
        <w:rPr>
          <w:lang w:eastAsia="ru-RU"/>
        </w:rPr>
        <w:t>;</w:t>
      </w:r>
    </w:p>
    <w:p w14:paraId="504C2B83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программное обеспечение;</w:t>
      </w:r>
    </w:p>
    <w:p w14:paraId="152E2DC3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инструкции и разъяснения;</w:t>
      </w:r>
    </w:p>
    <w:p w14:paraId="279E5E45" w14:textId="77777777" w:rsidR="00377767" w:rsidRDefault="00377767" w:rsidP="00731F40">
      <w:pPr>
        <w:pStyle w:val="10"/>
        <w:numPr>
          <w:ilvl w:val="0"/>
          <w:numId w:val="33"/>
        </w:numPr>
        <w:rPr>
          <w:lang w:eastAsia="ru-RU"/>
        </w:rPr>
      </w:pPr>
      <w:r>
        <w:rPr>
          <w:lang w:eastAsia="ru-RU"/>
        </w:rPr>
        <w:t>новости.</w:t>
      </w:r>
    </w:p>
    <w:p w14:paraId="01933B09" w14:textId="77777777" w:rsidR="00B90242" w:rsidRPr="002365DB" w:rsidRDefault="00B90242" w:rsidP="00B90242">
      <w:pPr>
        <w:pStyle w:val="3"/>
        <w:rPr>
          <w:rFonts w:eastAsia="Times New Roman"/>
          <w:lang w:eastAsia="ru-RU"/>
        </w:rPr>
      </w:pPr>
      <w:bookmarkStart w:id="108" w:name="_Toc157614809"/>
      <w:r w:rsidRPr="002365DB">
        <w:rPr>
          <w:rFonts w:eastAsia="Times New Roman"/>
          <w:lang w:eastAsia="ru-RU"/>
        </w:rPr>
        <w:t>Информационный блок «Численность ЗЛ, по которым обязательные страховые взносы плательщиком не уплачены в полном объеме»</w:t>
      </w:r>
      <w:bookmarkEnd w:id="108"/>
    </w:p>
    <w:p w14:paraId="084C8411" w14:textId="77777777" w:rsidR="00B90242" w:rsidRDefault="00E91905" w:rsidP="00AE7784">
      <w:pPr>
        <w:rPr>
          <w:lang w:eastAsia="ru-RU"/>
        </w:rPr>
      </w:pPr>
      <w:r>
        <w:rPr>
          <w:lang w:eastAsia="ru-RU"/>
        </w:rPr>
        <w:t xml:space="preserve">Информация о численности ЗЛ, по которым обязательные страховые взносы плательщиком не уплачены в полном объеме будет отображена в соответствующем блоке в виде цифры «зеленого» (отсутствуют ЗЛ с неуплатой) или «бордового» (есть ЗЛ с неуплатой) цвета (см. рисунок </w:t>
      </w:r>
      <w:r w:rsidR="00E26D22">
        <w:fldChar w:fldCharType="begin"/>
      </w:r>
      <w:r w:rsidR="00E26D22">
        <w:instrText xml:space="preserve"> REF _Ref81588890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18</w:t>
      </w:r>
      <w:r w:rsidR="00E26D22">
        <w:fldChar w:fldCharType="end"/>
      </w:r>
      <w:r>
        <w:rPr>
          <w:lang w:eastAsia="ru-RU"/>
        </w:rPr>
        <w:t>).</w:t>
      </w:r>
    </w:p>
    <w:p w14:paraId="7A7331B4" w14:textId="77777777" w:rsidR="00E91905" w:rsidRDefault="00E91905" w:rsidP="00AE7784">
      <w:pPr>
        <w:rPr>
          <w:lang w:eastAsia="ru-RU"/>
        </w:rPr>
      </w:pPr>
    </w:p>
    <w:p w14:paraId="3046AE34" w14:textId="77777777" w:rsidR="00E91905" w:rsidRDefault="009F1838" w:rsidP="00E91905">
      <w:pPr>
        <w:ind w:firstLine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32851C5" wp14:editId="3CD594A9">
            <wp:extent cx="5939790" cy="2889250"/>
            <wp:effectExtent l="0" t="0" r="3810" b="635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Рисунок 342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5E107" w14:textId="77777777" w:rsidR="00E91905" w:rsidRPr="00E91905" w:rsidRDefault="00E91905" w:rsidP="00E91905">
      <w:pPr>
        <w:pStyle w:val="-2"/>
        <w:spacing w:after="240"/>
      </w:pPr>
      <w:bookmarkStart w:id="109" w:name="_Ref81588890"/>
      <w:r w:rsidRPr="00E91905"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19</w:t>
      </w:r>
      <w:r w:rsidR="00E461CF">
        <w:rPr>
          <w:noProof/>
        </w:rPr>
        <w:fldChar w:fldCharType="end"/>
      </w:r>
      <w:bookmarkEnd w:id="109"/>
      <w:r w:rsidRPr="00E91905">
        <w:t>. Информационный блок «Численность ЗЛ, по которым обязательные страховые взносы плательщиком не уплачены в полном объеме»</w:t>
      </w:r>
    </w:p>
    <w:p w14:paraId="6AE67EBD" w14:textId="77777777" w:rsidR="00E91905" w:rsidRDefault="00F5738B" w:rsidP="00AE7784">
      <w:pPr>
        <w:rPr>
          <w:lang w:eastAsia="ru-RU"/>
        </w:rPr>
      </w:pPr>
      <w:r>
        <w:rPr>
          <w:lang w:eastAsia="ru-RU"/>
        </w:rPr>
        <w:t>Информация обновляется раз в сутки в ночное время. Дата обновления указана в соответствующем поле</w:t>
      </w:r>
      <w:r w:rsidR="00404E8F">
        <w:rPr>
          <w:lang w:eastAsia="ru-RU"/>
        </w:rPr>
        <w:t xml:space="preserve"> информационного</w:t>
      </w:r>
      <w:r w:rsidR="00404E8F">
        <w:rPr>
          <w:lang w:eastAsia="ru-RU"/>
        </w:rPr>
        <w:br/>
        <w:t>блока</w:t>
      </w:r>
      <w:r>
        <w:rPr>
          <w:lang w:eastAsia="ru-RU"/>
        </w:rPr>
        <w:t xml:space="preserve"> (см. рисунок </w:t>
      </w:r>
      <w:r w:rsidR="00E26D22">
        <w:fldChar w:fldCharType="begin"/>
      </w:r>
      <w:r w:rsidR="00E26D22">
        <w:instrText xml:space="preserve"> REF _Ref81588890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t>18</w:t>
      </w:r>
      <w:r w:rsidR="00E26D22">
        <w:fldChar w:fldCharType="end"/>
      </w:r>
      <w:r>
        <w:rPr>
          <w:lang w:eastAsia="ru-RU"/>
        </w:rPr>
        <w:t>).</w:t>
      </w:r>
    </w:p>
    <w:p w14:paraId="27991784" w14:textId="77777777" w:rsidR="00F5738B" w:rsidRDefault="00F5738B" w:rsidP="00AE7784">
      <w:pPr>
        <w:rPr>
          <w:lang w:eastAsia="ru-RU"/>
        </w:rPr>
      </w:pPr>
      <w:r>
        <w:rPr>
          <w:lang w:eastAsia="ru-RU"/>
        </w:rPr>
        <w:t xml:space="preserve">Для того, чтобы получить детальную информацию, необходимо нажать левой клавишей мыши на текст «Подробнее» (см. рисунок </w:t>
      </w:r>
      <w:r w:rsidR="00E26D22">
        <w:fldChar w:fldCharType="begin"/>
      </w:r>
      <w:r w:rsidR="00E26D22">
        <w:instrText xml:space="preserve"> REF _Ref81588890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t>18</w:t>
      </w:r>
      <w:r w:rsidR="00E26D22">
        <w:fldChar w:fldCharType="end"/>
      </w:r>
      <w:r>
        <w:rPr>
          <w:lang w:eastAsia="ru-RU"/>
        </w:rPr>
        <w:t>), после чего будет выполнена переадресация на справочно-информационный сервис «</w:t>
      </w:r>
      <w:r w:rsidRPr="00F5738B">
        <w:rPr>
          <w:lang w:eastAsia="ru-RU"/>
        </w:rPr>
        <w:t xml:space="preserve">Список ЗЛ, по которым представлены актуальные формы ПУ-3 с неуплатой </w:t>
      </w:r>
      <w:proofErr w:type="gramStart"/>
      <w:r w:rsidRPr="00F5738B">
        <w:rPr>
          <w:lang w:eastAsia="ru-RU"/>
        </w:rPr>
        <w:t>и(</w:t>
      </w:r>
      <w:proofErr w:type="gramEnd"/>
      <w:r w:rsidRPr="00F5738B">
        <w:rPr>
          <w:lang w:eastAsia="ru-RU"/>
        </w:rPr>
        <w:t>или) неполной уплатой страховых взносов, начиная с 2013 г.</w:t>
      </w:r>
      <w:r>
        <w:rPr>
          <w:lang w:eastAsia="ru-RU"/>
        </w:rPr>
        <w:t xml:space="preserve">» (подробнее о работе с данным сервисом в </w:t>
      </w:r>
      <w:r w:rsidRPr="00F5738B">
        <w:rPr>
          <w:b/>
          <w:lang w:eastAsia="ru-RU"/>
        </w:rPr>
        <w:t xml:space="preserve">разделе </w:t>
      </w:r>
      <w:r w:rsidR="00E26D22">
        <w:fldChar w:fldCharType="begin"/>
      </w:r>
      <w:r w:rsidR="00E26D22">
        <w:instrText xml:space="preserve"> REF _Ref81589419 \n \h  \* MERGEFORMAT </w:instrText>
      </w:r>
      <w:r w:rsidR="00E26D22">
        <w:fldChar w:fldCharType="separate"/>
      </w:r>
      <w:r w:rsidR="00987FCA">
        <w:rPr>
          <w:b/>
          <w:lang w:eastAsia="ru-RU"/>
        </w:rPr>
        <w:t>5.6.1.11</w:t>
      </w:r>
      <w:r w:rsidR="00E26D22">
        <w:fldChar w:fldCharType="end"/>
      </w:r>
      <w:r>
        <w:rPr>
          <w:lang w:eastAsia="ru-RU"/>
        </w:rPr>
        <w:t>).</w:t>
      </w:r>
    </w:p>
    <w:p w14:paraId="3727EA5C" w14:textId="77777777" w:rsidR="00E91905" w:rsidRDefault="00F5738B" w:rsidP="00AE7784">
      <w:pPr>
        <w:rPr>
          <w:lang w:eastAsia="ru-RU"/>
        </w:rPr>
      </w:pPr>
      <w:r w:rsidRPr="00F5738B">
        <w:rPr>
          <w:b/>
          <w:color w:val="FF0000"/>
          <w:lang w:eastAsia="ru-RU"/>
        </w:rPr>
        <w:t>Внимание!</w:t>
      </w:r>
      <w:r w:rsidRPr="00404E8F">
        <w:rPr>
          <w:lang w:eastAsia="ru-RU"/>
        </w:rPr>
        <w:t xml:space="preserve"> В случае</w:t>
      </w:r>
      <w:proofErr w:type="gramStart"/>
      <w:r w:rsidRPr="00404E8F">
        <w:rPr>
          <w:lang w:eastAsia="ru-RU"/>
        </w:rPr>
        <w:t>,</w:t>
      </w:r>
      <w:proofErr w:type="gramEnd"/>
      <w:r w:rsidRPr="00404E8F">
        <w:rPr>
          <w:lang w:eastAsia="ru-RU"/>
        </w:rPr>
        <w:t xml:space="preserve"> если в рол</w:t>
      </w:r>
      <w:r w:rsidR="006F6F84">
        <w:rPr>
          <w:lang w:eastAsia="ru-RU"/>
        </w:rPr>
        <w:t>и пользователя отсутствует приви</w:t>
      </w:r>
      <w:r w:rsidR="006F6F84" w:rsidRPr="00404E8F">
        <w:rPr>
          <w:lang w:eastAsia="ru-RU"/>
        </w:rPr>
        <w:t>легия</w:t>
      </w:r>
      <w:r w:rsidR="00404E8F" w:rsidRPr="00404E8F">
        <w:rPr>
          <w:lang w:eastAsia="ru-RU"/>
        </w:rPr>
        <w:t>, позволяющая формировать справочные запросы</w:t>
      </w:r>
      <w:r w:rsidR="00404E8F">
        <w:rPr>
          <w:lang w:eastAsia="ru-RU"/>
        </w:rPr>
        <w:t xml:space="preserve"> (см. </w:t>
      </w:r>
      <w:r w:rsidR="00404E8F" w:rsidRPr="00404E8F">
        <w:rPr>
          <w:b/>
          <w:lang w:eastAsia="ru-RU"/>
        </w:rPr>
        <w:t>Приложение 1</w:t>
      </w:r>
      <w:r w:rsidR="00404E8F">
        <w:rPr>
          <w:lang w:eastAsia="ru-RU"/>
        </w:rPr>
        <w:t xml:space="preserve">), то в информационном блоке текст «Подробнее» отображен не будет. </w:t>
      </w:r>
      <w:r w:rsidR="004618E7">
        <w:rPr>
          <w:lang w:eastAsia="ru-RU"/>
        </w:rPr>
        <w:t>Для того</w:t>
      </w:r>
      <w:proofErr w:type="gramStart"/>
      <w:r w:rsidR="004618E7">
        <w:rPr>
          <w:lang w:eastAsia="ru-RU"/>
        </w:rPr>
        <w:t>,</w:t>
      </w:r>
      <w:proofErr w:type="gramEnd"/>
      <w:r w:rsidR="004618E7">
        <w:rPr>
          <w:lang w:eastAsia="ru-RU"/>
        </w:rPr>
        <w:t xml:space="preserve"> чтобы в личном кабинете пользователя появилась возможность формировать справочные запросы,</w:t>
      </w:r>
      <w:r w:rsidR="00404E8F">
        <w:rPr>
          <w:lang w:eastAsia="ru-RU"/>
        </w:rPr>
        <w:t xml:space="preserve"> необходимо обратиться к пользователю Портала от своей организации с правами администратора.</w:t>
      </w:r>
    </w:p>
    <w:p w14:paraId="1156A93C" w14:textId="77777777" w:rsidR="00B90242" w:rsidRPr="00C1026F" w:rsidRDefault="00B90242" w:rsidP="00B90242">
      <w:pPr>
        <w:pStyle w:val="3"/>
        <w:rPr>
          <w:rFonts w:eastAsia="Times New Roman"/>
          <w:lang w:eastAsia="ru-RU"/>
        </w:rPr>
      </w:pPr>
      <w:bookmarkStart w:id="110" w:name="_Toc157614810"/>
      <w:r w:rsidRPr="00C1026F">
        <w:rPr>
          <w:rFonts w:eastAsia="Times New Roman"/>
          <w:lang w:eastAsia="ru-RU"/>
        </w:rPr>
        <w:lastRenderedPageBreak/>
        <w:t>Информационный блок «Численность ЗЛ, по которым имеются ошибки на ИЛС ЗЛ»</w:t>
      </w:r>
      <w:bookmarkEnd w:id="110"/>
    </w:p>
    <w:p w14:paraId="44A72628" w14:textId="77777777" w:rsidR="002365DB" w:rsidRDefault="002365DB" w:rsidP="002365DB">
      <w:pPr>
        <w:rPr>
          <w:lang w:eastAsia="ru-RU"/>
        </w:rPr>
      </w:pPr>
      <w:r>
        <w:rPr>
          <w:lang w:eastAsia="ru-RU"/>
        </w:rPr>
        <w:t xml:space="preserve">Информация о численности ЗЛ, по которым </w:t>
      </w:r>
      <w:proofErr w:type="gramStart"/>
      <w:r>
        <w:rPr>
          <w:lang w:eastAsia="ru-RU"/>
        </w:rPr>
        <w:t>имеются ошибки на ИЛС ЗЛ</w:t>
      </w:r>
      <w:r w:rsidR="00C1026F">
        <w:rPr>
          <w:lang w:eastAsia="ru-RU"/>
        </w:rPr>
        <w:t xml:space="preserve"> плательщика</w:t>
      </w:r>
      <w:r>
        <w:rPr>
          <w:lang w:eastAsia="ru-RU"/>
        </w:rPr>
        <w:t xml:space="preserve"> будет</w:t>
      </w:r>
      <w:proofErr w:type="gramEnd"/>
      <w:r>
        <w:rPr>
          <w:lang w:eastAsia="ru-RU"/>
        </w:rPr>
        <w:t xml:space="preserve"> отображена в соответствующем блоке в виде цифры «зеленого» (отсутствуют ЗЛ с </w:t>
      </w:r>
      <w:r w:rsidR="00C1026F">
        <w:rPr>
          <w:lang w:eastAsia="ru-RU"/>
        </w:rPr>
        <w:t>ошибками на ИЛС</w:t>
      </w:r>
      <w:r>
        <w:rPr>
          <w:lang w:eastAsia="ru-RU"/>
        </w:rPr>
        <w:t xml:space="preserve">) или «бордового» (есть </w:t>
      </w:r>
      <w:r w:rsidR="00C1026F">
        <w:rPr>
          <w:lang w:eastAsia="ru-RU"/>
        </w:rPr>
        <w:t xml:space="preserve">ошибки на ИЛС </w:t>
      </w:r>
      <w:r>
        <w:rPr>
          <w:lang w:eastAsia="ru-RU"/>
        </w:rPr>
        <w:t xml:space="preserve">ЗЛ) цвета (см. рисунок </w:t>
      </w:r>
      <w:r w:rsidR="00E26D22">
        <w:fldChar w:fldCharType="begin"/>
      </w:r>
      <w:r w:rsidR="00E26D22">
        <w:instrText xml:space="preserve"> REF _Ref82019156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19</w:t>
      </w:r>
      <w:r w:rsidR="00E26D22">
        <w:fldChar w:fldCharType="end"/>
      </w:r>
      <w:r>
        <w:rPr>
          <w:lang w:eastAsia="ru-RU"/>
        </w:rPr>
        <w:t>).</w:t>
      </w:r>
    </w:p>
    <w:p w14:paraId="5B6FB1AF" w14:textId="77777777" w:rsidR="002365DB" w:rsidRDefault="002F14C6" w:rsidP="002365DB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68B4E3AC" wp14:editId="7E8F2AE0">
            <wp:extent cx="5939790" cy="2886075"/>
            <wp:effectExtent l="0" t="0" r="3810" b="952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Рисунок 343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068A7" w14:textId="77777777" w:rsidR="002365DB" w:rsidRPr="00BE4465" w:rsidRDefault="002365DB" w:rsidP="002365DB">
      <w:pPr>
        <w:pStyle w:val="-2"/>
        <w:spacing w:after="240"/>
      </w:pPr>
      <w:bookmarkStart w:id="111" w:name="_Ref82019156"/>
      <w:r w:rsidRPr="00E91905"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20</w:t>
      </w:r>
      <w:r w:rsidR="00E461CF">
        <w:rPr>
          <w:noProof/>
        </w:rPr>
        <w:fldChar w:fldCharType="end"/>
      </w:r>
      <w:bookmarkEnd w:id="111"/>
      <w:r w:rsidRPr="00E91905">
        <w:t xml:space="preserve">. Информационный блок «Численность ЗЛ, по которым </w:t>
      </w:r>
      <w:r>
        <w:t>имеются ошибки на ИЛС ЗЛ</w:t>
      </w:r>
      <w:r w:rsidRPr="00E91905">
        <w:t>»</w:t>
      </w:r>
    </w:p>
    <w:p w14:paraId="15BBC5F5" w14:textId="77777777" w:rsidR="002365DB" w:rsidRDefault="002365DB" w:rsidP="002365DB">
      <w:pPr>
        <w:rPr>
          <w:lang w:eastAsia="ru-RU"/>
        </w:rPr>
      </w:pPr>
      <w:r>
        <w:rPr>
          <w:lang w:eastAsia="ru-RU"/>
        </w:rPr>
        <w:t>Информация обновляется раз в сутки в ночное время. Дата обновления указана в соответствующем поле информационного</w:t>
      </w:r>
      <w:r>
        <w:rPr>
          <w:lang w:eastAsia="ru-RU"/>
        </w:rPr>
        <w:br/>
        <w:t xml:space="preserve">блока (см. рисунок </w:t>
      </w:r>
      <w:r w:rsidR="00E26D22">
        <w:fldChar w:fldCharType="begin"/>
      </w:r>
      <w:r w:rsidR="00E26D22">
        <w:instrText xml:space="preserve"> REF _Ref82019156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19</w:t>
      </w:r>
      <w:r w:rsidR="00E26D22">
        <w:fldChar w:fldCharType="end"/>
      </w:r>
      <w:r>
        <w:rPr>
          <w:lang w:eastAsia="ru-RU"/>
        </w:rPr>
        <w:t>).</w:t>
      </w:r>
    </w:p>
    <w:p w14:paraId="5FA60212" w14:textId="77777777" w:rsidR="002365DB" w:rsidRDefault="002365DB" w:rsidP="002365DB">
      <w:pPr>
        <w:rPr>
          <w:lang w:eastAsia="ru-RU"/>
        </w:rPr>
      </w:pPr>
      <w:r>
        <w:rPr>
          <w:lang w:eastAsia="ru-RU"/>
        </w:rPr>
        <w:t>Для того</w:t>
      </w:r>
      <w:proofErr w:type="gramStart"/>
      <w:r>
        <w:rPr>
          <w:lang w:eastAsia="ru-RU"/>
        </w:rPr>
        <w:t>,</w:t>
      </w:r>
      <w:proofErr w:type="gramEnd"/>
      <w:r>
        <w:rPr>
          <w:lang w:eastAsia="ru-RU"/>
        </w:rPr>
        <w:t xml:space="preserve"> чтобы получить детальную информацию, необходимо нажать левой клавишей мыши на текст «Подробнее» (см. рисунок </w:t>
      </w:r>
      <w:r w:rsidR="00E26D22">
        <w:fldChar w:fldCharType="begin"/>
      </w:r>
      <w:r w:rsidR="00E26D22">
        <w:instrText xml:space="preserve"> REF _Ref82019156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19</w:t>
      </w:r>
      <w:r w:rsidR="00E26D22">
        <w:fldChar w:fldCharType="end"/>
      </w:r>
      <w:r>
        <w:rPr>
          <w:lang w:eastAsia="ru-RU"/>
        </w:rPr>
        <w:t xml:space="preserve">), после чего будет выполнена переадресация на справочно-информационный сервис «Список ЗЛ плательщика с ошибками в ИЛС» (подробнее о работе с данным сервисом в </w:t>
      </w:r>
      <w:r w:rsidRPr="00F5738B">
        <w:rPr>
          <w:b/>
          <w:lang w:eastAsia="ru-RU"/>
        </w:rPr>
        <w:t>разделе</w:t>
      </w:r>
      <w:r>
        <w:rPr>
          <w:b/>
          <w:lang w:eastAsia="ru-RU"/>
        </w:rPr>
        <w:t xml:space="preserve"> </w:t>
      </w:r>
      <w:r w:rsidR="00E461CF">
        <w:rPr>
          <w:b/>
          <w:lang w:eastAsia="ru-RU"/>
        </w:rPr>
        <w:fldChar w:fldCharType="begin"/>
      </w:r>
      <w:r>
        <w:rPr>
          <w:b/>
          <w:lang w:eastAsia="ru-RU"/>
        </w:rPr>
        <w:instrText xml:space="preserve"> REF _Ref82019382 \w \h </w:instrText>
      </w:r>
      <w:r w:rsidR="00E461CF">
        <w:rPr>
          <w:b/>
          <w:lang w:eastAsia="ru-RU"/>
        </w:rPr>
      </w:r>
      <w:r w:rsidR="00E461CF">
        <w:rPr>
          <w:b/>
          <w:lang w:eastAsia="ru-RU"/>
        </w:rPr>
        <w:fldChar w:fldCharType="separate"/>
      </w:r>
      <w:r w:rsidR="00987FCA">
        <w:rPr>
          <w:b/>
          <w:lang w:eastAsia="ru-RU"/>
        </w:rPr>
        <w:t>5.6.1.6</w:t>
      </w:r>
      <w:r w:rsidR="00E461CF">
        <w:rPr>
          <w:b/>
          <w:lang w:eastAsia="ru-RU"/>
        </w:rPr>
        <w:fldChar w:fldCharType="end"/>
      </w:r>
      <w:r>
        <w:rPr>
          <w:lang w:eastAsia="ru-RU"/>
        </w:rPr>
        <w:t>).</w:t>
      </w:r>
    </w:p>
    <w:p w14:paraId="7EAA63F9" w14:textId="77777777" w:rsidR="002365DB" w:rsidRDefault="002365DB" w:rsidP="002365DB">
      <w:pPr>
        <w:rPr>
          <w:lang w:eastAsia="ru-RU"/>
        </w:rPr>
      </w:pPr>
      <w:r w:rsidRPr="00F5738B">
        <w:rPr>
          <w:b/>
          <w:color w:val="FF0000"/>
          <w:lang w:eastAsia="ru-RU"/>
        </w:rPr>
        <w:t>Внимание!</w:t>
      </w:r>
      <w:r w:rsidRPr="00404E8F">
        <w:rPr>
          <w:lang w:eastAsia="ru-RU"/>
        </w:rPr>
        <w:t xml:space="preserve"> В случае</w:t>
      </w:r>
      <w:proofErr w:type="gramStart"/>
      <w:r w:rsidRPr="00404E8F">
        <w:rPr>
          <w:lang w:eastAsia="ru-RU"/>
        </w:rPr>
        <w:t>,</w:t>
      </w:r>
      <w:proofErr w:type="gramEnd"/>
      <w:r w:rsidRPr="00404E8F">
        <w:rPr>
          <w:lang w:eastAsia="ru-RU"/>
        </w:rPr>
        <w:t xml:space="preserve"> если в рол</w:t>
      </w:r>
      <w:r>
        <w:rPr>
          <w:lang w:eastAsia="ru-RU"/>
        </w:rPr>
        <w:t>и пользователя отсутствует приви</w:t>
      </w:r>
      <w:r w:rsidRPr="00404E8F">
        <w:rPr>
          <w:lang w:eastAsia="ru-RU"/>
        </w:rPr>
        <w:t>легия, позволяющая формировать справочные запросы</w:t>
      </w:r>
      <w:r>
        <w:rPr>
          <w:lang w:eastAsia="ru-RU"/>
        </w:rPr>
        <w:t xml:space="preserve"> (см. </w:t>
      </w:r>
      <w:r w:rsidRPr="00404E8F">
        <w:rPr>
          <w:b/>
          <w:lang w:eastAsia="ru-RU"/>
        </w:rPr>
        <w:t>Приложение 1</w:t>
      </w:r>
      <w:r>
        <w:rPr>
          <w:lang w:eastAsia="ru-RU"/>
        </w:rPr>
        <w:t>), то в информационном блоке текст «Подробнее» отображен не будет. Для того</w:t>
      </w:r>
      <w:proofErr w:type="gramStart"/>
      <w:r>
        <w:rPr>
          <w:lang w:eastAsia="ru-RU"/>
        </w:rPr>
        <w:t>,</w:t>
      </w:r>
      <w:proofErr w:type="gramEnd"/>
      <w:r>
        <w:rPr>
          <w:lang w:eastAsia="ru-RU"/>
        </w:rPr>
        <w:t xml:space="preserve"> чтобы в личном кабинете пользователя появилась возможность формировать справочные запросы, необходимо обратиться к пользователю Портала от своей организации с правами администратора.</w:t>
      </w:r>
    </w:p>
    <w:p w14:paraId="69CA35D3" w14:textId="77777777" w:rsidR="00B90242" w:rsidRPr="00C1026F" w:rsidRDefault="00B90242" w:rsidP="00B90242">
      <w:pPr>
        <w:pStyle w:val="3"/>
        <w:rPr>
          <w:rFonts w:eastAsia="Times New Roman"/>
          <w:lang w:eastAsia="ru-RU"/>
        </w:rPr>
      </w:pPr>
      <w:bookmarkStart w:id="112" w:name="_Toc157614811"/>
      <w:r w:rsidRPr="00C1026F">
        <w:rPr>
          <w:rFonts w:eastAsia="Times New Roman"/>
          <w:lang w:eastAsia="ru-RU"/>
        </w:rPr>
        <w:lastRenderedPageBreak/>
        <w:t>Информационный блок «Количество приостановленных счетов»</w:t>
      </w:r>
      <w:bookmarkEnd w:id="112"/>
    </w:p>
    <w:p w14:paraId="0D7FCEED" w14:textId="77777777" w:rsidR="00C1026F" w:rsidRDefault="00C1026F" w:rsidP="00C1026F">
      <w:pPr>
        <w:rPr>
          <w:lang w:eastAsia="ru-RU"/>
        </w:rPr>
      </w:pPr>
      <w:r>
        <w:rPr>
          <w:lang w:eastAsia="ru-RU"/>
        </w:rPr>
        <w:t xml:space="preserve">Информация о количестве приостановленных счетов плательщика будет отображена в соответствующем блоке в виде цифры «зеленого» (отсутствуют приостановленные счета) или «бордового» (есть приостановленные счета) цвета (см. рисунок </w:t>
      </w:r>
      <w:r w:rsidR="00E26D22">
        <w:fldChar w:fldCharType="begin"/>
      </w:r>
      <w:r w:rsidR="00E26D22">
        <w:instrText xml:space="preserve"> REF _Ref82019933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20</w:t>
      </w:r>
      <w:r w:rsidR="00E26D22">
        <w:fldChar w:fldCharType="end"/>
      </w:r>
      <w:r>
        <w:rPr>
          <w:lang w:eastAsia="ru-RU"/>
        </w:rPr>
        <w:t>).</w:t>
      </w:r>
    </w:p>
    <w:p w14:paraId="7B320374" w14:textId="77777777" w:rsidR="00C1026F" w:rsidRDefault="002F14C6" w:rsidP="00C1026F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556CDB12" wp14:editId="4C1D1994">
            <wp:extent cx="5939790" cy="2892425"/>
            <wp:effectExtent l="0" t="0" r="3810" b="317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Рисунок 344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B8388" w14:textId="77777777" w:rsidR="00C1026F" w:rsidRPr="00E91905" w:rsidRDefault="00C1026F" w:rsidP="00C1026F">
      <w:pPr>
        <w:pStyle w:val="-2"/>
        <w:spacing w:after="240"/>
      </w:pPr>
      <w:bookmarkStart w:id="113" w:name="_Ref82019933"/>
      <w:r w:rsidRPr="00E91905"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21</w:t>
      </w:r>
      <w:r w:rsidR="00E461CF">
        <w:rPr>
          <w:noProof/>
        </w:rPr>
        <w:fldChar w:fldCharType="end"/>
      </w:r>
      <w:bookmarkEnd w:id="113"/>
      <w:r w:rsidRPr="00E91905">
        <w:t>. Информационный блок «</w:t>
      </w:r>
      <w:r>
        <w:t>Количество приостановленных счетов</w:t>
      </w:r>
      <w:r w:rsidRPr="00E91905">
        <w:t>»</w:t>
      </w:r>
    </w:p>
    <w:p w14:paraId="5CB1E520" w14:textId="77777777" w:rsidR="00EF01EA" w:rsidRPr="00EF01EA" w:rsidRDefault="00EF01EA" w:rsidP="00C1026F">
      <w:pPr>
        <w:rPr>
          <w:b/>
          <w:lang w:eastAsia="ru-RU"/>
        </w:rPr>
      </w:pPr>
      <w:r>
        <w:rPr>
          <w:lang w:eastAsia="ru-RU"/>
        </w:rPr>
        <w:t xml:space="preserve">Дата обновления указана в соответствующем поле информационного блока (см. рисунок </w:t>
      </w:r>
      <w:r w:rsidR="00E26D22">
        <w:fldChar w:fldCharType="begin"/>
      </w:r>
      <w:r w:rsidR="00E26D22">
        <w:instrText xml:space="preserve"> REF _Ref82019933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20</w:t>
      </w:r>
      <w:r w:rsidR="00E26D22">
        <w:fldChar w:fldCharType="end"/>
      </w:r>
      <w:r>
        <w:rPr>
          <w:lang w:eastAsia="ru-RU"/>
        </w:rPr>
        <w:t>).</w:t>
      </w:r>
    </w:p>
    <w:p w14:paraId="2FAFEBF8" w14:textId="77777777" w:rsidR="00C1026F" w:rsidRDefault="00C1026F" w:rsidP="00C1026F">
      <w:pPr>
        <w:rPr>
          <w:lang w:eastAsia="ru-RU"/>
        </w:rPr>
      </w:pPr>
      <w:r w:rsidRPr="00C1026F">
        <w:rPr>
          <w:b/>
          <w:color w:val="FF0000"/>
          <w:lang w:eastAsia="ru-RU"/>
        </w:rPr>
        <w:t>Внимание!</w:t>
      </w:r>
      <w:r>
        <w:rPr>
          <w:lang w:eastAsia="ru-RU"/>
        </w:rPr>
        <w:t xml:space="preserve"> В случае</w:t>
      </w:r>
      <w:proofErr w:type="gramStart"/>
      <w:r>
        <w:rPr>
          <w:lang w:eastAsia="ru-RU"/>
        </w:rPr>
        <w:t>,</w:t>
      </w:r>
      <w:proofErr w:type="gramEnd"/>
      <w:r>
        <w:rPr>
          <w:lang w:eastAsia="ru-RU"/>
        </w:rPr>
        <w:t xml:space="preserve"> если по плательщику есть приостановленные счета, то для просмотра списка данных счетов необходимо нажать левой клавишей мыши на текст «Подробнее» (см. рисунок </w:t>
      </w:r>
      <w:r w:rsidR="00E26D22">
        <w:fldChar w:fldCharType="begin"/>
      </w:r>
      <w:r w:rsidR="00E26D22">
        <w:instrText xml:space="preserve"> REF _Ref82019933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20</w:t>
      </w:r>
      <w:r w:rsidR="00E26D22">
        <w:fldChar w:fldCharType="end"/>
      </w:r>
      <w:r>
        <w:rPr>
          <w:lang w:eastAsia="ru-RU"/>
        </w:rPr>
        <w:t>), после чего откроется окно со списком счетов</w:t>
      </w:r>
      <w:r w:rsidR="00EF01EA">
        <w:rPr>
          <w:lang w:eastAsia="ru-RU"/>
        </w:rPr>
        <w:t>.</w:t>
      </w:r>
      <w:r>
        <w:rPr>
          <w:lang w:eastAsia="ru-RU"/>
        </w:rPr>
        <w:t xml:space="preserve"> Если приостановленных счетов нет, то текст «Подробнее» отображаться не будет.</w:t>
      </w:r>
    </w:p>
    <w:p w14:paraId="0AFC5FCA" w14:textId="77777777" w:rsidR="009C4AAB" w:rsidRDefault="009C4AAB">
      <w:pPr>
        <w:pStyle w:val="3"/>
        <w:rPr>
          <w:rFonts w:eastAsia="Times New Roman"/>
          <w:lang w:eastAsia="ru-RU"/>
        </w:rPr>
      </w:pPr>
      <w:bookmarkStart w:id="114" w:name="_Toc157614812"/>
      <w:r w:rsidRPr="00C1026F">
        <w:rPr>
          <w:rFonts w:eastAsia="Times New Roman"/>
          <w:lang w:eastAsia="ru-RU"/>
        </w:rPr>
        <w:t>Информационный блок «</w:t>
      </w:r>
      <w:r>
        <w:rPr>
          <w:rFonts w:eastAsia="Times New Roman"/>
          <w:lang w:eastAsia="ru-RU"/>
        </w:rPr>
        <w:t>Последний принятый отчет 4-Фонд</w:t>
      </w:r>
      <w:r w:rsidRPr="00C1026F">
        <w:rPr>
          <w:rFonts w:eastAsia="Times New Roman"/>
          <w:lang w:eastAsia="ru-RU"/>
        </w:rPr>
        <w:t>»</w:t>
      </w:r>
      <w:bookmarkEnd w:id="114"/>
    </w:p>
    <w:p w14:paraId="0EF381EE" w14:textId="77777777" w:rsidR="009C4AAB" w:rsidRDefault="009C4AAB" w:rsidP="009C4AAB">
      <w:pPr>
        <w:rPr>
          <w:lang w:eastAsia="ru-RU"/>
        </w:rPr>
      </w:pPr>
      <w:r>
        <w:rPr>
          <w:lang w:eastAsia="ru-RU"/>
        </w:rPr>
        <w:t>Информация о последнем принятом отчете «4-Фонд» будет отображена в соответствующем блоке в виде цифры «бордового»</w:t>
      </w:r>
      <w:r>
        <w:rPr>
          <w:lang w:eastAsia="ru-RU"/>
        </w:rPr>
        <w:br/>
        <w:t xml:space="preserve">цвета (см. рисунок </w:t>
      </w:r>
      <w:r w:rsidR="00E26D22">
        <w:fldChar w:fldCharType="begin"/>
      </w:r>
      <w:r w:rsidR="00E26D22">
        <w:instrText xml:space="preserve"> REF _Ref97146231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21</w:t>
      </w:r>
      <w:r w:rsidR="00E26D22">
        <w:fldChar w:fldCharType="end"/>
      </w:r>
      <w:r>
        <w:rPr>
          <w:lang w:eastAsia="ru-RU"/>
        </w:rPr>
        <w:t>).</w:t>
      </w:r>
    </w:p>
    <w:p w14:paraId="2ECC4E1F" w14:textId="77777777" w:rsidR="009C4AAB" w:rsidRDefault="002F14C6" w:rsidP="009C4AAB">
      <w:pPr>
        <w:ind w:firstLine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36B2D04" wp14:editId="11AABBA9">
            <wp:extent cx="5939790" cy="2886075"/>
            <wp:effectExtent l="0" t="0" r="3810" b="952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Рисунок 34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B9C0" w14:textId="77777777" w:rsidR="009C4AAB" w:rsidRPr="00E91905" w:rsidRDefault="009C4AAB" w:rsidP="009C4AAB">
      <w:pPr>
        <w:pStyle w:val="-2"/>
        <w:spacing w:after="240"/>
      </w:pPr>
      <w:bookmarkStart w:id="115" w:name="_Ref97146231"/>
      <w:r w:rsidRPr="00E91905"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22</w:t>
      </w:r>
      <w:r w:rsidR="00E461CF">
        <w:rPr>
          <w:noProof/>
        </w:rPr>
        <w:fldChar w:fldCharType="end"/>
      </w:r>
      <w:bookmarkEnd w:id="115"/>
      <w:r w:rsidRPr="00E91905">
        <w:t>. Информационный блок «</w:t>
      </w:r>
      <w:r>
        <w:t>Последний принятый отчет 4-Фонд</w:t>
      </w:r>
      <w:r w:rsidRPr="00E91905">
        <w:t>»</w:t>
      </w:r>
    </w:p>
    <w:p w14:paraId="4B2BE752" w14:textId="77777777" w:rsidR="009C4AAB" w:rsidRPr="00EF01EA" w:rsidRDefault="009C4AAB" w:rsidP="009C4AAB">
      <w:pPr>
        <w:rPr>
          <w:b/>
          <w:lang w:eastAsia="ru-RU"/>
        </w:rPr>
      </w:pPr>
      <w:r>
        <w:rPr>
          <w:lang w:eastAsia="ru-RU"/>
        </w:rPr>
        <w:t xml:space="preserve">Дата обновления указана в соответствующем поле информационного блока (см. рисунок </w:t>
      </w:r>
      <w:r w:rsidR="00E26D22">
        <w:fldChar w:fldCharType="begin"/>
      </w:r>
      <w:r w:rsidR="00E26D22">
        <w:instrText xml:space="preserve"> REF _Ref97146231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21</w:t>
      </w:r>
      <w:r w:rsidR="00E26D22">
        <w:fldChar w:fldCharType="end"/>
      </w:r>
      <w:r>
        <w:rPr>
          <w:lang w:eastAsia="ru-RU"/>
        </w:rPr>
        <w:t>).</w:t>
      </w:r>
    </w:p>
    <w:p w14:paraId="6E561645" w14:textId="77777777" w:rsidR="00B90242" w:rsidRPr="00EF01EA" w:rsidRDefault="00B90242" w:rsidP="00377767">
      <w:pPr>
        <w:pStyle w:val="3"/>
        <w:rPr>
          <w:rFonts w:eastAsia="Times New Roman"/>
          <w:lang w:eastAsia="ru-RU"/>
        </w:rPr>
      </w:pPr>
      <w:bookmarkStart w:id="116" w:name="_Toc157614813"/>
      <w:r w:rsidRPr="00EF01EA">
        <w:rPr>
          <w:rFonts w:eastAsia="Times New Roman"/>
          <w:lang w:eastAsia="ru-RU"/>
        </w:rPr>
        <w:t>Информационный блок «</w:t>
      </w:r>
      <w:r w:rsidR="00377767" w:rsidRPr="00EF01EA">
        <w:rPr>
          <w:rFonts w:eastAsia="Times New Roman"/>
          <w:lang w:eastAsia="ru-RU"/>
        </w:rPr>
        <w:t xml:space="preserve">Количество </w:t>
      </w:r>
      <w:proofErr w:type="gramStart"/>
      <w:r w:rsidR="00377767" w:rsidRPr="00EF01EA">
        <w:rPr>
          <w:rFonts w:eastAsia="Times New Roman"/>
          <w:lang w:eastAsia="ru-RU"/>
        </w:rPr>
        <w:t>некорректных</w:t>
      </w:r>
      <w:proofErr w:type="gramEnd"/>
      <w:r w:rsidR="00377767" w:rsidRPr="00EF01EA">
        <w:rPr>
          <w:rFonts w:eastAsia="Times New Roman"/>
          <w:lang w:eastAsia="ru-RU"/>
        </w:rPr>
        <w:t xml:space="preserve"> ЗЛ по проф. части</w:t>
      </w:r>
      <w:r w:rsidRPr="00EF01EA">
        <w:rPr>
          <w:rFonts w:eastAsia="Times New Roman"/>
          <w:lang w:eastAsia="ru-RU"/>
        </w:rPr>
        <w:t>»</w:t>
      </w:r>
      <w:bookmarkEnd w:id="116"/>
    </w:p>
    <w:p w14:paraId="77A13AF7" w14:textId="77777777" w:rsidR="00EF01EA" w:rsidRDefault="00EF01EA" w:rsidP="00EF01EA">
      <w:pPr>
        <w:rPr>
          <w:lang w:eastAsia="ru-RU"/>
        </w:rPr>
      </w:pPr>
      <w:r>
        <w:rPr>
          <w:lang w:eastAsia="ru-RU"/>
        </w:rPr>
        <w:t xml:space="preserve">Информация о количестве некорректных ЗЛ по проф. части плательщика будет отображена в соответствующем блоке в виде цифры «зеленого» (отсутствуют некорректные ЗЛ) или «бордового» (есть некорректные ЗЛ) цвета (см. рисунок </w:t>
      </w:r>
      <w:r w:rsidR="00E26D22">
        <w:fldChar w:fldCharType="begin"/>
      </w:r>
      <w:r w:rsidR="00E26D22">
        <w:instrText xml:space="preserve"> REF _Ref82020293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22</w:t>
      </w:r>
      <w:r w:rsidR="00E26D22">
        <w:fldChar w:fldCharType="end"/>
      </w:r>
      <w:r>
        <w:rPr>
          <w:lang w:eastAsia="ru-RU"/>
        </w:rPr>
        <w:t>).</w:t>
      </w:r>
    </w:p>
    <w:p w14:paraId="7F601721" w14:textId="77777777" w:rsidR="00EF01EA" w:rsidRDefault="002F14C6" w:rsidP="00EF01EA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5DEE07A0" wp14:editId="0FA77F09">
            <wp:extent cx="5939790" cy="2892425"/>
            <wp:effectExtent l="0" t="0" r="3810" b="317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Рисунок 34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44181" w14:textId="77777777" w:rsidR="00EF01EA" w:rsidRPr="00E91905" w:rsidRDefault="00EF01EA" w:rsidP="00EF01EA">
      <w:pPr>
        <w:pStyle w:val="-2"/>
        <w:spacing w:after="240"/>
      </w:pPr>
      <w:bookmarkStart w:id="117" w:name="_Ref82020293"/>
      <w:r w:rsidRPr="00E91905"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23</w:t>
      </w:r>
      <w:r w:rsidR="00E461CF">
        <w:rPr>
          <w:noProof/>
        </w:rPr>
        <w:fldChar w:fldCharType="end"/>
      </w:r>
      <w:bookmarkEnd w:id="117"/>
      <w:r w:rsidRPr="00E91905">
        <w:t>. Информационный блок «</w:t>
      </w:r>
      <w:r>
        <w:t>Количество приостановленных счетов</w:t>
      </w:r>
      <w:r w:rsidRPr="00E91905">
        <w:t>»</w:t>
      </w:r>
    </w:p>
    <w:p w14:paraId="3531B6B9" w14:textId="77777777" w:rsidR="00EF01EA" w:rsidRDefault="00EF01EA" w:rsidP="00EF01EA">
      <w:r>
        <w:lastRenderedPageBreak/>
        <w:t>Для выгрузки результатов в виде файла на персональный компьютер пользователя необходимо нажать левой клавишей мыши на текст «Выгрузить» (</w:t>
      </w:r>
      <w:r>
        <w:rPr>
          <w:lang w:eastAsia="ru-RU"/>
        </w:rPr>
        <w:t xml:space="preserve">см. рисунок </w:t>
      </w:r>
      <w:r w:rsidR="00E26D22">
        <w:fldChar w:fldCharType="begin"/>
      </w:r>
      <w:r w:rsidR="00E26D22">
        <w:instrText xml:space="preserve"> REF _Ref82020293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22</w:t>
      </w:r>
      <w:r w:rsidR="00E26D22">
        <w:fldChar w:fldCharType="end"/>
      </w:r>
      <w:r>
        <w:t xml:space="preserve">), после чего выбрать соответствующее действие, предложенное </w:t>
      </w:r>
      <w:proofErr w:type="gramStart"/>
      <w:r>
        <w:t>интернет-браузером</w:t>
      </w:r>
      <w:proofErr w:type="gramEnd"/>
      <w:r>
        <w:t xml:space="preserve"> (см. рисунок </w:t>
      </w:r>
      <w:r w:rsidR="00E26D22">
        <w:fldChar w:fldCharType="begin"/>
      </w:r>
      <w:r w:rsidR="00E26D22">
        <w:instrText xml:space="preserve"> REF _Ref82020633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23</w:t>
      </w:r>
      <w:r w:rsidR="00E26D22">
        <w:fldChar w:fldCharType="end"/>
      </w:r>
      <w:r>
        <w:t>).</w:t>
      </w:r>
    </w:p>
    <w:p w14:paraId="4F3BAE46" w14:textId="77777777" w:rsidR="00EF01EA" w:rsidRDefault="00EF01EA" w:rsidP="00EF01EA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7C1440D" wp14:editId="3C5C8103">
            <wp:extent cx="5939790" cy="297815"/>
            <wp:effectExtent l="19050" t="19050" r="22860" b="260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78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998FD1" w14:textId="77777777" w:rsidR="00EF01EA" w:rsidRDefault="00EF01EA" w:rsidP="00EF01EA">
      <w:pPr>
        <w:pStyle w:val="-2"/>
        <w:rPr>
          <w:noProof/>
        </w:rPr>
      </w:pPr>
      <w:bookmarkStart w:id="118" w:name="_Ref82020633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24</w:t>
      </w:r>
      <w:r w:rsidR="00E461CF">
        <w:rPr>
          <w:noProof/>
        </w:rPr>
        <w:fldChar w:fldCharType="end"/>
      </w:r>
      <w:bookmarkEnd w:id="118"/>
      <w:r>
        <w:t xml:space="preserve">. </w:t>
      </w:r>
      <w:r w:rsidRPr="00E91905">
        <w:t>Информационный блок «</w:t>
      </w:r>
      <w:r>
        <w:t>Количество приостановленных счетов</w:t>
      </w:r>
      <w:r w:rsidRPr="00E91905">
        <w:t>»</w:t>
      </w:r>
      <w:r>
        <w:rPr>
          <w:noProof/>
        </w:rPr>
        <w:t>. Выгрузка результата</w:t>
      </w:r>
    </w:p>
    <w:p w14:paraId="012F1D58" w14:textId="77777777" w:rsidR="00D336BF" w:rsidRDefault="00D336BF" w:rsidP="00D336BF">
      <w:pPr>
        <w:rPr>
          <w:lang w:eastAsia="ru-RU"/>
        </w:rPr>
      </w:pPr>
      <w:r w:rsidRPr="00C1026F">
        <w:rPr>
          <w:b/>
          <w:color w:val="FF0000"/>
          <w:lang w:eastAsia="ru-RU"/>
        </w:rPr>
        <w:t>Внимание!</w:t>
      </w:r>
      <w:r>
        <w:rPr>
          <w:lang w:eastAsia="ru-RU"/>
        </w:rPr>
        <w:t xml:space="preserve"> В случае</w:t>
      </w:r>
      <w:proofErr w:type="gramStart"/>
      <w:r>
        <w:rPr>
          <w:lang w:eastAsia="ru-RU"/>
        </w:rPr>
        <w:t>,</w:t>
      </w:r>
      <w:proofErr w:type="gramEnd"/>
      <w:r>
        <w:rPr>
          <w:lang w:eastAsia="ru-RU"/>
        </w:rPr>
        <w:t xml:space="preserve"> если плательщик не является «Страхователем», то данный информационный блок отображаться не будет.</w:t>
      </w:r>
    </w:p>
    <w:p w14:paraId="07857956" w14:textId="77777777" w:rsidR="00E40887" w:rsidRPr="00AA50AF" w:rsidRDefault="00E40887" w:rsidP="00AA50AF">
      <w:pPr>
        <w:pStyle w:val="3"/>
      </w:pPr>
      <w:bookmarkStart w:id="119" w:name="_Toc157614814"/>
      <w:r w:rsidRPr="00AA50AF">
        <w:t>Информационный блок «Добровольное страхование дополнительной накопительной пенсии»</w:t>
      </w:r>
      <w:bookmarkEnd w:id="119"/>
    </w:p>
    <w:p w14:paraId="268C8CD8" w14:textId="77777777" w:rsidR="00E40887" w:rsidRDefault="00E40887" w:rsidP="00E40887">
      <w:pPr>
        <w:pStyle w:val="af7"/>
      </w:pPr>
      <w:r>
        <w:t xml:space="preserve">Сведения об общей сумме выплат в денежном и (или) натуральном выражении, включая вознаграждения по гражданско-правовым договорам, начисленной работникам, изъявившим желание участвовать в добровольном страховании дополнительной накопительной пенсии, на которую начисляются обязательные страховые </w:t>
      </w:r>
      <w:proofErr w:type="gramStart"/>
      <w:r>
        <w:t>взносы</w:t>
      </w:r>
      <w:proofErr w:type="gramEnd"/>
      <w:r>
        <w:t xml:space="preserve"> отображаются в блоке в виде цифры «зеленого» (отсутствуют данные) или «бордового» (есть данные)</w:t>
      </w:r>
      <w:r w:rsidR="00AA50AF">
        <w:t>. Для выбора года необходимо нажать на цифру года и выбрать интересующий год.</w:t>
      </w:r>
    </w:p>
    <w:p w14:paraId="79040D13" w14:textId="77777777" w:rsidR="00AA50AF" w:rsidRDefault="00AA50AF" w:rsidP="00AA50AF">
      <w:pPr>
        <w:pStyle w:val="af7"/>
        <w:ind w:firstLine="0"/>
        <w:jc w:val="center"/>
      </w:pPr>
      <w:r>
        <w:rPr>
          <w:noProof/>
        </w:rPr>
        <w:drawing>
          <wp:inline distT="0" distB="0" distL="0" distR="0" wp14:anchorId="43CE2535" wp14:editId="56764947">
            <wp:extent cx="4052621" cy="1512697"/>
            <wp:effectExtent l="0" t="0" r="508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Screenshot_2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980" cy="151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688DA" w14:textId="77777777" w:rsidR="00AA50AF" w:rsidRDefault="00AA50AF" w:rsidP="00AA50AF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25</w:t>
      </w:r>
      <w:r w:rsidR="00E461CF">
        <w:rPr>
          <w:noProof/>
        </w:rPr>
        <w:fldChar w:fldCharType="end"/>
      </w:r>
      <w:r>
        <w:t xml:space="preserve">. </w:t>
      </w:r>
      <w:r w:rsidRPr="008C254D">
        <w:t>Добровольное страхование дополнительной накопительной пенсии</w:t>
      </w:r>
    </w:p>
    <w:p w14:paraId="7D6CE77C" w14:textId="77777777" w:rsidR="00AA50AF" w:rsidRDefault="00AA50AF" w:rsidP="00AA50AF">
      <w:pPr>
        <w:pStyle w:val="3"/>
      </w:pPr>
      <w:bookmarkStart w:id="120" w:name="_Toc157614815"/>
      <w:r>
        <w:t>Информационный блок «Задолженности по взносам и пени»</w:t>
      </w:r>
      <w:bookmarkEnd w:id="120"/>
    </w:p>
    <w:p w14:paraId="55F98D83" w14:textId="77777777" w:rsidR="00AA50AF" w:rsidRDefault="00AA50AF" w:rsidP="00AA50AF">
      <w:r>
        <w:t xml:space="preserve">Информационный блок «Задолженности по взносам и пени» отображается только у физических лиц. </w:t>
      </w:r>
    </w:p>
    <w:p w14:paraId="61B6B208" w14:textId="77777777" w:rsidR="00AA50AF" w:rsidRPr="00AA50AF" w:rsidRDefault="00AA50AF" w:rsidP="00AA50AF">
      <w:r>
        <w:t xml:space="preserve">Сведения о задолженности по взносам и пени </w:t>
      </w:r>
      <w:r w:rsidR="00856034">
        <w:t xml:space="preserve">отображаются в </w:t>
      </w:r>
      <w:r w:rsidR="00856034">
        <w:rPr>
          <w:lang w:eastAsia="ru-RU"/>
        </w:rPr>
        <w:t xml:space="preserve">блоке в виде цифры «зеленого» (отсутствуют </w:t>
      </w:r>
      <w:r w:rsidR="00856034">
        <w:t>данные</w:t>
      </w:r>
      <w:r w:rsidR="00856034">
        <w:rPr>
          <w:lang w:eastAsia="ru-RU"/>
        </w:rPr>
        <w:t xml:space="preserve">) или «бордового» (есть </w:t>
      </w:r>
      <w:r w:rsidR="00856034">
        <w:t>данные</w:t>
      </w:r>
      <w:r w:rsidR="00856034">
        <w:rPr>
          <w:lang w:eastAsia="ru-RU"/>
        </w:rPr>
        <w:t>)</w:t>
      </w:r>
      <w:r w:rsidR="00856034">
        <w:t>.</w:t>
      </w:r>
      <w:r>
        <w:t xml:space="preserve"> </w:t>
      </w:r>
    </w:p>
    <w:p w14:paraId="38D8B5C6" w14:textId="77777777" w:rsidR="00377767" w:rsidRPr="00B90242" w:rsidRDefault="00377767" w:rsidP="00377767">
      <w:pPr>
        <w:pStyle w:val="3"/>
        <w:rPr>
          <w:rFonts w:eastAsia="Times New Roman"/>
          <w:lang w:eastAsia="ru-RU"/>
        </w:rPr>
      </w:pPr>
      <w:bookmarkStart w:id="121" w:name="_Toc157614816"/>
      <w:r>
        <w:rPr>
          <w:rFonts w:eastAsia="Times New Roman"/>
          <w:lang w:eastAsia="ru-RU"/>
        </w:rPr>
        <w:lastRenderedPageBreak/>
        <w:t>Информация о подразделении Фонда и инспекторе</w:t>
      </w:r>
      <w:bookmarkEnd w:id="121"/>
    </w:p>
    <w:p w14:paraId="6CC230BD" w14:textId="77777777" w:rsidR="00B90242" w:rsidRDefault="00377767" w:rsidP="00AE7784">
      <w:pPr>
        <w:rPr>
          <w:lang w:eastAsia="ru-RU"/>
        </w:rPr>
      </w:pPr>
      <w:r>
        <w:t>Данный раздел с</w:t>
      </w:r>
      <w:r w:rsidRPr="002810BE">
        <w:t xml:space="preserve">одержит </w:t>
      </w:r>
      <w:r>
        <w:t>информацию о подразделении</w:t>
      </w:r>
      <w:r w:rsidR="00E30291">
        <w:t xml:space="preserve"> Фонда, за которым закреплен плательщик и представлен в виде следующих реквизитов:</w:t>
      </w:r>
      <w:r w:rsidRPr="002810BE">
        <w:t xml:space="preserve"> адрес, телефон, факс и E</w:t>
      </w:r>
      <w:r w:rsidRPr="002446C3">
        <w:t>-</w:t>
      </w:r>
      <w:proofErr w:type="spellStart"/>
      <w:r w:rsidRPr="002810BE">
        <w:t>mail</w:t>
      </w:r>
      <w:proofErr w:type="spellEnd"/>
      <w:r w:rsidR="00E30291">
        <w:t xml:space="preserve"> подразделения Фонда.</w:t>
      </w:r>
      <w:r w:rsidRPr="002446C3">
        <w:t xml:space="preserve"> </w:t>
      </w:r>
      <w:r w:rsidR="00E30291">
        <w:t>Т</w:t>
      </w:r>
      <w:r w:rsidRPr="002446C3">
        <w:t>акже</w:t>
      </w:r>
      <w:r w:rsidR="00E30291">
        <w:t xml:space="preserve"> в данном разделе содержится</w:t>
      </w:r>
      <w:r w:rsidRPr="002446C3">
        <w:t xml:space="preserve"> ФИО и телефон инспектора, за которым закреплен плательщик.</w:t>
      </w:r>
    </w:p>
    <w:p w14:paraId="70D4AB42" w14:textId="77777777" w:rsidR="00377767" w:rsidRPr="00B90242" w:rsidRDefault="00377767" w:rsidP="00377767">
      <w:pPr>
        <w:pStyle w:val="3"/>
        <w:rPr>
          <w:rFonts w:eastAsia="Times New Roman"/>
          <w:lang w:eastAsia="ru-RU"/>
        </w:rPr>
      </w:pPr>
      <w:bookmarkStart w:id="122" w:name="_Toc157614817"/>
      <w:r>
        <w:rPr>
          <w:rFonts w:eastAsia="Times New Roman"/>
          <w:lang w:eastAsia="ru-RU"/>
        </w:rPr>
        <w:t>Календарь событий</w:t>
      </w:r>
      <w:bookmarkEnd w:id="122"/>
    </w:p>
    <w:p w14:paraId="29BAF2B2" w14:textId="77777777" w:rsidR="00E30291" w:rsidRDefault="00E30291" w:rsidP="00AE7784">
      <w:r>
        <w:t>Данный раздел с</w:t>
      </w:r>
      <w:r w:rsidR="00377767" w:rsidRPr="002810BE">
        <w:t xml:space="preserve">одержит перечень мероприятий (конференции, </w:t>
      </w:r>
      <w:proofErr w:type="spellStart"/>
      <w:r w:rsidR="00377767" w:rsidRPr="002810BE">
        <w:t>вебинары</w:t>
      </w:r>
      <w:proofErr w:type="spellEnd"/>
      <w:r w:rsidR="00377767" w:rsidRPr="002810BE">
        <w:t xml:space="preserve"> и т.д.), запланированных Фондом социальной защиты населения. Для просмотра</w:t>
      </w:r>
      <w:r>
        <w:t xml:space="preserve"> списка</w:t>
      </w:r>
      <w:r w:rsidR="00377767" w:rsidRPr="002810BE">
        <w:t xml:space="preserve"> событий необходимо навести курсор</w:t>
      </w:r>
      <w:r>
        <w:t xml:space="preserve"> мыши</w:t>
      </w:r>
      <w:r w:rsidR="00377767" w:rsidRPr="002810BE">
        <w:t xml:space="preserve"> на дату, выделенную «оранжевым» цветом, после чего во всплывающем окне отобразятся запланированные на выбранную дату события в виде временной шкалы с описанием</w:t>
      </w:r>
      <w:r>
        <w:t xml:space="preserve"> (см. рисунок </w:t>
      </w:r>
      <w:r w:rsidR="00E26D22">
        <w:fldChar w:fldCharType="begin"/>
      </w:r>
      <w:r w:rsidR="00E26D22">
        <w:instrText xml:space="preserve"> REF _Ref81503157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25</w:t>
      </w:r>
      <w:r w:rsidR="00E26D22">
        <w:fldChar w:fldCharType="end"/>
      </w:r>
      <w:r>
        <w:t>)</w:t>
      </w:r>
      <w:r w:rsidR="00377767" w:rsidRPr="002810BE">
        <w:t>.</w:t>
      </w:r>
    </w:p>
    <w:p w14:paraId="03FD69EA" w14:textId="77777777" w:rsidR="00E30291" w:rsidRDefault="00E30291" w:rsidP="00E3029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2E61FA2" wp14:editId="2158407A">
            <wp:extent cx="3171825" cy="4781550"/>
            <wp:effectExtent l="19050" t="19050" r="28575" b="190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47815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D4E1EB" w14:textId="77777777" w:rsidR="00E30291" w:rsidRDefault="00E30291" w:rsidP="00E30291">
      <w:pPr>
        <w:pStyle w:val="-2"/>
        <w:spacing w:after="240"/>
      </w:pPr>
      <w:bookmarkStart w:id="123" w:name="_Ref81503157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26</w:t>
      </w:r>
      <w:r w:rsidR="00E461CF">
        <w:rPr>
          <w:noProof/>
        </w:rPr>
        <w:fldChar w:fldCharType="end"/>
      </w:r>
      <w:bookmarkEnd w:id="123"/>
      <w:r>
        <w:t>. Список событий календаря на выбранную дату</w:t>
      </w:r>
    </w:p>
    <w:p w14:paraId="20EBB8C8" w14:textId="77777777" w:rsidR="00E30291" w:rsidRDefault="00E30291" w:rsidP="00AE7784">
      <w:r>
        <w:lastRenderedPageBreak/>
        <w:t>Для того</w:t>
      </w:r>
      <w:proofErr w:type="gramStart"/>
      <w:r>
        <w:t>,</w:t>
      </w:r>
      <w:proofErr w:type="gramEnd"/>
      <w:r>
        <w:t xml:space="preserve"> чтобы просмотреть события, которые соответствуют определенному временному периоду, необходимо отобразить легенду с информацией по периодам (с</w:t>
      </w:r>
      <w:r w:rsidR="00DF0152">
        <w:t>огласно установленного месяца и</w:t>
      </w:r>
      <w:r w:rsidR="00DF0152">
        <w:br/>
      </w:r>
      <w:r>
        <w:t xml:space="preserve">года) – см. рисунок </w:t>
      </w:r>
      <w:r w:rsidR="00E26D22">
        <w:fldChar w:fldCharType="begin"/>
      </w:r>
      <w:r w:rsidR="00E26D22">
        <w:instrText xml:space="preserve"> REF _Ref81503435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26</w:t>
      </w:r>
      <w:r w:rsidR="00E26D22">
        <w:fldChar w:fldCharType="end"/>
      </w:r>
      <w:r w:rsidR="00FB0937">
        <w:t>.</w:t>
      </w:r>
    </w:p>
    <w:p w14:paraId="0E1CA448" w14:textId="77777777" w:rsidR="00E30291" w:rsidRDefault="002F14C6" w:rsidP="00FB0937">
      <w:pPr>
        <w:ind w:firstLine="0"/>
      </w:pPr>
      <w:r>
        <w:rPr>
          <w:noProof/>
          <w:lang w:eastAsia="ru-RU"/>
        </w:rPr>
        <w:drawing>
          <wp:inline distT="0" distB="0" distL="0" distR="0" wp14:anchorId="51AE4BC1" wp14:editId="269D173D">
            <wp:extent cx="5939790" cy="5478145"/>
            <wp:effectExtent l="0" t="0" r="3810" b="825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Рисунок 347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47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7068A" w14:textId="77777777" w:rsidR="00E30291" w:rsidRDefault="00E30291" w:rsidP="00E30291">
      <w:pPr>
        <w:pStyle w:val="-2"/>
        <w:spacing w:after="240"/>
      </w:pPr>
      <w:bookmarkStart w:id="124" w:name="_Ref81503435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27</w:t>
      </w:r>
      <w:r w:rsidR="00E461CF">
        <w:rPr>
          <w:noProof/>
        </w:rPr>
        <w:fldChar w:fldCharType="end"/>
      </w:r>
      <w:bookmarkEnd w:id="124"/>
      <w:r w:rsidR="00FB0937">
        <w:t>. Список событий календаря, соответствующих определенному временному периоду</w:t>
      </w:r>
    </w:p>
    <w:p w14:paraId="0322D8AB" w14:textId="77777777" w:rsidR="00E30291" w:rsidRPr="00F05CA7" w:rsidRDefault="00FB0937" w:rsidP="00AE7784">
      <w:r>
        <w:t xml:space="preserve">Во всплывающем окне (см. рисунок </w:t>
      </w:r>
      <w:r w:rsidR="00E26D22">
        <w:fldChar w:fldCharType="begin"/>
      </w:r>
      <w:r w:rsidR="00E26D22">
        <w:instrText xml:space="preserve"> REF _Ref81503435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26</w:t>
      </w:r>
      <w:r w:rsidR="00E26D22">
        <w:fldChar w:fldCharType="end"/>
      </w:r>
      <w:r>
        <w:t xml:space="preserve">) пользователю доступна возможность визуализации </w:t>
      </w:r>
      <w:r w:rsidR="00DF0152">
        <w:t>соответствующего временного периода на самом календаре, исключая иные события</w:t>
      </w:r>
      <w:r>
        <w:t xml:space="preserve">. Для этого необходимо навести курсор мыши на соответствующее событие во всплывающем окне, после чего оно отобразиться в самом календаре (см. рисунок </w:t>
      </w:r>
      <w:r w:rsidR="00E26D22">
        <w:fldChar w:fldCharType="begin"/>
      </w:r>
      <w:r w:rsidR="00E26D22">
        <w:instrText xml:space="preserve"> REF _Ref81504038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27</w:t>
      </w:r>
      <w:r w:rsidR="00E26D22">
        <w:fldChar w:fldCharType="end"/>
      </w:r>
      <w:r>
        <w:t>)</w:t>
      </w:r>
      <w:r w:rsidR="00DF0152">
        <w:t>.</w:t>
      </w:r>
    </w:p>
    <w:p w14:paraId="6ADEC766" w14:textId="77777777" w:rsidR="00FB0937" w:rsidRDefault="002F14C6" w:rsidP="00DF0152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39136C1" wp14:editId="24EE81C7">
            <wp:extent cx="5939790" cy="5544185"/>
            <wp:effectExtent l="0" t="0" r="381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Рисунок 34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54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4857F" w14:textId="77777777" w:rsidR="00FB0937" w:rsidRDefault="00FB0937" w:rsidP="00FB0937">
      <w:pPr>
        <w:pStyle w:val="-2"/>
        <w:spacing w:after="240"/>
      </w:pPr>
      <w:bookmarkStart w:id="125" w:name="_Ref81504038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28</w:t>
      </w:r>
      <w:r w:rsidR="00E461CF">
        <w:rPr>
          <w:noProof/>
        </w:rPr>
        <w:fldChar w:fldCharType="end"/>
      </w:r>
      <w:bookmarkEnd w:id="125"/>
      <w:r>
        <w:t>. Визуализация выбранного события календаря, соответствующего определенному временному периоду</w:t>
      </w:r>
    </w:p>
    <w:p w14:paraId="7FD24A33" w14:textId="77777777" w:rsidR="00B90242" w:rsidRDefault="00377767" w:rsidP="00AE7784">
      <w:r w:rsidRPr="002810BE">
        <w:t>Пользователю также предоставлена возможность выбрать месяц и год, а также выбрать текущую дату</w:t>
      </w:r>
      <w:r w:rsidR="00E30291">
        <w:t xml:space="preserve"> (см. рисунок </w:t>
      </w:r>
      <w:r w:rsidR="00E26D22">
        <w:fldChar w:fldCharType="begin"/>
      </w:r>
      <w:r w:rsidR="00E26D22">
        <w:instrText xml:space="preserve"> REF _Ref81504392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28</w:t>
      </w:r>
      <w:r w:rsidR="00E26D22">
        <w:fldChar w:fldCharType="end"/>
      </w:r>
      <w:r w:rsidR="00E30291">
        <w:t>)</w:t>
      </w:r>
      <w:r w:rsidRPr="002810BE">
        <w:t>.</w:t>
      </w:r>
    </w:p>
    <w:p w14:paraId="41758A7A" w14:textId="77777777" w:rsidR="00DF0152" w:rsidRDefault="00DF0152" w:rsidP="00DF0152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565EA" wp14:editId="1D53ABCF">
            <wp:extent cx="3181350" cy="3009900"/>
            <wp:effectExtent l="19050" t="19050" r="19050" b="190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30099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4E3F37" w14:textId="77777777" w:rsidR="00DF0152" w:rsidRDefault="00DF0152" w:rsidP="00DF0152">
      <w:pPr>
        <w:pStyle w:val="-2"/>
        <w:spacing w:after="240"/>
      </w:pPr>
      <w:bookmarkStart w:id="126" w:name="_Ref81504392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29</w:t>
      </w:r>
      <w:r w:rsidR="00E461CF">
        <w:rPr>
          <w:noProof/>
        </w:rPr>
        <w:fldChar w:fldCharType="end"/>
      </w:r>
      <w:bookmarkEnd w:id="126"/>
      <w:r>
        <w:t>. Выбор месяца, года и текущей даты</w:t>
      </w:r>
    </w:p>
    <w:p w14:paraId="35DBF31A" w14:textId="77777777" w:rsidR="00377767" w:rsidRPr="007418EF" w:rsidRDefault="00377767" w:rsidP="00377767">
      <w:pPr>
        <w:pStyle w:val="3"/>
        <w:rPr>
          <w:rFonts w:eastAsia="Times New Roman"/>
          <w:lang w:eastAsia="ru-RU"/>
        </w:rPr>
      </w:pPr>
      <w:bookmarkStart w:id="127" w:name="_Toc157614818"/>
      <w:r w:rsidRPr="007418EF">
        <w:rPr>
          <w:rFonts w:eastAsia="Times New Roman"/>
          <w:lang w:eastAsia="ru-RU"/>
        </w:rPr>
        <w:t>Выгрузка формы отчета «4-Фонд»</w:t>
      </w:r>
      <w:bookmarkEnd w:id="127"/>
    </w:p>
    <w:p w14:paraId="520A0948" w14:textId="77777777" w:rsidR="00377767" w:rsidRDefault="007418EF" w:rsidP="00377767">
      <w:r>
        <w:t>Данная функция п</w:t>
      </w:r>
      <w:r w:rsidR="00377767" w:rsidRPr="002810BE">
        <w:t>редназначена для выгрузки формы «4-Фонд» на рабочую станцию для последующего заполнения и подачи в Фонд через Портал.</w:t>
      </w:r>
      <w:r>
        <w:t xml:space="preserve"> Для выгрузки формы «4-Фонд» необходимо нажать на кнопку – </w:t>
      </w:r>
      <w:r w:rsidR="00351756">
        <w:rPr>
          <w:noProof/>
          <w:lang w:eastAsia="ru-RU"/>
        </w:rPr>
        <w:drawing>
          <wp:inline distT="0" distB="0" distL="0" distR="0" wp14:anchorId="2DF2E9F5" wp14:editId="5B0639F6">
            <wp:extent cx="2085975" cy="398886"/>
            <wp:effectExtent l="0" t="0" r="0" b="127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6042" cy="40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после чего подтвердить сохранение полученного файла, указав соответствующую директорию рабочего компьютера пользователя.</w:t>
      </w:r>
    </w:p>
    <w:p w14:paraId="6612EB04" w14:textId="77777777" w:rsidR="002A2119" w:rsidRPr="002A2119" w:rsidRDefault="002A2119" w:rsidP="002A2119">
      <w:pPr>
        <w:pStyle w:val="3"/>
        <w:rPr>
          <w:rFonts w:eastAsia="Times New Roman"/>
          <w:lang w:eastAsia="ru-RU"/>
        </w:rPr>
      </w:pPr>
      <w:bookmarkStart w:id="128" w:name="_Toc157614819"/>
      <w:r>
        <w:rPr>
          <w:rFonts w:eastAsia="Times New Roman"/>
          <w:lang w:eastAsia="ru-RU"/>
        </w:rPr>
        <w:t>З</w:t>
      </w:r>
      <w:r w:rsidRPr="002A2119">
        <w:rPr>
          <w:rFonts w:eastAsia="Times New Roman"/>
          <w:lang w:eastAsia="ru-RU"/>
        </w:rPr>
        <w:t>аполнение отчета «4-Фонд» на Портале</w:t>
      </w:r>
      <w:bookmarkEnd w:id="128"/>
    </w:p>
    <w:p w14:paraId="7ECEECD0" w14:textId="77777777" w:rsidR="002A2119" w:rsidRPr="002810BE" w:rsidRDefault="002A2119" w:rsidP="00377767">
      <w:r>
        <w:t>Данная функция п</w:t>
      </w:r>
      <w:r w:rsidRPr="002810BE">
        <w:t xml:space="preserve">редназначена для </w:t>
      </w:r>
      <w:r>
        <w:t>заполнения</w:t>
      </w:r>
      <w:r w:rsidRPr="002810BE">
        <w:t xml:space="preserve"> формы «4-Фонд»</w:t>
      </w:r>
      <w:r>
        <w:t xml:space="preserve"> </w:t>
      </w:r>
      <w:r w:rsidRPr="002A2119">
        <w:rPr>
          <w:b/>
          <w:u w:val="single"/>
        </w:rPr>
        <w:t>непосредственно на Портале</w:t>
      </w:r>
      <w:r>
        <w:t xml:space="preserve"> с возможностью</w:t>
      </w:r>
      <w:r w:rsidRPr="002810BE">
        <w:t xml:space="preserve"> последующ</w:t>
      </w:r>
      <w:r>
        <w:t>ей</w:t>
      </w:r>
      <w:r w:rsidRPr="002810BE">
        <w:t xml:space="preserve"> подачи в Фонд через Портал.</w:t>
      </w:r>
      <w:r>
        <w:t xml:space="preserve"> Для того</w:t>
      </w:r>
      <w:proofErr w:type="gramStart"/>
      <w:r>
        <w:t>,</w:t>
      </w:r>
      <w:proofErr w:type="gramEnd"/>
      <w:r>
        <w:t xml:space="preserve"> чтобы перейти на страницу редактирования отчета по форме «4-Фонд»</w:t>
      </w:r>
      <w:r w:rsidR="00BE4465">
        <w:t>,</w:t>
      </w:r>
      <w:r>
        <w:t xml:space="preserve"> необходимо нажать на кнопку – </w:t>
      </w:r>
      <w:r>
        <w:rPr>
          <w:noProof/>
          <w:lang w:eastAsia="ru-RU"/>
        </w:rPr>
        <w:drawing>
          <wp:inline distT="0" distB="0" distL="0" distR="0" wp14:anchorId="18EA8A08" wp14:editId="78BE0B73">
            <wp:extent cx="2183374" cy="419100"/>
            <wp:effectExtent l="0" t="0" r="762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89" cy="47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465">
        <w:t xml:space="preserve"> (детально в </w:t>
      </w:r>
      <w:r w:rsidR="00BE4465" w:rsidRPr="00BE4465">
        <w:rPr>
          <w:b/>
        </w:rPr>
        <w:t xml:space="preserve">разделе </w:t>
      </w:r>
      <w:r w:rsidR="00E26D22">
        <w:fldChar w:fldCharType="begin"/>
      </w:r>
      <w:r w:rsidR="00E26D22">
        <w:instrText xml:space="preserve"> REF _Ref86164996 \w \h  \* MERGEFORMAT </w:instrText>
      </w:r>
      <w:r w:rsidR="00E26D22">
        <w:fldChar w:fldCharType="separate"/>
      </w:r>
      <w:r w:rsidR="00987FCA">
        <w:rPr>
          <w:b/>
        </w:rPr>
        <w:t>5.4.4</w:t>
      </w:r>
      <w:r w:rsidR="00E26D22">
        <w:fldChar w:fldCharType="end"/>
      </w:r>
      <w:r w:rsidR="00BE4465">
        <w:t>)</w:t>
      </w:r>
      <w:r>
        <w:t>.</w:t>
      </w:r>
    </w:p>
    <w:p w14:paraId="635FEB22" w14:textId="77777777" w:rsidR="00377767" w:rsidRPr="007418EF" w:rsidRDefault="00377767" w:rsidP="00377767">
      <w:pPr>
        <w:pStyle w:val="3"/>
        <w:rPr>
          <w:rFonts w:eastAsia="Times New Roman"/>
          <w:lang w:eastAsia="ru-RU"/>
        </w:rPr>
      </w:pPr>
      <w:bookmarkStart w:id="129" w:name="_Toc157614820"/>
      <w:r w:rsidRPr="007418EF">
        <w:rPr>
          <w:rFonts w:eastAsia="Times New Roman"/>
          <w:lang w:eastAsia="ru-RU"/>
        </w:rPr>
        <w:t>Контакты служб технической поддержки</w:t>
      </w:r>
      <w:bookmarkEnd w:id="129"/>
    </w:p>
    <w:p w14:paraId="71CC760D" w14:textId="77777777" w:rsidR="00377767" w:rsidRDefault="007418EF" w:rsidP="00AE7784">
      <w:r>
        <w:t xml:space="preserve">В данном разделе представлена </w:t>
      </w:r>
      <w:r w:rsidR="00377767" w:rsidRPr="002810BE">
        <w:t>информаци</w:t>
      </w:r>
      <w:r>
        <w:t>я</w:t>
      </w:r>
      <w:r w:rsidR="00377767" w:rsidRPr="002810BE">
        <w:t xml:space="preserve"> о контактах служб технической поддержки как Портала, так и соответствующих систем Фонда.</w:t>
      </w:r>
      <w:r>
        <w:t xml:space="preserve"> Для отображения информации о контактах служб технической поддержки </w:t>
      </w:r>
      <w:r>
        <w:lastRenderedPageBreak/>
        <w:t xml:space="preserve">необходимо нажать на кнопку – </w:t>
      </w:r>
      <w:r>
        <w:rPr>
          <w:noProof/>
          <w:lang w:eastAsia="ru-RU"/>
        </w:rPr>
        <w:drawing>
          <wp:inline distT="0" distB="0" distL="0" distR="0" wp14:anchorId="2DCA43F9" wp14:editId="439E7169">
            <wp:extent cx="2790825" cy="5334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после чего отобразится соответствующая страница с контактами.</w:t>
      </w:r>
    </w:p>
    <w:p w14:paraId="4BD9D6D8" w14:textId="77777777" w:rsidR="00377767" w:rsidRPr="00ED0001" w:rsidRDefault="00377767" w:rsidP="00377767">
      <w:pPr>
        <w:pStyle w:val="3"/>
        <w:rPr>
          <w:rFonts w:eastAsia="Times New Roman"/>
          <w:lang w:eastAsia="ru-RU"/>
        </w:rPr>
      </w:pPr>
      <w:bookmarkStart w:id="130" w:name="_Toc157614821"/>
      <w:r w:rsidRPr="00ED0001">
        <w:rPr>
          <w:rFonts w:eastAsia="Times New Roman"/>
          <w:lang w:eastAsia="ru-RU"/>
        </w:rPr>
        <w:t xml:space="preserve">Документы и </w:t>
      </w:r>
      <w:proofErr w:type="spellStart"/>
      <w:r w:rsidRPr="00ED0001">
        <w:rPr>
          <w:rFonts w:eastAsia="Times New Roman"/>
          <w:lang w:eastAsia="ru-RU"/>
        </w:rPr>
        <w:t>видеоинструкции</w:t>
      </w:r>
      <w:bookmarkEnd w:id="130"/>
      <w:proofErr w:type="spellEnd"/>
    </w:p>
    <w:p w14:paraId="7F13FBB3" w14:textId="77777777" w:rsidR="00377767" w:rsidRDefault="00377767" w:rsidP="00AE7784">
      <w:r>
        <w:t>В</w:t>
      </w:r>
      <w:r w:rsidRPr="002446C3">
        <w:t xml:space="preserve"> данном разделе публикуется перечень эксплуатационной документации, видео-инструкции по работе с порталом, а также примеры заполнения форм документов</w:t>
      </w:r>
      <w:r>
        <w:t>.</w:t>
      </w:r>
      <w:r w:rsidR="001F68B2" w:rsidRPr="001F68B2">
        <w:t xml:space="preserve"> </w:t>
      </w:r>
      <w:r w:rsidR="001F68B2">
        <w:t>Для того</w:t>
      </w:r>
      <w:proofErr w:type="gramStart"/>
      <w:r w:rsidR="001F68B2">
        <w:t>,</w:t>
      </w:r>
      <w:proofErr w:type="gramEnd"/>
      <w:r w:rsidR="001F68B2">
        <w:t xml:space="preserve"> чтобы перейти в раздел, содержащий документы и </w:t>
      </w:r>
      <w:proofErr w:type="spellStart"/>
      <w:r w:rsidR="001F68B2">
        <w:t>видеоинструкции</w:t>
      </w:r>
      <w:proofErr w:type="spellEnd"/>
      <w:r w:rsidR="001F68B2">
        <w:t xml:space="preserve">, необходимо нажать левой клавишей мыши на заголовок раздела «Документы и </w:t>
      </w:r>
      <w:proofErr w:type="spellStart"/>
      <w:r w:rsidR="001F68B2">
        <w:t>видеоинструкции</w:t>
      </w:r>
      <w:proofErr w:type="spellEnd"/>
      <w:r w:rsidR="001F68B2">
        <w:t xml:space="preserve">» – </w:t>
      </w:r>
      <w:r w:rsidR="001F68B2">
        <w:rPr>
          <w:noProof/>
          <w:lang w:eastAsia="ru-RU"/>
        </w:rPr>
        <w:drawing>
          <wp:inline distT="0" distB="0" distL="0" distR="0" wp14:anchorId="3071ADB3" wp14:editId="14217CBA">
            <wp:extent cx="1665027" cy="676283"/>
            <wp:effectExtent l="19050" t="19050" r="1143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166" cy="6994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1F68B2">
        <w:t xml:space="preserve">. Затем пользователю отобразится страница, содержащая документы и </w:t>
      </w:r>
      <w:proofErr w:type="spellStart"/>
      <w:r w:rsidR="001F68B2">
        <w:t>видеоинструкции</w:t>
      </w:r>
      <w:proofErr w:type="spellEnd"/>
      <w:r w:rsidR="001F68B2">
        <w:t xml:space="preserve"> (см. рисунок </w:t>
      </w:r>
      <w:r w:rsidR="00E26D22">
        <w:fldChar w:fldCharType="begin"/>
      </w:r>
      <w:r w:rsidR="00E26D22">
        <w:instrText xml:space="preserve"> REF _Ref81508017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29</w:t>
      </w:r>
      <w:r w:rsidR="00E26D22">
        <w:fldChar w:fldCharType="end"/>
      </w:r>
      <w:r w:rsidR="001F68B2">
        <w:t>)</w:t>
      </w:r>
      <w:r w:rsidR="00ED0001">
        <w:t>.</w:t>
      </w:r>
    </w:p>
    <w:p w14:paraId="3CABFD0F" w14:textId="77777777" w:rsidR="001F68B2" w:rsidRDefault="001F68B2" w:rsidP="001F68B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3BAB719" wp14:editId="0D0F1785">
            <wp:extent cx="5939790" cy="3310255"/>
            <wp:effectExtent l="19050" t="19050" r="22860" b="2349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102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180C2E" w14:textId="77777777" w:rsidR="001F68B2" w:rsidRDefault="001F68B2" w:rsidP="001F68B2">
      <w:pPr>
        <w:pStyle w:val="-2"/>
        <w:spacing w:after="240"/>
      </w:pPr>
      <w:bookmarkStart w:id="131" w:name="_Ref81508017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30</w:t>
      </w:r>
      <w:r w:rsidR="00E461CF">
        <w:rPr>
          <w:noProof/>
        </w:rPr>
        <w:fldChar w:fldCharType="end"/>
      </w:r>
      <w:bookmarkEnd w:id="131"/>
      <w:r>
        <w:t xml:space="preserve">. Страница, содержащая документы и </w:t>
      </w:r>
      <w:proofErr w:type="spellStart"/>
      <w:r>
        <w:t>видеоинструкции</w:t>
      </w:r>
      <w:proofErr w:type="spellEnd"/>
    </w:p>
    <w:p w14:paraId="0E98117D" w14:textId="77777777" w:rsidR="001F68B2" w:rsidRDefault="001F68B2" w:rsidP="00AE7784">
      <w:r>
        <w:t>Для того</w:t>
      </w:r>
      <w:proofErr w:type="gramStart"/>
      <w:r>
        <w:t>,</w:t>
      </w:r>
      <w:proofErr w:type="gramEnd"/>
      <w:r>
        <w:t xml:space="preserve"> чтобы скачать на рабочий компьютер пользователя соответствующий документ или </w:t>
      </w:r>
      <w:proofErr w:type="spellStart"/>
      <w:r>
        <w:t>видеоинструкцию</w:t>
      </w:r>
      <w:proofErr w:type="spellEnd"/>
      <w:r>
        <w:t xml:space="preserve">, необходимо нажать на кнопку в строке описания документа или </w:t>
      </w:r>
      <w:proofErr w:type="spellStart"/>
      <w:r>
        <w:t>видеоинструкции</w:t>
      </w:r>
      <w:proofErr w:type="spellEnd"/>
      <w:r>
        <w:t xml:space="preserve"> – </w:t>
      </w:r>
      <w:r>
        <w:rPr>
          <w:noProof/>
          <w:lang w:eastAsia="ru-RU"/>
        </w:rPr>
        <w:drawing>
          <wp:inline distT="0" distB="0" distL="0" distR="0" wp14:anchorId="17061034" wp14:editId="5EA847EC">
            <wp:extent cx="390525" cy="3619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7AE3948A" w14:textId="77777777" w:rsidR="001F68B2" w:rsidRDefault="001F68B2" w:rsidP="00AE7784">
      <w:r>
        <w:t xml:space="preserve">Также пользователю доступна возможность </w:t>
      </w:r>
      <w:r w:rsidR="00ED0001">
        <w:t xml:space="preserve">просмотра </w:t>
      </w:r>
      <w:proofErr w:type="spellStart"/>
      <w:r w:rsidR="00ED0001">
        <w:t>видеоинструкций</w:t>
      </w:r>
      <w:proofErr w:type="spellEnd"/>
      <w:r w:rsidR="00ED0001">
        <w:t xml:space="preserve"> в «он</w:t>
      </w:r>
      <w:r>
        <w:t xml:space="preserve">лайн» режиме, т.е. без выгрузки на рабочий </w:t>
      </w:r>
      <w:r>
        <w:lastRenderedPageBreak/>
        <w:t xml:space="preserve">компьютер пользователя. </w:t>
      </w:r>
      <w:r w:rsidR="00C0117F">
        <w:t>Для этого необходимо нажать левой клавишей мыши на изображение, расположенно</w:t>
      </w:r>
      <w:r w:rsidR="00ED0001">
        <w:t>е рядом с описанием</w:t>
      </w:r>
      <w:r w:rsidR="00ED0001">
        <w:br/>
      </w:r>
      <w:proofErr w:type="spellStart"/>
      <w:r w:rsidR="00C0117F">
        <w:t>видеоинструкции</w:t>
      </w:r>
      <w:proofErr w:type="spellEnd"/>
      <w:r w:rsidR="00C0117F">
        <w:t xml:space="preserve"> (см. рисунок </w:t>
      </w:r>
      <w:r w:rsidR="00E26D22">
        <w:fldChar w:fldCharType="begin"/>
      </w:r>
      <w:r w:rsidR="00E26D22">
        <w:instrText xml:space="preserve"> REF _Ref81508278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30</w:t>
      </w:r>
      <w:r w:rsidR="00E26D22">
        <w:fldChar w:fldCharType="end"/>
      </w:r>
      <w:r w:rsidR="00C0117F">
        <w:t>).</w:t>
      </w:r>
    </w:p>
    <w:p w14:paraId="07C671D0" w14:textId="77777777" w:rsidR="00C0117F" w:rsidRDefault="00C0117F" w:rsidP="00C0117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8DC08F0" wp14:editId="2C4FE815">
            <wp:extent cx="5939790" cy="3206750"/>
            <wp:effectExtent l="19050" t="19050" r="22860" b="1270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067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08FFD1" w14:textId="77777777" w:rsidR="00C0117F" w:rsidRPr="001F68B2" w:rsidRDefault="00C0117F" w:rsidP="00C0117F">
      <w:pPr>
        <w:pStyle w:val="-2"/>
        <w:spacing w:after="240"/>
      </w:pPr>
      <w:bookmarkStart w:id="132" w:name="_Ref81508278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31</w:t>
      </w:r>
      <w:r w:rsidR="00E461CF">
        <w:rPr>
          <w:noProof/>
        </w:rPr>
        <w:fldChar w:fldCharType="end"/>
      </w:r>
      <w:bookmarkEnd w:id="132"/>
      <w:r>
        <w:t>.</w:t>
      </w:r>
      <w:r w:rsidR="00DC0FD4">
        <w:t xml:space="preserve"> Просмотр </w:t>
      </w:r>
      <w:proofErr w:type="spellStart"/>
      <w:r w:rsidR="00DC0FD4">
        <w:t>видеоинструкции</w:t>
      </w:r>
      <w:proofErr w:type="spellEnd"/>
      <w:r w:rsidR="00DC0FD4">
        <w:t xml:space="preserve"> в «он</w:t>
      </w:r>
      <w:r>
        <w:t>лайн» режиме</w:t>
      </w:r>
    </w:p>
    <w:p w14:paraId="6B4AEB29" w14:textId="77777777" w:rsidR="00377767" w:rsidRPr="00595DF6" w:rsidRDefault="00377767" w:rsidP="00377767">
      <w:pPr>
        <w:pStyle w:val="3"/>
        <w:rPr>
          <w:rFonts w:eastAsia="Times New Roman"/>
          <w:lang w:eastAsia="ru-RU"/>
        </w:rPr>
      </w:pPr>
      <w:bookmarkStart w:id="133" w:name="_Toc157614822"/>
      <w:r w:rsidRPr="00595DF6">
        <w:rPr>
          <w:rFonts w:eastAsia="Times New Roman"/>
          <w:lang w:eastAsia="ru-RU"/>
        </w:rPr>
        <w:t>Программное обеспечение</w:t>
      </w:r>
      <w:bookmarkEnd w:id="133"/>
    </w:p>
    <w:p w14:paraId="342C75DD" w14:textId="77777777" w:rsidR="00377767" w:rsidRDefault="00ED0001" w:rsidP="00377767">
      <w:r>
        <w:t>В</w:t>
      </w:r>
      <w:r w:rsidR="00377767" w:rsidRPr="002446C3">
        <w:t xml:space="preserve"> данном разделе публикуется программное обеспечение, необходимое для формирования отчетов и документов, утвержденные форматы</w:t>
      </w:r>
      <w:r>
        <w:t xml:space="preserve"> обмена данными.</w:t>
      </w:r>
    </w:p>
    <w:p w14:paraId="28B25D67" w14:textId="77777777" w:rsidR="00ED0001" w:rsidRDefault="00ED0001" w:rsidP="00ED0001">
      <w:r>
        <w:t>Для того</w:t>
      </w:r>
      <w:proofErr w:type="gramStart"/>
      <w:r>
        <w:t>,</w:t>
      </w:r>
      <w:proofErr w:type="gramEnd"/>
      <w:r>
        <w:t xml:space="preserve"> чтобы перейти в раздел, содержащий </w:t>
      </w:r>
      <w:r w:rsidR="00595DF6">
        <w:t>программное обеспечение</w:t>
      </w:r>
      <w:r>
        <w:t>, необходимо нажать левой клавишей мыши на заголовок раздела «</w:t>
      </w:r>
      <w:r w:rsidR="00595DF6">
        <w:t>Программное обеспечение</w:t>
      </w:r>
      <w:r>
        <w:t xml:space="preserve">» – </w:t>
      </w:r>
      <w:r w:rsidR="00595DF6">
        <w:rPr>
          <w:noProof/>
          <w:lang w:eastAsia="ru-RU"/>
        </w:rPr>
        <w:drawing>
          <wp:inline distT="0" distB="0" distL="0" distR="0" wp14:anchorId="10874214" wp14:editId="2FFEA194">
            <wp:extent cx="1834748" cy="607964"/>
            <wp:effectExtent l="19050" t="19050" r="13335" b="209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4923" cy="65109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. Затем пользователю отобразится страница, содержащая </w:t>
      </w:r>
      <w:r w:rsidR="00595DF6">
        <w:t>перечень программного обеспечения с описанием</w:t>
      </w:r>
      <w:r>
        <w:t xml:space="preserve"> (см. рисунок</w:t>
      </w:r>
      <w:r w:rsidR="00595DF6">
        <w:t xml:space="preserve"> </w:t>
      </w:r>
      <w:r w:rsidR="00E26D22">
        <w:fldChar w:fldCharType="begin"/>
      </w:r>
      <w:r w:rsidR="00E26D22">
        <w:instrText xml:space="preserve"> REF _Ref81576361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31</w:t>
      </w:r>
      <w:r w:rsidR="00E26D22">
        <w:fldChar w:fldCharType="end"/>
      </w:r>
      <w:r>
        <w:t>).</w:t>
      </w:r>
    </w:p>
    <w:p w14:paraId="5DB60225" w14:textId="77777777" w:rsidR="00ED0001" w:rsidRDefault="00595DF6" w:rsidP="00ED0001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8979F7" wp14:editId="7318D258">
            <wp:extent cx="5939790" cy="3311525"/>
            <wp:effectExtent l="19050" t="19050" r="22860" b="222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115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7D3B75" w14:textId="77777777" w:rsidR="00ED0001" w:rsidRDefault="00ED0001" w:rsidP="00ED0001">
      <w:pPr>
        <w:pStyle w:val="-2"/>
        <w:spacing w:after="240"/>
      </w:pPr>
      <w:bookmarkStart w:id="134" w:name="_Ref81576361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32</w:t>
      </w:r>
      <w:r w:rsidR="00E461CF">
        <w:rPr>
          <w:noProof/>
        </w:rPr>
        <w:fldChar w:fldCharType="end"/>
      </w:r>
      <w:bookmarkEnd w:id="134"/>
      <w:r>
        <w:t xml:space="preserve">. Страница, содержащая </w:t>
      </w:r>
      <w:r w:rsidR="00595DF6">
        <w:t>программное обеспечение</w:t>
      </w:r>
    </w:p>
    <w:p w14:paraId="215EAE34" w14:textId="77777777" w:rsidR="00ED0001" w:rsidRDefault="00ED0001" w:rsidP="00377767">
      <w:pPr>
        <w:rPr>
          <w:lang w:eastAsia="ru-RU"/>
        </w:rPr>
      </w:pPr>
      <w:r>
        <w:t>Для того</w:t>
      </w:r>
      <w:proofErr w:type="gramStart"/>
      <w:r>
        <w:t>,</w:t>
      </w:r>
      <w:proofErr w:type="gramEnd"/>
      <w:r>
        <w:t xml:space="preserve"> чтобы скачать на рабочий компьютер пользователя соответствующ</w:t>
      </w:r>
      <w:r w:rsidR="00595DF6">
        <w:t>ее</w:t>
      </w:r>
      <w:r>
        <w:t xml:space="preserve"> </w:t>
      </w:r>
      <w:r w:rsidR="00595DF6">
        <w:t>программное обеспечение</w:t>
      </w:r>
      <w:r>
        <w:t xml:space="preserve">, необходимо нажать на кнопку в строке описания </w:t>
      </w:r>
      <w:r w:rsidR="00595DF6">
        <w:t>программного обеспечения</w:t>
      </w:r>
      <w:r>
        <w:t xml:space="preserve"> – </w:t>
      </w:r>
      <w:r>
        <w:rPr>
          <w:noProof/>
          <w:lang w:eastAsia="ru-RU"/>
        </w:rPr>
        <w:drawing>
          <wp:inline distT="0" distB="0" distL="0" distR="0" wp14:anchorId="1A4A5D1A" wp14:editId="31E26DE9">
            <wp:extent cx="390525" cy="3619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84DCB4B" w14:textId="77777777" w:rsidR="00377767" w:rsidRPr="00373C24" w:rsidRDefault="00377767" w:rsidP="00377767">
      <w:pPr>
        <w:pStyle w:val="3"/>
        <w:rPr>
          <w:rFonts w:eastAsia="Times New Roman"/>
          <w:lang w:eastAsia="ru-RU"/>
        </w:rPr>
      </w:pPr>
      <w:bookmarkStart w:id="135" w:name="_Toc157614823"/>
      <w:r w:rsidRPr="00373C24">
        <w:rPr>
          <w:rFonts w:eastAsia="Times New Roman"/>
          <w:lang w:eastAsia="ru-RU"/>
        </w:rPr>
        <w:t>Инструкции и разъяснения</w:t>
      </w:r>
      <w:bookmarkEnd w:id="135"/>
    </w:p>
    <w:p w14:paraId="6B7CE43F" w14:textId="77777777" w:rsidR="00377767" w:rsidRDefault="00595DF6" w:rsidP="00377767">
      <w:r>
        <w:t>В</w:t>
      </w:r>
      <w:r w:rsidR="00377767" w:rsidRPr="006F3388">
        <w:t xml:space="preserve"> данном разделе публикуются требования по настройке рабочего места пользователя для работы с порталом, разъяснения и ответы на часто задаваемые вопросы</w:t>
      </w:r>
      <w:r w:rsidR="00377767" w:rsidRPr="002810BE">
        <w:t>.</w:t>
      </w:r>
    </w:p>
    <w:p w14:paraId="314D2339" w14:textId="77777777" w:rsidR="009159F2" w:rsidRDefault="009159F2" w:rsidP="009159F2">
      <w:r>
        <w:t>Для того</w:t>
      </w:r>
      <w:proofErr w:type="gramStart"/>
      <w:r>
        <w:t>,</w:t>
      </w:r>
      <w:proofErr w:type="gramEnd"/>
      <w:r>
        <w:t xml:space="preserve"> чтобы перейти в раздел, содержащий инструкции и разъяснения, необходимо нажать левой клавишей мыши на заголовок раздела «Инструкции и разъяснения» – </w:t>
      </w:r>
      <w:r>
        <w:rPr>
          <w:noProof/>
          <w:lang w:eastAsia="ru-RU"/>
        </w:rPr>
        <w:drawing>
          <wp:inline distT="0" distB="0" distL="0" distR="0" wp14:anchorId="569F57B7" wp14:editId="39F4D9AD">
            <wp:extent cx="1927746" cy="595253"/>
            <wp:effectExtent l="19050" t="19050" r="15875" b="146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275" cy="63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>. Затем пользователю отобразится страница, содержащая перечень инструкций и разъяснений с описанием (см. рисунок</w:t>
      </w:r>
      <w:r w:rsidR="00373C24">
        <w:t xml:space="preserve"> </w:t>
      </w:r>
      <w:r w:rsidR="00E26D22">
        <w:fldChar w:fldCharType="begin"/>
      </w:r>
      <w:r w:rsidR="00E26D22">
        <w:instrText xml:space="preserve"> REF _Ref81577189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32</w:t>
      </w:r>
      <w:r w:rsidR="00E26D22">
        <w:fldChar w:fldCharType="end"/>
      </w:r>
      <w:r>
        <w:t>).</w:t>
      </w:r>
    </w:p>
    <w:p w14:paraId="774D0F8E" w14:textId="77777777" w:rsidR="009159F2" w:rsidRDefault="00F05CA7" w:rsidP="009159F2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4FA5A8" wp14:editId="6792CF68">
            <wp:extent cx="5939790" cy="4259580"/>
            <wp:effectExtent l="0" t="0" r="381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AB039" w14:textId="77777777" w:rsidR="009159F2" w:rsidRDefault="009159F2" w:rsidP="009159F2">
      <w:pPr>
        <w:pStyle w:val="-2"/>
        <w:spacing w:after="240"/>
      </w:pPr>
      <w:bookmarkStart w:id="136" w:name="_Ref81577189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33</w:t>
      </w:r>
      <w:r w:rsidR="00E461CF">
        <w:rPr>
          <w:noProof/>
        </w:rPr>
        <w:fldChar w:fldCharType="end"/>
      </w:r>
      <w:bookmarkEnd w:id="136"/>
      <w:r>
        <w:t>. Страница, содержащая инструкции и разъяснения</w:t>
      </w:r>
    </w:p>
    <w:p w14:paraId="4C275B70" w14:textId="77777777" w:rsidR="00377767" w:rsidRPr="007418EF" w:rsidRDefault="00377767" w:rsidP="00377767">
      <w:pPr>
        <w:pStyle w:val="3"/>
        <w:rPr>
          <w:rFonts w:eastAsia="Times New Roman"/>
          <w:lang w:eastAsia="ru-RU"/>
        </w:rPr>
      </w:pPr>
      <w:bookmarkStart w:id="137" w:name="_Toc157614824"/>
      <w:r w:rsidRPr="007418EF">
        <w:rPr>
          <w:rFonts w:eastAsia="Times New Roman"/>
          <w:lang w:eastAsia="ru-RU"/>
        </w:rPr>
        <w:t>Новости</w:t>
      </w:r>
      <w:bookmarkEnd w:id="137"/>
    </w:p>
    <w:p w14:paraId="1CEBC4A3" w14:textId="77777777" w:rsidR="00B90242" w:rsidRDefault="00377767" w:rsidP="00AE7784">
      <w:pPr>
        <w:rPr>
          <w:lang w:eastAsia="ru-RU"/>
        </w:rPr>
      </w:pPr>
      <w:r>
        <w:t>В данном разделе представлены последние новости, касающиеся как Портала, так и событий Фонда в целом.</w:t>
      </w:r>
    </w:p>
    <w:p w14:paraId="1BE358BD" w14:textId="0A8FF8CF" w:rsidR="00A83191" w:rsidRDefault="0017066D" w:rsidP="00637D9F">
      <w:pPr>
        <w:rPr>
          <w:lang w:eastAsia="ru-RU"/>
        </w:rPr>
      </w:pPr>
      <w:r>
        <w:rPr>
          <w:lang w:eastAsia="ru-RU"/>
        </w:rPr>
        <w:t>Некоторые</w:t>
      </w:r>
      <w:r w:rsidR="00933A49">
        <w:rPr>
          <w:lang w:eastAsia="ru-RU"/>
        </w:rPr>
        <w:t xml:space="preserve"> </w:t>
      </w:r>
      <w:r w:rsidR="008E0E65">
        <w:rPr>
          <w:lang w:eastAsia="ru-RU"/>
        </w:rPr>
        <w:t xml:space="preserve">информационные блоки </w:t>
      </w:r>
      <w:r w:rsidR="00933A49">
        <w:rPr>
          <w:lang w:eastAsia="ru-RU"/>
        </w:rPr>
        <w:t>содерж</w:t>
      </w:r>
      <w:r>
        <w:rPr>
          <w:lang w:eastAsia="ru-RU"/>
        </w:rPr>
        <w:t>а</w:t>
      </w:r>
      <w:r w:rsidR="00933A49">
        <w:rPr>
          <w:lang w:eastAsia="ru-RU"/>
        </w:rPr>
        <w:t>т кратк</w:t>
      </w:r>
      <w:r w:rsidR="008E0E65">
        <w:rPr>
          <w:lang w:eastAsia="ru-RU"/>
        </w:rPr>
        <w:t>ое</w:t>
      </w:r>
      <w:r w:rsidR="00933A49">
        <w:rPr>
          <w:lang w:eastAsia="ru-RU"/>
        </w:rPr>
        <w:t xml:space="preserve"> описание и дат</w:t>
      </w:r>
      <w:r w:rsidR="008E0E65">
        <w:rPr>
          <w:lang w:eastAsia="ru-RU"/>
        </w:rPr>
        <w:t>у</w:t>
      </w:r>
      <w:r w:rsidR="00933A49">
        <w:rPr>
          <w:lang w:eastAsia="ru-RU"/>
        </w:rPr>
        <w:t xml:space="preserve"> публикации</w:t>
      </w:r>
      <w:r w:rsidR="002446C3">
        <w:rPr>
          <w:lang w:eastAsia="ru-RU"/>
        </w:rPr>
        <w:t xml:space="preserve"> (рисунок </w:t>
      </w:r>
      <w:r w:rsidR="00E26D22">
        <w:fldChar w:fldCharType="begin"/>
      </w:r>
      <w:r w:rsidR="00E26D22">
        <w:instrText xml:space="preserve"> REF _Ref76052470 \h  \* MERGEFORMAT </w:instrText>
      </w:r>
      <w:r w:rsidR="00E26D22">
        <w:fldChar w:fldCharType="separate"/>
      </w:r>
      <w:r w:rsidR="00210A84" w:rsidRPr="00210A84">
        <w:rPr>
          <w:vanish/>
        </w:rPr>
        <w:t xml:space="preserve">Рисунок </w:t>
      </w:r>
      <w:r w:rsidR="00210A84">
        <w:rPr>
          <w:noProof/>
        </w:rPr>
        <w:t>34</w:t>
      </w:r>
      <w:r w:rsidR="00E26D22">
        <w:fldChar w:fldCharType="end"/>
      </w:r>
      <w:r w:rsidR="002446C3">
        <w:rPr>
          <w:lang w:eastAsia="ru-RU"/>
        </w:rPr>
        <w:t>)</w:t>
      </w:r>
      <w:r w:rsidR="00933A49">
        <w:rPr>
          <w:lang w:eastAsia="ru-RU"/>
        </w:rPr>
        <w:t>.</w:t>
      </w:r>
    </w:p>
    <w:p w14:paraId="7BD014FC" w14:textId="77777777" w:rsidR="00933A49" w:rsidRDefault="00F05CA7" w:rsidP="00933A49">
      <w:pPr>
        <w:keepNext/>
        <w:spacing w:before="24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62BBD86" wp14:editId="57127C78">
            <wp:extent cx="5939790" cy="2903220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20EF0" w14:textId="77777777" w:rsidR="00933A49" w:rsidRDefault="00933A49" w:rsidP="00933A49">
      <w:pPr>
        <w:pStyle w:val="-2"/>
        <w:spacing w:after="240"/>
      </w:pPr>
      <w:bookmarkStart w:id="138" w:name="_Ref76052470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34</w:t>
      </w:r>
      <w:r w:rsidR="00E461CF">
        <w:rPr>
          <w:noProof/>
        </w:rPr>
        <w:fldChar w:fldCharType="end"/>
      </w:r>
      <w:bookmarkEnd w:id="138"/>
      <w:r>
        <w:t>. Новостной блок</w:t>
      </w:r>
    </w:p>
    <w:p w14:paraId="47C41615" w14:textId="77777777" w:rsidR="00933A49" w:rsidRDefault="00933A49" w:rsidP="006430E4">
      <w:pPr>
        <w:rPr>
          <w:lang w:eastAsia="ru-RU"/>
        </w:rPr>
      </w:pPr>
      <w:r>
        <w:rPr>
          <w:lang w:eastAsia="ru-RU"/>
        </w:rPr>
        <w:t xml:space="preserve">Для </w:t>
      </w:r>
      <w:r w:rsidR="007418EF">
        <w:rPr>
          <w:lang w:eastAsia="ru-RU"/>
        </w:rPr>
        <w:t xml:space="preserve">детального </w:t>
      </w:r>
      <w:r>
        <w:rPr>
          <w:lang w:eastAsia="ru-RU"/>
        </w:rPr>
        <w:t xml:space="preserve">просмотра новости необходимо нажать </w:t>
      </w:r>
      <w:r w:rsidR="00F05CA7">
        <w:rPr>
          <w:lang w:eastAsia="ru-RU"/>
        </w:rPr>
        <w:t>на соответствующий блок</w:t>
      </w:r>
      <w:r>
        <w:rPr>
          <w:lang w:eastAsia="ru-RU"/>
        </w:rPr>
        <w:t xml:space="preserve">, после чего </w:t>
      </w:r>
      <w:r w:rsidR="00F05CA7">
        <w:rPr>
          <w:lang w:eastAsia="ru-RU"/>
        </w:rPr>
        <w:t>осуществиться переход на страницу с подробной информацией</w:t>
      </w:r>
      <w:r>
        <w:rPr>
          <w:lang w:eastAsia="ru-RU"/>
        </w:rPr>
        <w:t xml:space="preserve">. </w:t>
      </w:r>
    </w:p>
    <w:p w14:paraId="488FF813" w14:textId="77777777" w:rsidR="001046E5" w:rsidRDefault="001046E5">
      <w:pPr>
        <w:pStyle w:val="20"/>
      </w:pPr>
      <w:bookmarkStart w:id="139" w:name="_Toc157614825"/>
      <w:bookmarkStart w:id="140" w:name="_Ref5303968"/>
      <w:bookmarkStart w:id="141" w:name="_Ref5303975"/>
      <w:r>
        <w:t>Пользователи плательщика</w:t>
      </w:r>
      <w:bookmarkEnd w:id="139"/>
    </w:p>
    <w:p w14:paraId="562CBF93" w14:textId="77777777" w:rsidR="001046E5" w:rsidRDefault="006F3388" w:rsidP="002810BE">
      <w:pPr>
        <w:rPr>
          <w:lang w:eastAsia="ru-RU"/>
        </w:rPr>
      </w:pPr>
      <w:r>
        <w:rPr>
          <w:lang w:eastAsia="ru-RU"/>
        </w:rPr>
        <w:t xml:space="preserve">В данном разделе предоставлена возможность </w:t>
      </w:r>
      <w:r w:rsidR="001046E5">
        <w:rPr>
          <w:lang w:eastAsia="ru-RU"/>
        </w:rPr>
        <w:t>просмотреть список пользова</w:t>
      </w:r>
      <w:r>
        <w:rPr>
          <w:lang w:eastAsia="ru-RU"/>
        </w:rPr>
        <w:t>телей плательщика в рамках УНПФ. Для отображения пользователей плательщика необходимо выбрать пункт меню «Пользователи плательщика», после чего отобразится страница со списком</w:t>
      </w:r>
      <w:r w:rsidR="00D63815">
        <w:rPr>
          <w:lang w:eastAsia="ru-RU"/>
        </w:rPr>
        <w:t xml:space="preserve"> </w:t>
      </w:r>
      <w:r>
        <w:rPr>
          <w:lang w:eastAsia="ru-RU"/>
        </w:rPr>
        <w:t>пользователей</w:t>
      </w:r>
      <w:r w:rsidR="00D63815">
        <w:rPr>
          <w:lang w:eastAsia="ru-RU"/>
        </w:rPr>
        <w:t xml:space="preserve"> плательщика, зарегистрированных на Портале,</w:t>
      </w:r>
      <w:r>
        <w:rPr>
          <w:lang w:eastAsia="ru-RU"/>
        </w:rPr>
        <w:t xml:space="preserve"> согласно УНПФ </w:t>
      </w:r>
      <w:r w:rsidR="00D63815">
        <w:rPr>
          <w:lang w:eastAsia="ru-RU"/>
        </w:rPr>
        <w:t xml:space="preserve">авторизовавшегося плательщика </w:t>
      </w:r>
      <w:r>
        <w:rPr>
          <w:lang w:eastAsia="ru-RU"/>
        </w:rPr>
        <w:t xml:space="preserve">(см. рисунок </w:t>
      </w:r>
      <w:r w:rsidR="00E26D22">
        <w:fldChar w:fldCharType="begin"/>
      </w:r>
      <w:r w:rsidR="00E26D22">
        <w:instrText xml:space="preserve"> REF _Ref76053225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34</w:t>
      </w:r>
      <w:r w:rsidR="00E26D22">
        <w:fldChar w:fldCharType="end"/>
      </w:r>
      <w:r>
        <w:rPr>
          <w:lang w:eastAsia="ru-RU"/>
        </w:rPr>
        <w:t>)</w:t>
      </w:r>
      <w:r w:rsidR="00D63815">
        <w:rPr>
          <w:lang w:eastAsia="ru-RU"/>
        </w:rPr>
        <w:t>.</w:t>
      </w:r>
    </w:p>
    <w:p w14:paraId="0DBE5FF8" w14:textId="77777777" w:rsidR="006F3388" w:rsidRDefault="006F3388" w:rsidP="002810BE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7B3DE9AC" wp14:editId="113A62C6">
            <wp:extent cx="5939790" cy="2886075"/>
            <wp:effectExtent l="19050" t="19050" r="22860" b="2857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60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746058" w14:textId="77777777" w:rsidR="006F3388" w:rsidRDefault="006F3388" w:rsidP="006F3388">
      <w:pPr>
        <w:pStyle w:val="-2"/>
        <w:spacing w:after="240"/>
      </w:pPr>
      <w:bookmarkStart w:id="142" w:name="_Ref76053225"/>
      <w:r>
        <w:lastRenderedPageBreak/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35</w:t>
      </w:r>
      <w:r w:rsidR="00E461CF">
        <w:rPr>
          <w:noProof/>
        </w:rPr>
        <w:fldChar w:fldCharType="end"/>
      </w:r>
      <w:bookmarkEnd w:id="142"/>
      <w:r>
        <w:t>. Список пользователей плательщика</w:t>
      </w:r>
    </w:p>
    <w:p w14:paraId="1AA0F31A" w14:textId="77777777" w:rsidR="006F3388" w:rsidRPr="001046E5" w:rsidRDefault="00D63815" w:rsidP="002810BE">
      <w:r>
        <w:t>Данная возможность предоставлена всем авторизовавшимся на Портале пользователям, независимо от прав и полномочий, назначенных Администратором плательщика.</w:t>
      </w:r>
    </w:p>
    <w:p w14:paraId="2B9AEBD6" w14:textId="77777777" w:rsidR="00C97C4D" w:rsidRPr="00C56F60" w:rsidRDefault="00C97C4D" w:rsidP="00C97C4D">
      <w:pPr>
        <w:pStyle w:val="20"/>
        <w:rPr>
          <w:rFonts w:eastAsia="Times New Roman"/>
          <w:lang w:eastAsia="ru-RU"/>
        </w:rPr>
      </w:pPr>
      <w:bookmarkStart w:id="143" w:name="_Ref82098135"/>
      <w:bookmarkStart w:id="144" w:name="_Toc157614826"/>
      <w:r w:rsidRPr="00C56F60">
        <w:rPr>
          <w:rFonts w:eastAsia="Times New Roman"/>
          <w:lang w:eastAsia="ru-RU"/>
        </w:rPr>
        <w:t>Личная карточка</w:t>
      </w:r>
      <w:bookmarkEnd w:id="140"/>
      <w:bookmarkEnd w:id="141"/>
      <w:bookmarkEnd w:id="143"/>
      <w:bookmarkEnd w:id="144"/>
    </w:p>
    <w:p w14:paraId="71563DD7" w14:textId="77777777" w:rsidR="00C97C4D" w:rsidRDefault="00C97C4D" w:rsidP="00C97C4D">
      <w:pPr>
        <w:rPr>
          <w:lang w:eastAsia="ru-RU"/>
        </w:rPr>
      </w:pPr>
      <w:r>
        <w:rPr>
          <w:lang w:eastAsia="ru-RU"/>
        </w:rPr>
        <w:t xml:space="preserve">Каждый </w:t>
      </w:r>
      <w:r w:rsidR="00F364E8">
        <w:rPr>
          <w:lang w:eastAsia="ru-RU"/>
        </w:rPr>
        <w:t>зарегистрированный на Портале плательщик</w:t>
      </w:r>
      <w:r>
        <w:rPr>
          <w:lang w:eastAsia="ru-RU"/>
        </w:rPr>
        <w:t xml:space="preserve"> может просмотреть свою личную карточку пользователя, нажав в верхней панели на свое Ф.И.О и наименование организации (</w:t>
      </w:r>
      <w:r w:rsidR="00F364E8">
        <w:rPr>
          <w:lang w:eastAsia="ru-RU"/>
        </w:rPr>
        <w:t xml:space="preserve">см. рисунок </w:t>
      </w:r>
      <w:r w:rsidR="00E26D22">
        <w:fldChar w:fldCharType="begin"/>
      </w:r>
      <w:r w:rsidR="00E26D22">
        <w:instrText xml:space="preserve"> REF _Ref2702101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35</w:t>
      </w:r>
      <w:r w:rsidR="00E26D22">
        <w:fldChar w:fldCharType="end"/>
      </w:r>
      <w:r>
        <w:rPr>
          <w:lang w:eastAsia="ru-RU"/>
        </w:rPr>
        <w:t>).</w:t>
      </w:r>
    </w:p>
    <w:p w14:paraId="148F5DCA" w14:textId="77777777" w:rsidR="00C97C4D" w:rsidRDefault="00F364E8" w:rsidP="00C97C4D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07EC0001" wp14:editId="03C8D114">
            <wp:extent cx="5939790" cy="2892425"/>
            <wp:effectExtent l="19050" t="19050" r="22860" b="222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924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0DCB73" w14:textId="77777777" w:rsidR="00C97C4D" w:rsidRDefault="00C97C4D" w:rsidP="00C97C4D">
      <w:pPr>
        <w:pStyle w:val="-2"/>
        <w:spacing w:after="240"/>
        <w:rPr>
          <w:noProof/>
        </w:rPr>
      </w:pPr>
      <w:bookmarkStart w:id="145" w:name="_Ref2702101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36</w:t>
      </w:r>
      <w:r w:rsidR="00E461CF">
        <w:rPr>
          <w:noProof/>
        </w:rPr>
        <w:fldChar w:fldCharType="end"/>
      </w:r>
      <w:bookmarkEnd w:id="145"/>
      <w:r>
        <w:rPr>
          <w:noProof/>
        </w:rPr>
        <w:t>. Переход пользователя в свою личную карточку</w:t>
      </w:r>
    </w:p>
    <w:p w14:paraId="3B42D60A" w14:textId="77777777" w:rsidR="00087458" w:rsidRDefault="00642E1F" w:rsidP="00087458">
      <w:r>
        <w:rPr>
          <w:lang w:eastAsia="ru-RU"/>
        </w:rPr>
        <w:t xml:space="preserve">В личной </w:t>
      </w:r>
      <w:r>
        <w:t>карточке пользователя содержится информация о его учетной записи</w:t>
      </w:r>
      <w:r w:rsidR="00087458">
        <w:t>. Личная карточка отображается в виде следующих вкладок:</w:t>
      </w:r>
    </w:p>
    <w:p w14:paraId="0E1A209E" w14:textId="77777777" w:rsidR="00087458" w:rsidRDefault="00087458" w:rsidP="00087458">
      <w:pPr>
        <w:pStyle w:val="a6"/>
      </w:pPr>
      <w:r w:rsidRPr="00F364E8">
        <w:rPr>
          <w:b/>
        </w:rPr>
        <w:t>Общие сведения</w:t>
      </w:r>
      <w:r>
        <w:t xml:space="preserve"> – отображаются данные из сертификата.</w:t>
      </w:r>
      <w:r w:rsidR="00F364E8">
        <w:t xml:space="preserve"> Пользователю предоставлена возможность редактирования полей «Контактная информация» (см. рисунок </w:t>
      </w:r>
      <w:r w:rsidR="00E26D22">
        <w:fldChar w:fldCharType="begin"/>
      </w:r>
      <w:r w:rsidR="00E26D22">
        <w:instrText xml:space="preserve"> REF _Ref2702101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35</w:t>
      </w:r>
      <w:r w:rsidR="00E26D22">
        <w:fldChar w:fldCharType="end"/>
      </w:r>
      <w:r w:rsidR="00F364E8">
        <w:t>).</w:t>
      </w:r>
    </w:p>
    <w:p w14:paraId="1B61FEDB" w14:textId="77777777" w:rsidR="00087458" w:rsidRDefault="00087458" w:rsidP="00087458">
      <w:pPr>
        <w:pStyle w:val="a6"/>
      </w:pPr>
      <w:r w:rsidRPr="00F364E8">
        <w:rPr>
          <w:b/>
        </w:rPr>
        <w:t>Права и полномочия</w:t>
      </w:r>
      <w:r>
        <w:t xml:space="preserve"> – отображается информация о роли пользователя и доступных ему привилегиях.</w:t>
      </w:r>
      <w:r w:rsidR="00F364E8">
        <w:t xml:space="preserve"> Пользователю с соответствующей привилегией предоставлена возможность изменения роли пользователя, указания типов документов, заблокированных для просмотра,</w:t>
      </w:r>
      <w:r w:rsidR="00A70755">
        <w:t xml:space="preserve"> указания справочно-информационных сервисов, заблокированных для просмотра,</w:t>
      </w:r>
      <w:r w:rsidR="00F364E8">
        <w:t xml:space="preserve"> а также блокировка и разблокировка учетной записи.</w:t>
      </w:r>
    </w:p>
    <w:p w14:paraId="197AC68B" w14:textId="77777777" w:rsidR="00087458" w:rsidRDefault="00087458" w:rsidP="00A010FD">
      <w:pPr>
        <w:pStyle w:val="a6"/>
      </w:pPr>
      <w:r w:rsidRPr="00ED5F31">
        <w:rPr>
          <w:b/>
        </w:rPr>
        <w:lastRenderedPageBreak/>
        <w:t>Управление рассылкой</w:t>
      </w:r>
      <w:r w:rsidR="009D28C4" w:rsidRPr="00ED5F31">
        <w:rPr>
          <w:b/>
        </w:rPr>
        <w:t xml:space="preserve"> и уведомлениями</w:t>
      </w:r>
      <w:r>
        <w:t xml:space="preserve"> – возможность принять условия </w:t>
      </w:r>
      <w:r w:rsidR="00ED5F31">
        <w:t>«</w:t>
      </w:r>
      <w:r w:rsidR="00ED5F31">
        <w:rPr>
          <w:lang w:val="en-US"/>
        </w:rPr>
        <w:t>SMS</w:t>
      </w:r>
      <w:r w:rsidR="00ED5F31">
        <w:t xml:space="preserve"> и</w:t>
      </w:r>
      <w:r w:rsidR="00ED5F31" w:rsidRPr="00ED5F31">
        <w:t xml:space="preserve"> </w:t>
      </w:r>
      <w:proofErr w:type="spellStart"/>
      <w:r w:rsidR="00ED5F31">
        <w:rPr>
          <w:lang w:val="en-US"/>
        </w:rPr>
        <w:t>Viber</w:t>
      </w:r>
      <w:proofErr w:type="spellEnd"/>
      <w:r w:rsidR="00ED5F31">
        <w:t xml:space="preserve"> </w:t>
      </w:r>
      <w:r>
        <w:t>рассылки</w:t>
      </w:r>
      <w:r w:rsidR="00ED5F31">
        <w:t>»</w:t>
      </w:r>
      <w:r>
        <w:t xml:space="preserve"> и указать/изменить мобильный телефон</w:t>
      </w:r>
      <w:r w:rsidR="00ED5F31">
        <w:t>ный номер</w:t>
      </w:r>
      <w:r>
        <w:t xml:space="preserve"> </w:t>
      </w:r>
      <w:r w:rsidR="00441856">
        <w:t>(</w:t>
      </w:r>
      <w:r w:rsidR="00ED5F31">
        <w:t xml:space="preserve">см. рисунок </w:t>
      </w:r>
      <w:r w:rsidR="00E26D22">
        <w:fldChar w:fldCharType="begin"/>
      </w:r>
      <w:r w:rsidR="00E26D22">
        <w:instrText xml:space="preserve"> REF _Ref3822579 \h  \* MERGEFORMAT </w:instrText>
      </w:r>
      <w:r w:rsidR="00E26D22">
        <w:fldChar w:fldCharType="separate"/>
      </w:r>
      <w:r w:rsidR="00987FCA" w:rsidRPr="00987FCA">
        <w:rPr>
          <w:iCs/>
          <w:noProof/>
          <w:vanish/>
          <w:color w:val="000000" w:themeColor="text1"/>
        </w:rPr>
        <w:t xml:space="preserve">Рисунок </w:t>
      </w:r>
      <w:r w:rsidR="00987FCA">
        <w:rPr>
          <w:iCs/>
          <w:noProof/>
          <w:color w:val="000000" w:themeColor="text1"/>
        </w:rPr>
        <w:t>36</w:t>
      </w:r>
      <w:r w:rsidR="00E26D22">
        <w:fldChar w:fldCharType="end"/>
      </w:r>
      <w:r w:rsidR="00441856">
        <w:t>),</w:t>
      </w:r>
      <w:r w:rsidR="00441856" w:rsidRPr="00441856">
        <w:t xml:space="preserve"> </w:t>
      </w:r>
      <w:r w:rsidR="00441856">
        <w:t>на которы</w:t>
      </w:r>
      <w:r w:rsidR="00ED5F31">
        <w:t>й</w:t>
      </w:r>
      <w:r w:rsidR="00441856">
        <w:t xml:space="preserve"> могут быть </w:t>
      </w:r>
      <w:r w:rsidR="009D28C4">
        <w:t xml:space="preserve">отправлены </w:t>
      </w:r>
      <w:r w:rsidR="00441856">
        <w:t>системные уведомления или уведомления от уполномоченного лица (подробнее</w:t>
      </w:r>
      <w:r w:rsidR="00ED5F31">
        <w:br/>
      </w:r>
      <w:r w:rsidR="00441856">
        <w:t xml:space="preserve">в </w:t>
      </w:r>
      <w:r w:rsidR="00441856" w:rsidRPr="0065541C">
        <w:rPr>
          <w:b/>
        </w:rPr>
        <w:t>разделе</w:t>
      </w:r>
      <w:r w:rsidR="00ED5F31">
        <w:rPr>
          <w:b/>
        </w:rPr>
        <w:t xml:space="preserve"> </w:t>
      </w:r>
      <w:r w:rsidR="00E461CF">
        <w:rPr>
          <w:b/>
        </w:rPr>
        <w:fldChar w:fldCharType="begin"/>
      </w:r>
      <w:r w:rsidR="00ED5F31">
        <w:rPr>
          <w:b/>
        </w:rPr>
        <w:instrText xml:space="preserve"> REF _Ref82078658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5.7.1</w:t>
      </w:r>
      <w:r w:rsidR="00E461CF">
        <w:rPr>
          <w:b/>
        </w:rPr>
        <w:fldChar w:fldCharType="end"/>
      </w:r>
      <w:r w:rsidR="00441856">
        <w:t>)</w:t>
      </w:r>
      <w:r w:rsidRPr="00087458">
        <w:t>.</w:t>
      </w:r>
      <w:r w:rsidR="00ED5F31">
        <w:t xml:space="preserve"> Также предоставлена возможность принять условия рассылки электронных писем (</w:t>
      </w:r>
      <w:r w:rsidR="00ED5F31">
        <w:rPr>
          <w:lang w:val="en-US"/>
        </w:rPr>
        <w:t>E</w:t>
      </w:r>
      <w:r w:rsidR="00ED5F31" w:rsidRPr="00087458">
        <w:t>-</w:t>
      </w:r>
      <w:r w:rsidR="00ED5F31" w:rsidRPr="00441856">
        <w:rPr>
          <w:lang w:val="en-US"/>
        </w:rPr>
        <w:t>mail</w:t>
      </w:r>
      <w:r w:rsidR="00ED5F31">
        <w:t xml:space="preserve">) и указать/изменить </w:t>
      </w:r>
      <w:r w:rsidR="00ED5F31">
        <w:rPr>
          <w:lang w:val="en-US"/>
        </w:rPr>
        <w:t>E</w:t>
      </w:r>
      <w:r w:rsidR="00ED5F31" w:rsidRPr="00ED5F31">
        <w:t>-</w:t>
      </w:r>
      <w:r w:rsidR="00ED5F31">
        <w:rPr>
          <w:lang w:val="en-US"/>
        </w:rPr>
        <w:t>mail</w:t>
      </w:r>
      <w:r w:rsidR="00ED5F31">
        <w:t xml:space="preserve"> адрес (см. рисунок </w:t>
      </w:r>
      <w:r w:rsidR="00E26D22">
        <w:fldChar w:fldCharType="begin"/>
      </w:r>
      <w:r w:rsidR="00E26D22">
        <w:instrText xml:space="preserve"> REF _Ref3822579 \h  \* MERGEFORMAT </w:instrText>
      </w:r>
      <w:r w:rsidR="00E26D22">
        <w:fldChar w:fldCharType="separate"/>
      </w:r>
      <w:r w:rsidR="00987FCA" w:rsidRPr="00987FCA">
        <w:rPr>
          <w:iCs/>
          <w:noProof/>
          <w:vanish/>
          <w:color w:val="000000" w:themeColor="text1"/>
        </w:rPr>
        <w:t xml:space="preserve">Рисунок </w:t>
      </w:r>
      <w:r w:rsidR="00987FCA">
        <w:rPr>
          <w:iCs/>
          <w:noProof/>
          <w:color w:val="000000" w:themeColor="text1"/>
        </w:rPr>
        <w:t>36</w:t>
      </w:r>
      <w:r w:rsidR="00E26D22">
        <w:fldChar w:fldCharType="end"/>
      </w:r>
      <w:r w:rsidR="00ED5F31">
        <w:t xml:space="preserve">), на который в последующем могут быть отправлены системные уведомления или уведомления от уполномоченного лица (подробнее в </w:t>
      </w:r>
      <w:r w:rsidR="00ED5F31" w:rsidRPr="0065541C">
        <w:rPr>
          <w:b/>
        </w:rPr>
        <w:t>разделе</w:t>
      </w:r>
      <w:r w:rsidR="00ED5F31">
        <w:rPr>
          <w:b/>
        </w:rPr>
        <w:t xml:space="preserve"> </w:t>
      </w:r>
      <w:r w:rsidR="00E461CF">
        <w:rPr>
          <w:b/>
        </w:rPr>
        <w:fldChar w:fldCharType="begin"/>
      </w:r>
      <w:r w:rsidR="00ED5F31">
        <w:rPr>
          <w:b/>
        </w:rPr>
        <w:instrText xml:space="preserve"> REF _Ref82078734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5.7.2.2</w:t>
      </w:r>
      <w:r w:rsidR="00E461CF">
        <w:rPr>
          <w:b/>
        </w:rPr>
        <w:fldChar w:fldCharType="end"/>
      </w:r>
      <w:r w:rsidR="00ED5F31">
        <w:t>).</w:t>
      </w:r>
    </w:p>
    <w:p w14:paraId="161F71B4" w14:textId="77777777" w:rsidR="00642E1F" w:rsidRDefault="00ED5F31" w:rsidP="00642E1F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4A098DE8" wp14:editId="6B95EC79">
            <wp:extent cx="5939790" cy="3139440"/>
            <wp:effectExtent l="19050" t="19050" r="22860" b="228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39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59CA80" w14:textId="77777777" w:rsidR="00642E1F" w:rsidRDefault="00642E1F" w:rsidP="00642E1F">
      <w:pPr>
        <w:pStyle w:val="afff9"/>
        <w:jc w:val="center"/>
        <w:rPr>
          <w:iCs w:val="0"/>
          <w:noProof/>
          <w:color w:val="000000" w:themeColor="text1"/>
          <w:sz w:val="28"/>
          <w:szCs w:val="28"/>
        </w:rPr>
      </w:pPr>
      <w:bookmarkStart w:id="146" w:name="_Ref3822579"/>
      <w:r w:rsidRPr="00642E1F">
        <w:rPr>
          <w:iCs w:val="0"/>
          <w:noProof/>
          <w:color w:val="000000" w:themeColor="text1"/>
          <w:sz w:val="28"/>
          <w:szCs w:val="28"/>
        </w:rPr>
        <w:t xml:space="preserve">Рисунок </w:t>
      </w:r>
      <w:r w:rsidR="00E461CF" w:rsidRPr="00642E1F">
        <w:rPr>
          <w:iCs w:val="0"/>
          <w:noProof/>
          <w:color w:val="000000" w:themeColor="text1"/>
          <w:sz w:val="28"/>
          <w:szCs w:val="28"/>
        </w:rPr>
        <w:fldChar w:fldCharType="begin"/>
      </w:r>
      <w:r w:rsidRPr="00642E1F">
        <w:rPr>
          <w:iCs w:val="0"/>
          <w:noProof/>
          <w:color w:val="000000" w:themeColor="text1"/>
          <w:sz w:val="28"/>
          <w:szCs w:val="28"/>
        </w:rPr>
        <w:instrText xml:space="preserve"> SEQ Рисунок \* ARABIC </w:instrText>
      </w:r>
      <w:r w:rsidR="00E461CF" w:rsidRPr="00642E1F">
        <w:rPr>
          <w:iCs w:val="0"/>
          <w:noProof/>
          <w:color w:val="000000" w:themeColor="text1"/>
          <w:sz w:val="28"/>
          <w:szCs w:val="28"/>
        </w:rPr>
        <w:fldChar w:fldCharType="separate"/>
      </w:r>
      <w:r w:rsidR="001477A3">
        <w:rPr>
          <w:iCs w:val="0"/>
          <w:noProof/>
          <w:color w:val="000000" w:themeColor="text1"/>
          <w:sz w:val="28"/>
          <w:szCs w:val="28"/>
        </w:rPr>
        <w:t>37</w:t>
      </w:r>
      <w:r w:rsidR="00E461CF" w:rsidRPr="00642E1F">
        <w:rPr>
          <w:iCs w:val="0"/>
          <w:noProof/>
          <w:color w:val="000000" w:themeColor="text1"/>
          <w:sz w:val="28"/>
          <w:szCs w:val="28"/>
        </w:rPr>
        <w:fldChar w:fldCharType="end"/>
      </w:r>
      <w:bookmarkEnd w:id="146"/>
      <w:r>
        <w:rPr>
          <w:iCs w:val="0"/>
          <w:noProof/>
          <w:color w:val="000000" w:themeColor="text1"/>
          <w:sz w:val="28"/>
          <w:szCs w:val="28"/>
        </w:rPr>
        <w:t xml:space="preserve">. </w:t>
      </w:r>
      <w:r w:rsidR="00441856">
        <w:rPr>
          <w:iCs w:val="0"/>
          <w:noProof/>
          <w:color w:val="000000" w:themeColor="text1"/>
          <w:sz w:val="28"/>
          <w:szCs w:val="28"/>
        </w:rPr>
        <w:t>Управление рассылкой из личной карточки пользователя</w:t>
      </w:r>
    </w:p>
    <w:p w14:paraId="42BA6E9C" w14:textId="77777777" w:rsidR="00D6776A" w:rsidRPr="00D6776A" w:rsidRDefault="00D6776A" w:rsidP="00F1040F">
      <w:pPr>
        <w:rPr>
          <w:i/>
          <w:iCs/>
          <w:lang w:eastAsia="ru-RU"/>
        </w:rPr>
      </w:pPr>
      <w:proofErr w:type="gramStart"/>
      <w:r w:rsidRPr="00D6776A">
        <w:rPr>
          <w:lang w:eastAsia="ru-RU"/>
        </w:rPr>
        <w:t>Так же на данной вкладке фиксируется, дата и время, согласи</w:t>
      </w:r>
      <w:r w:rsidR="00A85151">
        <w:rPr>
          <w:lang w:eastAsia="ru-RU"/>
        </w:rPr>
        <w:t>е</w:t>
      </w:r>
      <w:r w:rsidRPr="00D6776A">
        <w:rPr>
          <w:lang w:eastAsia="ru-RU"/>
        </w:rPr>
        <w:t xml:space="preserve"> об обработке персональных данных и</w:t>
      </w:r>
      <w:r w:rsidR="00A85151">
        <w:rPr>
          <w:lang w:eastAsia="ru-RU"/>
        </w:rPr>
        <w:t xml:space="preserve"> согласие</w:t>
      </w:r>
      <w:r w:rsidRPr="00D6776A">
        <w:rPr>
          <w:lang w:eastAsia="ru-RU"/>
        </w:rPr>
        <w:t xml:space="preserve"> </w:t>
      </w:r>
      <w:r w:rsidR="00A85151">
        <w:rPr>
          <w:lang w:eastAsia="ru-RU"/>
        </w:rPr>
        <w:t>с условиями</w:t>
      </w:r>
      <w:r w:rsidRPr="00D6776A">
        <w:rPr>
          <w:lang w:eastAsia="ru-RU"/>
        </w:rPr>
        <w:t xml:space="preserve"> назначения прав и полномочий (см.</w:t>
      </w:r>
      <w:r>
        <w:rPr>
          <w:lang w:eastAsia="ru-RU"/>
        </w:rPr>
        <w:t xml:space="preserve"> </w:t>
      </w:r>
      <w:r w:rsidR="00E461CF">
        <w:rPr>
          <w:i/>
          <w:iCs/>
          <w:lang w:eastAsia="ru-RU"/>
        </w:rPr>
        <w:fldChar w:fldCharType="begin"/>
      </w:r>
      <w:r w:rsidRPr="00D6776A">
        <w:rPr>
          <w:lang w:eastAsia="ru-RU"/>
        </w:rPr>
        <w:instrText xml:space="preserve"> REF _Ref101952936 \h </w:instrText>
      </w:r>
      <w:r>
        <w:rPr>
          <w:lang w:eastAsia="ru-RU"/>
        </w:rPr>
        <w:instrText xml:space="preserve"> \* MERGEFORMAT </w:instrText>
      </w:r>
      <w:r w:rsidR="00E461CF">
        <w:rPr>
          <w:i/>
          <w:iCs/>
          <w:lang w:eastAsia="ru-RU"/>
        </w:rPr>
      </w:r>
      <w:r w:rsidR="00E461CF">
        <w:rPr>
          <w:i/>
          <w:iCs/>
          <w:lang w:eastAsia="ru-RU"/>
        </w:rPr>
        <w:fldChar w:fldCharType="separate"/>
      </w:r>
      <w:r w:rsidR="00987FCA" w:rsidRPr="00987FCA">
        <w:rPr>
          <w:noProof/>
          <w:color w:val="000000" w:themeColor="text1"/>
        </w:rPr>
        <w:t>Рисунок 37</w:t>
      </w:r>
      <w:r w:rsidR="00987FCA" w:rsidRPr="00D6776A">
        <w:rPr>
          <w:noProof/>
          <w:color w:val="000000" w:themeColor="text1"/>
          <w:szCs w:val="28"/>
        </w:rPr>
        <w:t>.</w:t>
      </w:r>
      <w:proofErr w:type="gramEnd"/>
      <w:r w:rsidR="00987FCA" w:rsidRPr="00D6776A">
        <w:rPr>
          <w:noProof/>
          <w:color w:val="000000" w:themeColor="text1"/>
          <w:szCs w:val="28"/>
        </w:rPr>
        <w:t xml:space="preserve"> </w:t>
      </w:r>
      <w:proofErr w:type="gramStart"/>
      <w:r w:rsidR="00987FCA" w:rsidRPr="00D6776A">
        <w:rPr>
          <w:noProof/>
          <w:color w:val="000000" w:themeColor="text1"/>
          <w:szCs w:val="28"/>
        </w:rPr>
        <w:t>Согласи</w:t>
      </w:r>
      <w:r w:rsidR="00E461CF">
        <w:rPr>
          <w:i/>
          <w:iCs/>
          <w:lang w:eastAsia="ru-RU"/>
        </w:rPr>
        <w:fldChar w:fldCharType="end"/>
      </w:r>
      <w:r w:rsidRPr="00D6776A">
        <w:rPr>
          <w:lang w:eastAsia="ru-RU"/>
        </w:rPr>
        <w:t>)</w:t>
      </w:r>
      <w:r>
        <w:rPr>
          <w:lang w:eastAsia="ru-RU"/>
        </w:rPr>
        <w:t>.</w:t>
      </w:r>
      <w:proofErr w:type="gramEnd"/>
    </w:p>
    <w:p w14:paraId="053235E9" w14:textId="77777777" w:rsidR="00D6776A" w:rsidRPr="00D6776A" w:rsidRDefault="00D6776A" w:rsidP="00D6776A">
      <w:pPr>
        <w:pStyle w:val="afff9"/>
        <w:jc w:val="center"/>
        <w:rPr>
          <w:iCs w:val="0"/>
          <w:noProof/>
          <w:color w:val="000000" w:themeColor="text1"/>
          <w:sz w:val="28"/>
          <w:szCs w:val="28"/>
        </w:rPr>
      </w:pPr>
      <w:r w:rsidRPr="00D6776A">
        <w:rPr>
          <w:iCs w:val="0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719DCD13" wp14:editId="4DD13A21">
            <wp:extent cx="5629275" cy="3943350"/>
            <wp:effectExtent l="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AD9F3" w14:textId="77777777" w:rsidR="00D6776A" w:rsidRDefault="00D6776A" w:rsidP="00D6776A">
      <w:pPr>
        <w:pStyle w:val="afff9"/>
        <w:jc w:val="center"/>
        <w:rPr>
          <w:iCs w:val="0"/>
          <w:noProof/>
          <w:color w:val="000000" w:themeColor="text1"/>
          <w:sz w:val="28"/>
          <w:szCs w:val="28"/>
        </w:rPr>
      </w:pPr>
      <w:bookmarkStart w:id="147" w:name="_Ref101952936"/>
      <w:r w:rsidRPr="00D6776A">
        <w:rPr>
          <w:iCs w:val="0"/>
          <w:noProof/>
          <w:color w:val="000000" w:themeColor="text1"/>
          <w:sz w:val="28"/>
          <w:szCs w:val="28"/>
        </w:rPr>
        <w:t xml:space="preserve">Рисунок </w:t>
      </w:r>
      <w:r w:rsidR="00E461CF" w:rsidRPr="00D6776A">
        <w:rPr>
          <w:iCs w:val="0"/>
          <w:noProof/>
          <w:color w:val="000000" w:themeColor="text1"/>
          <w:sz w:val="28"/>
          <w:szCs w:val="28"/>
        </w:rPr>
        <w:fldChar w:fldCharType="begin"/>
      </w:r>
      <w:r w:rsidRPr="00D6776A">
        <w:rPr>
          <w:iCs w:val="0"/>
          <w:noProof/>
          <w:color w:val="000000" w:themeColor="text1"/>
          <w:sz w:val="28"/>
          <w:szCs w:val="28"/>
        </w:rPr>
        <w:instrText xml:space="preserve"> SEQ Рисунок \* ARABIC </w:instrText>
      </w:r>
      <w:r w:rsidR="00E461CF" w:rsidRPr="00D6776A">
        <w:rPr>
          <w:iCs w:val="0"/>
          <w:noProof/>
          <w:color w:val="000000" w:themeColor="text1"/>
          <w:sz w:val="28"/>
          <w:szCs w:val="28"/>
        </w:rPr>
        <w:fldChar w:fldCharType="separate"/>
      </w:r>
      <w:r w:rsidR="001477A3">
        <w:rPr>
          <w:iCs w:val="0"/>
          <w:noProof/>
          <w:color w:val="000000" w:themeColor="text1"/>
          <w:sz w:val="28"/>
          <w:szCs w:val="28"/>
        </w:rPr>
        <w:t>38</w:t>
      </w:r>
      <w:r w:rsidR="00E461CF" w:rsidRPr="00D6776A">
        <w:rPr>
          <w:iCs w:val="0"/>
          <w:noProof/>
          <w:color w:val="000000" w:themeColor="text1"/>
          <w:sz w:val="28"/>
          <w:szCs w:val="28"/>
        </w:rPr>
        <w:fldChar w:fldCharType="end"/>
      </w:r>
      <w:r w:rsidRPr="00D6776A">
        <w:rPr>
          <w:iCs w:val="0"/>
          <w:noProof/>
          <w:color w:val="000000" w:themeColor="text1"/>
          <w:sz w:val="28"/>
          <w:szCs w:val="28"/>
        </w:rPr>
        <w:t>. Согласи</w:t>
      </w:r>
      <w:bookmarkEnd w:id="147"/>
      <w:r w:rsidR="00A85151">
        <w:rPr>
          <w:iCs w:val="0"/>
          <w:noProof/>
          <w:color w:val="000000" w:themeColor="text1"/>
          <w:sz w:val="28"/>
          <w:szCs w:val="28"/>
        </w:rPr>
        <w:t>е об обработке персональных данных и согласие с условиями назначения прав и полномочий</w:t>
      </w:r>
    </w:p>
    <w:p w14:paraId="3C9822DC" w14:textId="77777777" w:rsidR="00D6776A" w:rsidRPr="00325A96" w:rsidRDefault="00D6776A" w:rsidP="00A85151">
      <w:r>
        <w:t>Для того</w:t>
      </w:r>
      <w:proofErr w:type="gramStart"/>
      <w:r>
        <w:t>,</w:t>
      </w:r>
      <w:proofErr w:type="gramEnd"/>
      <w:r>
        <w:t xml:space="preserve"> чтобы ознакомит</w:t>
      </w:r>
      <w:r w:rsidR="00A85151">
        <w:t>ь</w:t>
      </w:r>
      <w:r>
        <w:t xml:space="preserve">ся с условиями согласия об обработке персональных данных и условиями назначения прав и полномочий, необходимо навести курсор мыши на </w:t>
      </w:r>
      <w:r>
        <w:rPr>
          <w:lang w:eastAsia="ru-RU"/>
        </w:rPr>
        <w:t xml:space="preserve">информационную пиктограмму – </w:t>
      </w:r>
      <w:r>
        <w:rPr>
          <w:noProof/>
          <w:lang w:eastAsia="ru-RU"/>
        </w:rPr>
        <w:drawing>
          <wp:inline distT="0" distB="0" distL="0" distR="0" wp14:anchorId="6EAFD0F0" wp14:editId="69EF75EE">
            <wp:extent cx="161925" cy="200025"/>
            <wp:effectExtent l="0" t="0" r="952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>, расположенную напротив соответствующих полей.</w:t>
      </w:r>
    </w:p>
    <w:p w14:paraId="337E14D5" w14:textId="77777777" w:rsidR="00AE7784" w:rsidRDefault="00CE005C" w:rsidP="00B111B5">
      <w:pPr>
        <w:pStyle w:val="20"/>
        <w:rPr>
          <w:rFonts w:eastAsia="Times New Roman"/>
          <w:lang w:eastAsia="ru-RU"/>
        </w:rPr>
      </w:pPr>
      <w:bookmarkStart w:id="148" w:name="_Toc157614827"/>
      <w:r>
        <w:rPr>
          <w:rFonts w:eastAsia="Times New Roman"/>
          <w:lang w:eastAsia="ru-RU"/>
        </w:rPr>
        <w:t>Подача документов</w:t>
      </w:r>
      <w:bookmarkEnd w:id="148"/>
    </w:p>
    <w:p w14:paraId="06F21117" w14:textId="77777777" w:rsidR="00CE005C" w:rsidRDefault="00EE2DB7" w:rsidP="00CE005C">
      <w:pPr>
        <w:rPr>
          <w:lang w:eastAsia="ru-RU"/>
        </w:rPr>
      </w:pPr>
      <w:r>
        <w:rPr>
          <w:lang w:eastAsia="ru-RU"/>
        </w:rPr>
        <w:t xml:space="preserve">Подача документов </w:t>
      </w:r>
      <w:r w:rsidR="000E54E6">
        <w:t>персонифицированного учета, к которым относятся ПУ-1, ПУ-2, ПУ-3 (далее ЭДПУ), пояснительной записки (далее ПЗ), ПУ-6, а также подача отчета «4-Фонд»</w:t>
      </w:r>
      <w:r>
        <w:rPr>
          <w:lang w:eastAsia="ru-RU"/>
        </w:rPr>
        <w:t xml:space="preserve"> осуществляется в пункте главного меню «Подача документов»</w:t>
      </w:r>
      <w:r w:rsidR="006F7A73">
        <w:rPr>
          <w:lang w:eastAsia="ru-RU"/>
        </w:rPr>
        <w:t>.</w:t>
      </w:r>
    </w:p>
    <w:p w14:paraId="0F864D71" w14:textId="77777777" w:rsidR="00E61CF9" w:rsidRDefault="00F0058E" w:rsidP="009D5BD5">
      <w:pPr>
        <w:keepNext/>
        <w:spacing w:before="24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28C1749" wp14:editId="73660D9A">
            <wp:extent cx="5939790" cy="2708275"/>
            <wp:effectExtent l="19050" t="19050" r="22860" b="1587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082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55905D" w14:textId="77777777" w:rsidR="006F7A73" w:rsidRDefault="00E61CF9" w:rsidP="009D5BD5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39</w:t>
      </w:r>
      <w:r w:rsidR="00E461CF">
        <w:rPr>
          <w:noProof/>
        </w:rPr>
        <w:fldChar w:fldCharType="end"/>
      </w:r>
      <w:r>
        <w:t>. Страница подачи документов</w:t>
      </w:r>
    </w:p>
    <w:p w14:paraId="23900EFD" w14:textId="77777777" w:rsidR="0065538E" w:rsidRDefault="0065538E" w:rsidP="00CE005C">
      <w:pPr>
        <w:rPr>
          <w:lang w:eastAsia="ru-RU"/>
        </w:rPr>
      </w:pPr>
      <w:r>
        <w:rPr>
          <w:lang w:eastAsia="ru-RU"/>
        </w:rPr>
        <w:t xml:space="preserve">Страница подачи документов разделена на две </w:t>
      </w:r>
      <w:r w:rsidR="00F0058E">
        <w:rPr>
          <w:lang w:eastAsia="ru-RU"/>
        </w:rPr>
        <w:t>вкладки</w:t>
      </w:r>
      <w:r>
        <w:rPr>
          <w:lang w:eastAsia="ru-RU"/>
        </w:rPr>
        <w:t>:</w:t>
      </w:r>
    </w:p>
    <w:p w14:paraId="689BB329" w14:textId="77777777" w:rsidR="0065538E" w:rsidRDefault="00F0058E" w:rsidP="00731F40">
      <w:pPr>
        <w:pStyle w:val="11"/>
        <w:numPr>
          <w:ilvl w:val="0"/>
          <w:numId w:val="31"/>
        </w:numPr>
      </w:pPr>
      <w:r>
        <w:t>Вкладка «Подача документов»</w:t>
      </w:r>
      <w:r w:rsidR="0065538E">
        <w:t xml:space="preserve"> предназначена для подачи</w:t>
      </w:r>
      <w:r w:rsidR="00A93871">
        <w:t xml:space="preserve"> документов на Портал.</w:t>
      </w:r>
    </w:p>
    <w:p w14:paraId="38350F07" w14:textId="77777777" w:rsidR="0065538E" w:rsidRDefault="00F0058E" w:rsidP="00693CDB">
      <w:pPr>
        <w:pStyle w:val="11"/>
      </w:pPr>
      <w:r>
        <w:t>Вкладка «Список отправленных документов»</w:t>
      </w:r>
      <w:r w:rsidR="0065538E">
        <w:t xml:space="preserve"> предназначена для отслеживания процесс</w:t>
      </w:r>
      <w:r w:rsidR="00107D11">
        <w:t>а</w:t>
      </w:r>
      <w:r w:rsidR="0065538E">
        <w:t xml:space="preserve"> обработки </w:t>
      </w:r>
      <w:r>
        <w:t xml:space="preserve">документов, </w:t>
      </w:r>
      <w:r w:rsidR="00502E6A">
        <w:t>поданных</w:t>
      </w:r>
      <w:r>
        <w:t xml:space="preserve"> текущим пользователем системы за </w:t>
      </w:r>
      <w:r w:rsidR="00A70755">
        <w:t>указанный пользователем период, не превышающий один год</w:t>
      </w:r>
      <w:r w:rsidR="00502E6A">
        <w:t>.</w:t>
      </w:r>
    </w:p>
    <w:p w14:paraId="668E3EEE" w14:textId="77777777" w:rsidR="00107D11" w:rsidRDefault="00107D11" w:rsidP="00107D11">
      <w:pPr>
        <w:rPr>
          <w:lang w:eastAsia="ru-RU"/>
        </w:rPr>
      </w:pPr>
      <w:r>
        <w:rPr>
          <w:lang w:eastAsia="ru-RU"/>
        </w:rPr>
        <w:t xml:space="preserve">Документы подаются на Портал, </w:t>
      </w:r>
      <w:r w:rsidR="00F0058E">
        <w:rPr>
          <w:lang w:eastAsia="ru-RU"/>
        </w:rPr>
        <w:t>после чего автоматически определяется тип подаваемых документов</w:t>
      </w:r>
      <w:r w:rsidR="00C1130E">
        <w:rPr>
          <w:lang w:eastAsia="ru-RU"/>
        </w:rPr>
        <w:t>.</w:t>
      </w:r>
      <w:r w:rsidR="00F0058E">
        <w:rPr>
          <w:lang w:eastAsia="ru-RU"/>
        </w:rPr>
        <w:t xml:space="preserve"> </w:t>
      </w:r>
      <w:r w:rsidR="00C1130E">
        <w:rPr>
          <w:lang w:eastAsia="ru-RU"/>
        </w:rPr>
        <w:t>З</w:t>
      </w:r>
      <w:r w:rsidR="00F0058E">
        <w:rPr>
          <w:lang w:eastAsia="ru-RU"/>
        </w:rPr>
        <w:t xml:space="preserve">атем выполняются </w:t>
      </w:r>
      <w:r>
        <w:rPr>
          <w:lang w:eastAsia="ru-RU"/>
        </w:rPr>
        <w:t>первичные контроли</w:t>
      </w:r>
      <w:r w:rsidR="00E43FD0">
        <w:rPr>
          <w:lang w:eastAsia="ru-RU"/>
        </w:rPr>
        <w:t xml:space="preserve"> </w:t>
      </w:r>
      <w:r w:rsidR="00F0058E">
        <w:rPr>
          <w:lang w:eastAsia="ru-RU"/>
        </w:rPr>
        <w:t>согласно</w:t>
      </w:r>
      <w:r w:rsidR="00E43FD0">
        <w:rPr>
          <w:lang w:eastAsia="ru-RU"/>
        </w:rPr>
        <w:t xml:space="preserve"> маршруту обработки</w:t>
      </w:r>
      <w:r>
        <w:rPr>
          <w:lang w:eastAsia="ru-RU"/>
        </w:rPr>
        <w:t xml:space="preserve"> и</w:t>
      </w:r>
      <w:r w:rsidR="00C1130E">
        <w:rPr>
          <w:lang w:eastAsia="ru-RU"/>
        </w:rPr>
        <w:t>, в случае успешного выполнения первичных контролей,</w:t>
      </w:r>
      <w:r>
        <w:rPr>
          <w:lang w:eastAsia="ru-RU"/>
        </w:rPr>
        <w:t xml:space="preserve"> передаются в </w:t>
      </w:r>
      <w:r w:rsidR="00C1130E">
        <w:rPr>
          <w:lang w:eastAsia="ru-RU"/>
        </w:rPr>
        <w:t xml:space="preserve">соответствующие </w:t>
      </w:r>
      <w:r>
        <w:rPr>
          <w:lang w:eastAsia="ru-RU"/>
        </w:rPr>
        <w:t>информационные системы Фонда (далее – АИС Фонда</w:t>
      </w:r>
      <w:r w:rsidR="00E43FD0">
        <w:rPr>
          <w:lang w:eastAsia="ru-RU"/>
        </w:rPr>
        <w:t xml:space="preserve"> или </w:t>
      </w:r>
      <w:r w:rsidR="00DA0913">
        <w:rPr>
          <w:lang w:eastAsia="ru-RU"/>
        </w:rPr>
        <w:t>смежные системы,</w:t>
      </w:r>
      <w:r w:rsidR="001E58D8">
        <w:rPr>
          <w:lang w:eastAsia="ru-RU"/>
        </w:rPr>
        <w:t xml:space="preserve"> или системы назначения</w:t>
      </w:r>
      <w:r>
        <w:rPr>
          <w:lang w:eastAsia="ru-RU"/>
        </w:rPr>
        <w:t>), где также проходят обработку</w:t>
      </w:r>
      <w:r w:rsidR="00D70565">
        <w:rPr>
          <w:lang w:eastAsia="ru-RU"/>
        </w:rPr>
        <w:t xml:space="preserve">, а предоставляемая информация </w:t>
      </w:r>
      <w:r w:rsidR="00C1130E">
        <w:rPr>
          <w:lang w:eastAsia="ru-RU"/>
        </w:rPr>
        <w:t xml:space="preserve">размещается </w:t>
      </w:r>
      <w:r w:rsidR="00D70565">
        <w:rPr>
          <w:lang w:eastAsia="ru-RU"/>
        </w:rPr>
        <w:t xml:space="preserve">на </w:t>
      </w:r>
      <w:r w:rsidR="00C1130E">
        <w:rPr>
          <w:lang w:eastAsia="ru-RU"/>
        </w:rPr>
        <w:t xml:space="preserve">лицевых </w:t>
      </w:r>
      <w:r w:rsidR="00D70565">
        <w:rPr>
          <w:lang w:eastAsia="ru-RU"/>
        </w:rPr>
        <w:t>счета</w:t>
      </w:r>
      <w:r w:rsidR="00C1130E">
        <w:rPr>
          <w:lang w:eastAsia="ru-RU"/>
        </w:rPr>
        <w:t>х</w:t>
      </w:r>
      <w:r>
        <w:rPr>
          <w:lang w:eastAsia="ru-RU"/>
        </w:rPr>
        <w:t>.</w:t>
      </w:r>
    </w:p>
    <w:p w14:paraId="7A1123EC" w14:textId="77777777" w:rsidR="00107D11" w:rsidRDefault="000E54E6" w:rsidP="00107D11">
      <w:pPr>
        <w:rPr>
          <w:lang w:eastAsia="ru-RU"/>
        </w:rPr>
      </w:pPr>
      <w:r>
        <w:rPr>
          <w:lang w:eastAsia="ru-RU"/>
        </w:rPr>
        <w:t>Результат</w:t>
      </w:r>
      <w:r w:rsidR="00107D11">
        <w:rPr>
          <w:lang w:eastAsia="ru-RU"/>
        </w:rPr>
        <w:t xml:space="preserve"> контроля на Портале – </w:t>
      </w:r>
      <w:r w:rsidR="00107D11" w:rsidRPr="00E43FD0">
        <w:rPr>
          <w:b/>
          <w:lang w:eastAsia="ru-RU"/>
        </w:rPr>
        <w:t>квитанция</w:t>
      </w:r>
      <w:r w:rsidR="00107D11">
        <w:rPr>
          <w:lang w:eastAsia="ru-RU"/>
        </w:rPr>
        <w:t>.</w:t>
      </w:r>
    </w:p>
    <w:p w14:paraId="7E9C1169" w14:textId="77777777" w:rsidR="0094028B" w:rsidRDefault="00107D11" w:rsidP="008977D5">
      <w:pPr>
        <w:rPr>
          <w:lang w:eastAsia="ru-RU"/>
        </w:rPr>
      </w:pPr>
      <w:r>
        <w:rPr>
          <w:lang w:eastAsia="ru-RU"/>
        </w:rPr>
        <w:t xml:space="preserve">Результат обработки АИС Фонда – </w:t>
      </w:r>
      <w:r w:rsidRPr="00E43FD0">
        <w:rPr>
          <w:b/>
          <w:lang w:eastAsia="ru-RU"/>
        </w:rPr>
        <w:t>протокол</w:t>
      </w:r>
      <w:r w:rsidR="00E32FBC">
        <w:rPr>
          <w:lang w:eastAsia="ru-RU"/>
        </w:rPr>
        <w:t xml:space="preserve"> и сопроводительные документы</w:t>
      </w:r>
      <w:r w:rsidR="008977D5">
        <w:rPr>
          <w:lang w:eastAsia="ru-RU"/>
        </w:rPr>
        <w:t>.</w:t>
      </w:r>
    </w:p>
    <w:p w14:paraId="4454F2F0" w14:textId="77777777" w:rsidR="00B568DC" w:rsidRDefault="00B568DC" w:rsidP="008977D5">
      <w:pPr>
        <w:rPr>
          <w:rFonts w:ascii="HV" w:hAnsi="HV" w:cs="Arial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Плательщикам, относящимся к страхователям (профессиональное пенсионное страхование), при подаче документов отобразится информационное сообщение следующего содержания</w:t>
      </w:r>
      <w:r w:rsidR="00E5422C">
        <w:rPr>
          <w:lang w:eastAsia="ru-RU"/>
        </w:rPr>
        <w:t>: «</w:t>
      </w:r>
      <w:r w:rsidR="00E5422C">
        <w:rPr>
          <w:rFonts w:ascii="HV" w:hAnsi="HV" w:cs="Arial"/>
        </w:rPr>
        <w:t>Обращаем Ваше внимание: обработка файлов Перечней, содержащих рабочие места по коду вида деятельности: СП</w:t>
      </w:r>
      <w:proofErr w:type="gramStart"/>
      <w:r w:rsidR="00E5422C">
        <w:rPr>
          <w:rFonts w:ascii="HV" w:hAnsi="HV" w:cs="Arial"/>
        </w:rPr>
        <w:t>1</w:t>
      </w:r>
      <w:proofErr w:type="gramEnd"/>
      <w:r w:rsidR="00E5422C">
        <w:rPr>
          <w:rFonts w:ascii="HV" w:hAnsi="HV" w:cs="Arial"/>
        </w:rPr>
        <w:t xml:space="preserve">, СП2, ТЕКСТИЛЬ, МЕДРАБ </w:t>
      </w:r>
      <w:r w:rsidR="00E5422C">
        <w:rPr>
          <w:rFonts w:ascii="HV" w:hAnsi="HV" w:cs="Arial"/>
        </w:rPr>
        <w:lastRenderedPageBreak/>
        <w:t xml:space="preserve">(включены в Перечни для целей ППС по результатам аттестации) осуществляется с учетом сведений документов по результатам аттестации, принятых органами государственной экспертизы условий труда в банк данных АИС «Мониторинг условий труда на производстве» (см. рисунок </w:t>
      </w:r>
      <w:r w:rsidR="00E26D22">
        <w:fldChar w:fldCharType="begin"/>
      </w:r>
      <w:r w:rsidR="00E26D22">
        <w:instrText xml:space="preserve"> REF _Ref70530259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39</w:t>
      </w:r>
      <w:r w:rsidR="00E26D22">
        <w:fldChar w:fldCharType="end"/>
      </w:r>
      <w:r w:rsidR="00E5422C">
        <w:rPr>
          <w:rFonts w:ascii="HV" w:hAnsi="HV" w:cs="Arial"/>
        </w:rPr>
        <w:t xml:space="preserve">). Указанное информационное сообщение будет скрыто автоматически. Также можно принудительно закрыть указанное информационное сообщение путем нажатия </w:t>
      </w:r>
      <w:proofErr w:type="gramStart"/>
      <w:r w:rsidR="00E5422C">
        <w:rPr>
          <w:rFonts w:ascii="HV" w:hAnsi="HV" w:cs="Arial"/>
        </w:rPr>
        <w:t>на</w:t>
      </w:r>
      <w:proofErr w:type="gramEnd"/>
      <w:r w:rsidR="00E5422C">
        <w:rPr>
          <w:rFonts w:ascii="HV" w:hAnsi="HV" w:cs="Arial"/>
        </w:rPr>
        <w:t xml:space="preserve"> </w:t>
      </w:r>
      <w:r w:rsidR="00E5422C">
        <w:rPr>
          <w:noProof/>
          <w:lang w:eastAsia="ru-RU"/>
        </w:rPr>
        <w:drawing>
          <wp:inline distT="0" distB="0" distL="0" distR="0" wp14:anchorId="2D24D517" wp14:editId="790FAED7">
            <wp:extent cx="257175" cy="209550"/>
            <wp:effectExtent l="0" t="0" r="9525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422C">
        <w:rPr>
          <w:rFonts w:ascii="HV" w:hAnsi="HV" w:cs="Arial"/>
        </w:rPr>
        <w:t xml:space="preserve"> </w:t>
      </w:r>
      <w:proofErr w:type="gramStart"/>
      <w:r w:rsidR="00E5422C">
        <w:rPr>
          <w:rFonts w:ascii="HV" w:hAnsi="HV" w:cs="Arial"/>
        </w:rPr>
        <w:t>в</w:t>
      </w:r>
      <w:proofErr w:type="gramEnd"/>
      <w:r w:rsidR="00E5422C">
        <w:rPr>
          <w:rFonts w:ascii="HV" w:hAnsi="HV" w:cs="Arial"/>
        </w:rPr>
        <w:t xml:space="preserve"> правом верхнем углу сообщения. Для того</w:t>
      </w:r>
      <w:proofErr w:type="gramStart"/>
      <w:r w:rsidR="00E5422C">
        <w:rPr>
          <w:rFonts w:ascii="HV" w:hAnsi="HV" w:cs="Arial"/>
        </w:rPr>
        <w:t>,</w:t>
      </w:r>
      <w:proofErr w:type="gramEnd"/>
      <w:r w:rsidR="00E5422C">
        <w:rPr>
          <w:rFonts w:ascii="HV" w:hAnsi="HV" w:cs="Arial"/>
        </w:rPr>
        <w:t xml:space="preserve"> чтобы указанное информационное сообщение больше не отображалось при подаче документов, необходимо установить соответствующий флаг: </w:t>
      </w:r>
      <w:r w:rsidR="00E5422C">
        <w:rPr>
          <w:noProof/>
          <w:lang w:eastAsia="ru-RU"/>
        </w:rPr>
        <w:drawing>
          <wp:inline distT="0" distB="0" distL="0" distR="0" wp14:anchorId="69B365FD" wp14:editId="225C8CBA">
            <wp:extent cx="2362200" cy="447675"/>
            <wp:effectExtent l="0" t="0" r="0" b="952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422C">
        <w:rPr>
          <w:rFonts w:ascii="HV" w:hAnsi="HV" w:cs="Arial"/>
        </w:rPr>
        <w:t>.</w:t>
      </w:r>
    </w:p>
    <w:p w14:paraId="09F8BC87" w14:textId="77777777" w:rsidR="00E5422C" w:rsidRDefault="00E5422C" w:rsidP="00E5422C">
      <w:pPr>
        <w:ind w:firstLine="0"/>
        <w:rPr>
          <w:rFonts w:ascii="HV" w:hAnsi="HV" w:cs="Arial"/>
        </w:rPr>
      </w:pPr>
      <w:r>
        <w:rPr>
          <w:noProof/>
          <w:lang w:eastAsia="ru-RU"/>
        </w:rPr>
        <w:drawing>
          <wp:inline distT="0" distB="0" distL="0" distR="0" wp14:anchorId="538F9209" wp14:editId="45E254A3">
            <wp:extent cx="5939790" cy="3223260"/>
            <wp:effectExtent l="19050" t="19050" r="22860" b="1524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232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654AA1" w14:textId="77777777" w:rsidR="00E5422C" w:rsidRDefault="00E5422C" w:rsidP="00670E4B">
      <w:pPr>
        <w:pStyle w:val="-2"/>
        <w:rPr>
          <w:lang w:eastAsia="ru-RU"/>
        </w:rPr>
      </w:pPr>
      <w:bookmarkStart w:id="149" w:name="_Ref70530259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40</w:t>
      </w:r>
      <w:r w:rsidR="00E461CF">
        <w:rPr>
          <w:noProof/>
        </w:rPr>
        <w:fldChar w:fldCharType="end"/>
      </w:r>
      <w:bookmarkEnd w:id="149"/>
      <w:r>
        <w:t>. Страница подачи документов. Информационное сообщение для страхователей ППС</w:t>
      </w:r>
    </w:p>
    <w:p w14:paraId="16ECD630" w14:textId="77777777" w:rsidR="00107D11" w:rsidRPr="00E32FBC" w:rsidRDefault="00E32FBC" w:rsidP="00E32FBC">
      <w:pPr>
        <w:pStyle w:val="3"/>
        <w:rPr>
          <w:rFonts w:eastAsia="Times New Roman"/>
          <w:lang w:eastAsia="ru-RU"/>
        </w:rPr>
      </w:pPr>
      <w:bookmarkStart w:id="150" w:name="_Ref86078967"/>
      <w:bookmarkStart w:id="151" w:name="_Ref86078971"/>
      <w:bookmarkStart w:id="152" w:name="_Toc157614828"/>
      <w:r w:rsidRPr="00E32FBC">
        <w:rPr>
          <w:rFonts w:eastAsia="Times New Roman"/>
          <w:lang w:eastAsia="ru-RU"/>
        </w:rPr>
        <w:t>Выбор и подача документов</w:t>
      </w:r>
      <w:r w:rsidR="008977D5">
        <w:rPr>
          <w:rFonts w:eastAsia="Times New Roman"/>
          <w:lang w:eastAsia="ru-RU"/>
        </w:rPr>
        <w:t xml:space="preserve"> на Портал</w:t>
      </w:r>
      <w:bookmarkEnd w:id="150"/>
      <w:bookmarkEnd w:id="151"/>
      <w:bookmarkEnd w:id="152"/>
    </w:p>
    <w:p w14:paraId="16E19ECC" w14:textId="77777777" w:rsidR="00C1130E" w:rsidRDefault="00916FFA" w:rsidP="00CE005C">
      <w:pPr>
        <w:rPr>
          <w:lang w:eastAsia="ru-RU"/>
        </w:rPr>
      </w:pPr>
      <w:r>
        <w:rPr>
          <w:lang w:eastAsia="ru-RU"/>
        </w:rPr>
        <w:t xml:space="preserve">Документы можно подать как подписанные </w:t>
      </w:r>
      <w:r w:rsidR="00DF6793">
        <w:rPr>
          <w:lang w:eastAsia="ru-RU"/>
        </w:rPr>
        <w:t>ЭЦП</w:t>
      </w:r>
      <w:r>
        <w:rPr>
          <w:lang w:eastAsia="ru-RU"/>
        </w:rPr>
        <w:t>, так и не подписанные.</w:t>
      </w:r>
    </w:p>
    <w:p w14:paraId="6895A3CA" w14:textId="77777777" w:rsidR="00D930EE" w:rsidRDefault="00C1130E" w:rsidP="00CE005C">
      <w:pPr>
        <w:rPr>
          <w:lang w:eastAsia="ru-RU"/>
        </w:rPr>
      </w:pPr>
      <w:r>
        <w:rPr>
          <w:lang w:eastAsia="ru-RU"/>
        </w:rPr>
        <w:t xml:space="preserve">Для загрузки доступны следующие форматы документов (файлов): </w:t>
      </w:r>
      <w:r w:rsidRPr="0065541C">
        <w:rPr>
          <w:lang w:eastAsia="ru-RU"/>
        </w:rPr>
        <w:t>.</w:t>
      </w:r>
      <w:proofErr w:type="spellStart"/>
      <w:r>
        <w:rPr>
          <w:lang w:val="en-US" w:eastAsia="ru-RU"/>
        </w:rPr>
        <w:t>sgn</w:t>
      </w:r>
      <w:proofErr w:type="spellEnd"/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r>
        <w:rPr>
          <w:lang w:val="en-US" w:eastAsia="ru-RU"/>
        </w:rPr>
        <w:t>zip</w:t>
      </w:r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r>
        <w:rPr>
          <w:lang w:val="en-US" w:eastAsia="ru-RU"/>
        </w:rPr>
        <w:t>txt</w:t>
      </w:r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proofErr w:type="spellStart"/>
      <w:r>
        <w:rPr>
          <w:lang w:val="en-US" w:eastAsia="ru-RU"/>
        </w:rPr>
        <w:t>json</w:t>
      </w:r>
      <w:proofErr w:type="spellEnd"/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r>
        <w:rPr>
          <w:lang w:val="en-US" w:eastAsia="ru-RU"/>
        </w:rPr>
        <w:t>xml</w:t>
      </w:r>
      <w:r>
        <w:rPr>
          <w:lang w:eastAsia="ru-RU"/>
        </w:rPr>
        <w:t>.</w:t>
      </w:r>
    </w:p>
    <w:p w14:paraId="4FB9789D" w14:textId="77777777" w:rsidR="006F7A73" w:rsidRPr="00565D63" w:rsidRDefault="00D930EE" w:rsidP="00CE005C">
      <w:pPr>
        <w:rPr>
          <w:lang w:eastAsia="ru-RU"/>
        </w:rPr>
      </w:pPr>
      <w:r w:rsidRPr="00961806">
        <w:rPr>
          <w:b/>
          <w:color w:val="FF0000"/>
          <w:lang w:eastAsia="ru-RU"/>
        </w:rPr>
        <w:lastRenderedPageBreak/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Портал в автоматическом режиме определяет</w:t>
      </w:r>
      <w:r w:rsidR="001D566E">
        <w:rPr>
          <w:lang w:eastAsia="ru-RU"/>
        </w:rPr>
        <w:t>:</w:t>
      </w:r>
      <w:r>
        <w:rPr>
          <w:lang w:eastAsia="ru-RU"/>
        </w:rPr>
        <w:t xml:space="preserve"> тип подаваемого документа</w:t>
      </w:r>
      <w:r w:rsidR="001D566E" w:rsidRPr="0065541C">
        <w:rPr>
          <w:lang w:eastAsia="ru-RU"/>
        </w:rPr>
        <w:t xml:space="preserve"> </w:t>
      </w:r>
      <w:r w:rsidR="001D566E">
        <w:rPr>
          <w:lang w:eastAsia="ru-RU"/>
        </w:rPr>
        <w:t>согласно имени файла</w:t>
      </w:r>
      <w:r>
        <w:rPr>
          <w:lang w:eastAsia="ru-RU"/>
        </w:rPr>
        <w:t>, подписан документ или нет, а также соответствующий маршрут обработки выбранного документа.</w:t>
      </w:r>
    </w:p>
    <w:p w14:paraId="1954FF05" w14:textId="77777777" w:rsidR="002E027F" w:rsidRDefault="00814265" w:rsidP="00814265">
      <w:pPr>
        <w:rPr>
          <w:lang w:eastAsia="ru-RU"/>
        </w:rPr>
      </w:pPr>
      <w:r w:rsidRPr="0065538E">
        <w:rPr>
          <w:b/>
          <w:lang w:eastAsia="ru-RU"/>
        </w:rPr>
        <w:t>Для подачи документа п</w:t>
      </w:r>
      <w:r w:rsidR="008A63BA" w:rsidRPr="0065538E">
        <w:rPr>
          <w:b/>
          <w:lang w:eastAsia="ru-RU"/>
        </w:rPr>
        <w:t xml:space="preserve">ользователю необходимо </w:t>
      </w:r>
      <w:r>
        <w:rPr>
          <w:lang w:eastAsia="ru-RU"/>
        </w:rPr>
        <w:t xml:space="preserve">нажать </w:t>
      </w:r>
      <w:r w:rsidR="00C1130E">
        <w:rPr>
          <w:lang w:eastAsia="ru-RU"/>
        </w:rPr>
        <w:t xml:space="preserve">левой клавишей мыши в соответствующую область (см. рисунок </w:t>
      </w:r>
      <w:r w:rsidR="00E26D22">
        <w:fldChar w:fldCharType="begin"/>
      </w:r>
      <w:r w:rsidR="00E26D22">
        <w:instrText xml:space="preserve"> REF _Ref57039896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40</w:t>
      </w:r>
      <w:r w:rsidR="00E26D22">
        <w:fldChar w:fldCharType="end"/>
      </w:r>
      <w:r w:rsidR="00C1130E">
        <w:rPr>
          <w:lang w:eastAsia="ru-RU"/>
        </w:rPr>
        <w:t>)</w:t>
      </w:r>
      <w:r>
        <w:rPr>
          <w:lang w:eastAsia="ru-RU"/>
        </w:rPr>
        <w:t xml:space="preserve"> </w:t>
      </w:r>
      <w:r w:rsidR="00CB2E4E">
        <w:rPr>
          <w:lang w:eastAsia="ru-RU"/>
        </w:rPr>
        <w:t>после чего</w:t>
      </w:r>
      <w:r>
        <w:rPr>
          <w:lang w:eastAsia="ru-RU"/>
        </w:rPr>
        <w:t xml:space="preserve"> на экране отобразится окно, </w:t>
      </w:r>
      <w:r w:rsidR="002E027F">
        <w:rPr>
          <w:lang w:eastAsia="ru-RU"/>
        </w:rPr>
        <w:t>в котором у</w:t>
      </w:r>
      <w:r>
        <w:rPr>
          <w:lang w:eastAsia="ru-RU"/>
        </w:rPr>
        <w:t xml:space="preserve"> пользовател</w:t>
      </w:r>
      <w:r w:rsidR="002E027F">
        <w:rPr>
          <w:lang w:eastAsia="ru-RU"/>
        </w:rPr>
        <w:t>я есть возможность</w:t>
      </w:r>
      <w:r>
        <w:rPr>
          <w:lang w:eastAsia="ru-RU"/>
        </w:rPr>
        <w:t xml:space="preserve"> </w:t>
      </w:r>
      <w:r w:rsidR="002E027F" w:rsidRPr="0065538E">
        <w:rPr>
          <w:b/>
          <w:lang w:eastAsia="ru-RU"/>
        </w:rPr>
        <w:t xml:space="preserve">указать директорию на своем </w:t>
      </w:r>
      <w:r w:rsidR="00DF6793">
        <w:rPr>
          <w:b/>
          <w:lang w:eastAsia="ru-RU"/>
        </w:rPr>
        <w:t>ПК</w:t>
      </w:r>
      <w:r w:rsidR="002E027F" w:rsidRPr="0065538E">
        <w:rPr>
          <w:b/>
          <w:lang w:eastAsia="ru-RU"/>
        </w:rPr>
        <w:t xml:space="preserve">, где находятся искомые документы, и </w:t>
      </w:r>
      <w:r w:rsidRPr="0065538E">
        <w:rPr>
          <w:b/>
          <w:lang w:eastAsia="ru-RU"/>
        </w:rPr>
        <w:t>выбрать один или несколько</w:t>
      </w:r>
      <w:r w:rsidR="002E027F" w:rsidRPr="0065538E">
        <w:rPr>
          <w:b/>
          <w:lang w:eastAsia="ru-RU"/>
        </w:rPr>
        <w:t xml:space="preserve"> из них</w:t>
      </w:r>
      <w:r w:rsidR="00CB2E4E">
        <w:rPr>
          <w:lang w:eastAsia="ru-RU"/>
        </w:rPr>
        <w:t>. После выбора искомого документ</w:t>
      </w:r>
      <w:proofErr w:type="gramStart"/>
      <w:r w:rsidR="00CB2E4E">
        <w:rPr>
          <w:lang w:eastAsia="ru-RU"/>
        </w:rPr>
        <w:t>а(</w:t>
      </w:r>
      <w:proofErr w:type="gramEnd"/>
      <w:r w:rsidR="00CB2E4E">
        <w:rPr>
          <w:lang w:eastAsia="ru-RU"/>
        </w:rPr>
        <w:t>-</w:t>
      </w:r>
      <w:proofErr w:type="spellStart"/>
      <w:r w:rsidR="00CB2E4E">
        <w:rPr>
          <w:lang w:eastAsia="ru-RU"/>
        </w:rPr>
        <w:t>ов</w:t>
      </w:r>
      <w:proofErr w:type="spellEnd"/>
      <w:r w:rsidR="00CB2E4E">
        <w:rPr>
          <w:lang w:eastAsia="ru-RU"/>
        </w:rPr>
        <w:t>) пользователю необходимо подтвердить свой выбор</w:t>
      </w:r>
      <w:r w:rsidR="007700E5">
        <w:rPr>
          <w:lang w:eastAsia="ru-RU"/>
        </w:rPr>
        <w:t xml:space="preserve"> путем</w:t>
      </w:r>
      <w:r w:rsidR="00CB2E4E">
        <w:rPr>
          <w:lang w:eastAsia="ru-RU"/>
        </w:rPr>
        <w:t xml:space="preserve"> </w:t>
      </w:r>
      <w:r w:rsidR="007700E5">
        <w:rPr>
          <w:lang w:eastAsia="ru-RU"/>
        </w:rPr>
        <w:t xml:space="preserve">нажатия </w:t>
      </w:r>
      <w:r w:rsidR="00CB2E4E">
        <w:rPr>
          <w:lang w:eastAsia="ru-RU"/>
        </w:rPr>
        <w:t>кнопки</w:t>
      </w:r>
      <w:r w:rsidR="007700E5">
        <w:rPr>
          <w:lang w:eastAsia="ru-RU"/>
        </w:rPr>
        <w:t xml:space="preserve"> «Открыть» либо нажав клавишу</w:t>
      </w:r>
      <w:r w:rsidR="00CB2E4E">
        <w:rPr>
          <w:lang w:eastAsia="ru-RU"/>
        </w:rPr>
        <w:t xml:space="preserve"> ENTER</w:t>
      </w:r>
      <w:r w:rsidR="00CB2E4E" w:rsidRPr="00CB2E4E">
        <w:rPr>
          <w:lang w:eastAsia="ru-RU"/>
        </w:rPr>
        <w:t xml:space="preserve"> </w:t>
      </w:r>
      <w:r w:rsidR="00CB2E4E">
        <w:rPr>
          <w:lang w:eastAsia="ru-RU"/>
        </w:rPr>
        <w:t>на клавиатуре</w:t>
      </w:r>
      <w:r w:rsidR="002E027F">
        <w:rPr>
          <w:lang w:eastAsia="ru-RU"/>
        </w:rPr>
        <w:t>.</w:t>
      </w:r>
    </w:p>
    <w:p w14:paraId="6CC83071" w14:textId="77777777" w:rsidR="00C1130E" w:rsidRDefault="007700E5" w:rsidP="0065541C">
      <w:pPr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16D5C43D" wp14:editId="21D61587">
            <wp:extent cx="5939790" cy="2701290"/>
            <wp:effectExtent l="19050" t="19050" r="22860" b="2286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012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F73FC8" w14:textId="77777777" w:rsidR="00C1130E" w:rsidRDefault="00C1130E" w:rsidP="00C1130E">
      <w:pPr>
        <w:pStyle w:val="-2"/>
        <w:spacing w:after="240"/>
      </w:pPr>
      <w:bookmarkStart w:id="153" w:name="_Ref57039896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41</w:t>
      </w:r>
      <w:r w:rsidR="00E461CF">
        <w:rPr>
          <w:noProof/>
        </w:rPr>
        <w:fldChar w:fldCharType="end"/>
      </w:r>
      <w:bookmarkEnd w:id="153"/>
      <w:r>
        <w:t>. Выбор</w:t>
      </w:r>
      <w:r w:rsidR="003E6CF5" w:rsidRPr="003E6CF5">
        <w:t xml:space="preserve"> </w:t>
      </w:r>
      <w:r w:rsidR="003E6CF5">
        <w:t>документов из директории</w:t>
      </w:r>
      <w:r>
        <w:t xml:space="preserve"> для загрузки на Портал</w:t>
      </w:r>
    </w:p>
    <w:p w14:paraId="6656C8AD" w14:textId="77777777" w:rsidR="006F7A73" w:rsidRPr="007B251F" w:rsidRDefault="002E027F" w:rsidP="00814265">
      <w:pPr>
        <w:rPr>
          <w:lang w:eastAsia="ru-RU"/>
        </w:rPr>
      </w:pPr>
      <w:r>
        <w:rPr>
          <w:lang w:eastAsia="ru-RU"/>
        </w:rPr>
        <w:t xml:space="preserve">Для выбора нескольких не подряд идущих документов необходимо на клавиатуре </w:t>
      </w:r>
      <w:r w:rsidRPr="002E027F">
        <w:rPr>
          <w:lang w:eastAsia="ru-RU"/>
        </w:rPr>
        <w:t>удер</w:t>
      </w:r>
      <w:r>
        <w:rPr>
          <w:lang w:eastAsia="ru-RU"/>
        </w:rPr>
        <w:t xml:space="preserve">живать нажатой кнопку </w:t>
      </w:r>
      <w:r>
        <w:rPr>
          <w:lang w:val="en-US" w:eastAsia="ru-RU"/>
        </w:rPr>
        <w:t>CTRL</w:t>
      </w:r>
      <w:r>
        <w:rPr>
          <w:lang w:eastAsia="ru-RU"/>
        </w:rPr>
        <w:t xml:space="preserve"> и курсором мыши выбрать в списке искомые документы. Для выбора нескольких </w:t>
      </w:r>
      <w:r w:rsidR="007B251F">
        <w:rPr>
          <w:lang w:eastAsia="ru-RU"/>
        </w:rPr>
        <w:t xml:space="preserve">идущих </w:t>
      </w:r>
      <w:r>
        <w:rPr>
          <w:lang w:eastAsia="ru-RU"/>
        </w:rPr>
        <w:t xml:space="preserve">подряд </w:t>
      </w:r>
      <w:r w:rsidR="007B251F">
        <w:rPr>
          <w:lang w:eastAsia="ru-RU"/>
        </w:rPr>
        <w:t xml:space="preserve">документов необходимо выбрать курсором мыши первый документ, далее нажать на клавиатуре и удерживать кнопку </w:t>
      </w:r>
      <w:r w:rsidR="007B251F">
        <w:rPr>
          <w:lang w:val="en-US" w:eastAsia="ru-RU"/>
        </w:rPr>
        <w:t>SHIFT</w:t>
      </w:r>
      <w:r w:rsidR="007700E5">
        <w:rPr>
          <w:lang w:eastAsia="ru-RU"/>
        </w:rPr>
        <w:t>,</w:t>
      </w:r>
      <w:r w:rsidR="007B251F" w:rsidRPr="007B251F">
        <w:rPr>
          <w:lang w:eastAsia="ru-RU"/>
        </w:rPr>
        <w:t xml:space="preserve"> </w:t>
      </w:r>
      <w:r w:rsidR="007700E5">
        <w:rPr>
          <w:lang w:eastAsia="ru-RU"/>
        </w:rPr>
        <w:t>после чего указать</w:t>
      </w:r>
      <w:r w:rsidR="007B251F">
        <w:rPr>
          <w:lang w:eastAsia="ru-RU"/>
        </w:rPr>
        <w:t xml:space="preserve"> курсором мыши последний документ из искомого диапазона. При этом все документы, расположенные между первым и последним указанными документами</w:t>
      </w:r>
      <w:r w:rsidR="003E6CF5">
        <w:rPr>
          <w:lang w:eastAsia="ru-RU"/>
        </w:rPr>
        <w:t>,</w:t>
      </w:r>
      <w:r w:rsidR="007B251F">
        <w:rPr>
          <w:lang w:eastAsia="ru-RU"/>
        </w:rPr>
        <w:t xml:space="preserve"> также </w:t>
      </w:r>
      <w:proofErr w:type="gramStart"/>
      <w:r w:rsidR="007B251F">
        <w:rPr>
          <w:lang w:eastAsia="ru-RU"/>
        </w:rPr>
        <w:t>окажутся</w:t>
      </w:r>
      <w:proofErr w:type="gramEnd"/>
      <w:r w:rsidR="007B251F">
        <w:rPr>
          <w:lang w:eastAsia="ru-RU"/>
        </w:rPr>
        <w:t xml:space="preserve"> выбраны для подачи.</w:t>
      </w:r>
    </w:p>
    <w:p w14:paraId="2A5D79B4" w14:textId="77777777" w:rsidR="003E6CF5" w:rsidRPr="003E6CF5" w:rsidRDefault="001D566E" w:rsidP="00CE005C">
      <w:pPr>
        <w:rPr>
          <w:lang w:eastAsia="ru-RU"/>
        </w:rPr>
      </w:pPr>
      <w:r>
        <w:rPr>
          <w:lang w:eastAsia="ru-RU"/>
        </w:rPr>
        <w:t>Для подачи документов т</w:t>
      </w:r>
      <w:r w:rsidR="003E6CF5">
        <w:rPr>
          <w:lang w:eastAsia="ru-RU"/>
        </w:rPr>
        <w:t>акже предусмотрена возможность «перетаскивания» (</w:t>
      </w:r>
      <w:proofErr w:type="spellStart"/>
      <w:r w:rsidR="003E6CF5" w:rsidRPr="0065541C">
        <w:rPr>
          <w:lang w:eastAsia="ru-RU"/>
        </w:rPr>
        <w:t>Drag-and-drop</w:t>
      </w:r>
      <w:proofErr w:type="spellEnd"/>
      <w:r w:rsidR="003E6CF5">
        <w:rPr>
          <w:lang w:eastAsia="ru-RU"/>
        </w:rPr>
        <w:t>)</w:t>
      </w:r>
      <w:r w:rsidR="003E6CF5" w:rsidRPr="0065541C">
        <w:rPr>
          <w:lang w:eastAsia="ru-RU"/>
        </w:rPr>
        <w:t xml:space="preserve"> </w:t>
      </w:r>
      <w:r w:rsidR="003E6CF5">
        <w:rPr>
          <w:lang w:eastAsia="ru-RU"/>
        </w:rPr>
        <w:t xml:space="preserve">документов с рабочего стола или соответствующей директории. Для этого необходимо «перетащить» </w:t>
      </w:r>
      <w:r w:rsidR="003E6CF5">
        <w:rPr>
          <w:lang w:eastAsia="ru-RU"/>
        </w:rPr>
        <w:lastRenderedPageBreak/>
        <w:t>документы в соответствующую область страницы «Подача документов», после чего Портал автоматически начнет их обработку.</w:t>
      </w:r>
    </w:p>
    <w:p w14:paraId="5F12B499" w14:textId="77777777" w:rsidR="003E6CF5" w:rsidRDefault="003E6CF5" w:rsidP="0065541C">
      <w:pPr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2D04ACD1" wp14:editId="2766A06C">
            <wp:extent cx="5939790" cy="2708910"/>
            <wp:effectExtent l="19050" t="19050" r="22860" b="1524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089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A732FD" w14:textId="77777777" w:rsidR="003E6CF5" w:rsidRDefault="003E6CF5" w:rsidP="0065541C">
      <w:pPr>
        <w:pStyle w:val="-2"/>
        <w:spacing w:after="240"/>
        <w:rPr>
          <w:lang w:eastAsia="ru-RU"/>
        </w:rPr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42</w:t>
      </w:r>
      <w:r w:rsidR="00E461CF">
        <w:rPr>
          <w:noProof/>
        </w:rPr>
        <w:fldChar w:fldCharType="end"/>
      </w:r>
      <w:r>
        <w:t>. Выбор документов для загрузки на Портал</w:t>
      </w:r>
      <w:r w:rsidRPr="003E6CF5">
        <w:t xml:space="preserve"> </w:t>
      </w:r>
      <w:r>
        <w:t>путем «перетаскивания» в соответствующую область</w:t>
      </w:r>
    </w:p>
    <w:p w14:paraId="085BF2D9" w14:textId="77777777" w:rsidR="006F7A73" w:rsidRDefault="00CB2E4E" w:rsidP="00CE005C">
      <w:pPr>
        <w:rPr>
          <w:lang w:eastAsia="ru-RU"/>
        </w:rPr>
      </w:pPr>
      <w:r>
        <w:rPr>
          <w:lang w:eastAsia="ru-RU"/>
        </w:rPr>
        <w:t>После подтверждения</w:t>
      </w:r>
      <w:r w:rsidR="003E6CF5">
        <w:rPr>
          <w:lang w:eastAsia="ru-RU"/>
        </w:rPr>
        <w:t>,</w:t>
      </w:r>
      <w:r>
        <w:rPr>
          <w:lang w:eastAsia="ru-RU"/>
        </w:rPr>
        <w:t xml:space="preserve"> выбранные файлы отобразятся в </w:t>
      </w:r>
      <w:r w:rsidR="003E6CF5">
        <w:rPr>
          <w:lang w:eastAsia="ru-RU"/>
        </w:rPr>
        <w:t>соответствующих информационных блоках</w:t>
      </w:r>
      <w:r w:rsidR="00D930EE">
        <w:rPr>
          <w:lang w:eastAsia="ru-RU"/>
        </w:rPr>
        <w:t xml:space="preserve"> с результатами предварительной обработки Порталом</w:t>
      </w:r>
      <w:r>
        <w:rPr>
          <w:lang w:eastAsia="ru-RU"/>
        </w:rPr>
        <w:t>.</w:t>
      </w:r>
    </w:p>
    <w:p w14:paraId="4A8027B4" w14:textId="77777777" w:rsidR="003E6CF5" w:rsidRDefault="006A75FE" w:rsidP="0065541C">
      <w:pPr>
        <w:ind w:firstLine="0"/>
        <w:jc w:val="center"/>
        <w:rPr>
          <w:b/>
          <w:color w:val="FF000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25288D" wp14:editId="5791707A">
            <wp:extent cx="5939790" cy="3194685"/>
            <wp:effectExtent l="19050" t="19050" r="22860" b="2476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946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7FF910" w14:textId="77777777" w:rsidR="006A75FE" w:rsidRDefault="006A75FE" w:rsidP="006A75FE">
      <w:pPr>
        <w:pStyle w:val="-2"/>
        <w:spacing w:after="240"/>
        <w:rPr>
          <w:lang w:eastAsia="ru-RU"/>
        </w:rPr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43</w:t>
      </w:r>
      <w:r w:rsidR="00E461CF">
        <w:rPr>
          <w:noProof/>
        </w:rPr>
        <w:fldChar w:fldCharType="end"/>
      </w:r>
      <w:r>
        <w:t>. Перечень выбранных документов с результатами предварительной обработки Порталом</w:t>
      </w:r>
    </w:p>
    <w:p w14:paraId="15829808" w14:textId="77777777" w:rsidR="003E6CF5" w:rsidRDefault="001E5741" w:rsidP="003E6CF5">
      <w:pPr>
        <w:rPr>
          <w:b/>
          <w:color w:val="FF0000"/>
          <w:lang w:eastAsia="ru-RU"/>
        </w:rPr>
      </w:pPr>
      <w:r>
        <w:rPr>
          <w:lang w:eastAsia="ru-RU"/>
        </w:rPr>
        <w:lastRenderedPageBreak/>
        <w:t>В</w:t>
      </w:r>
      <w:r w:rsidR="006A75FE">
        <w:rPr>
          <w:lang w:eastAsia="ru-RU"/>
        </w:rPr>
        <w:t xml:space="preserve"> блоке </w:t>
      </w:r>
      <w:r w:rsidR="006A75FE" w:rsidRPr="0065541C">
        <w:rPr>
          <w:b/>
          <w:lang w:eastAsia="ru-RU"/>
        </w:rPr>
        <w:t>«Поданы на портал»</w:t>
      </w:r>
      <w:r w:rsidR="006A75FE">
        <w:rPr>
          <w:lang w:eastAsia="ru-RU"/>
        </w:rPr>
        <w:t xml:space="preserve"> </w:t>
      </w:r>
      <w:r>
        <w:rPr>
          <w:lang w:eastAsia="ru-RU"/>
        </w:rPr>
        <w:t xml:space="preserve">по результатам предварительной обработки </w:t>
      </w:r>
      <w:r w:rsidR="006A75FE">
        <w:rPr>
          <w:lang w:eastAsia="ru-RU"/>
        </w:rPr>
        <w:t>отображаются подписанные вне Портала документы, тип которых успешно определен и которые отправлены</w:t>
      </w:r>
      <w:r>
        <w:rPr>
          <w:lang w:eastAsia="ru-RU"/>
        </w:rPr>
        <w:t xml:space="preserve"> в обработку. С результатами обработки документов из блока «Поданы на портал» можно ознакомиться на вкладке «Список отправленных документов».</w:t>
      </w:r>
    </w:p>
    <w:p w14:paraId="4E0F2DBE" w14:textId="77777777" w:rsidR="003E6CF5" w:rsidRPr="00031350" w:rsidRDefault="003E6CF5" w:rsidP="003E6CF5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В случае</w:t>
      </w:r>
      <w:proofErr w:type="gramStart"/>
      <w:r>
        <w:rPr>
          <w:lang w:eastAsia="ru-RU"/>
        </w:rPr>
        <w:t>,</w:t>
      </w:r>
      <w:proofErr w:type="gramEnd"/>
      <w:r>
        <w:rPr>
          <w:lang w:eastAsia="ru-RU"/>
        </w:rPr>
        <w:t xml:space="preserve"> если пользователем будут выбраны </w:t>
      </w:r>
      <w:r w:rsidRPr="0065541C">
        <w:rPr>
          <w:b/>
          <w:lang w:eastAsia="ru-RU"/>
        </w:rPr>
        <w:t>только</w:t>
      </w:r>
      <w:r>
        <w:rPr>
          <w:lang w:eastAsia="ru-RU"/>
        </w:rPr>
        <w:t xml:space="preserve"> подписанные документы (например, подписанные сторонним программным обеспечением), то они автоматически будут отправлены в обработку и </w:t>
      </w:r>
      <w:r w:rsidR="00027593">
        <w:rPr>
          <w:lang w:eastAsia="ru-RU"/>
        </w:rPr>
        <w:t xml:space="preserve">будет осуществлен переход </w:t>
      </w:r>
      <w:r>
        <w:rPr>
          <w:lang w:eastAsia="ru-RU"/>
        </w:rPr>
        <w:t>на вкладк</w:t>
      </w:r>
      <w:r w:rsidR="00027593">
        <w:rPr>
          <w:lang w:eastAsia="ru-RU"/>
        </w:rPr>
        <w:t>у</w:t>
      </w:r>
      <w:r>
        <w:rPr>
          <w:lang w:eastAsia="ru-RU"/>
        </w:rPr>
        <w:t xml:space="preserve"> «Список отправленных документов».</w:t>
      </w:r>
    </w:p>
    <w:p w14:paraId="375AACC3" w14:textId="77777777" w:rsidR="003E6CF5" w:rsidRDefault="001E5741" w:rsidP="00CE005C">
      <w:pPr>
        <w:rPr>
          <w:lang w:eastAsia="ru-RU"/>
        </w:rPr>
      </w:pPr>
      <w:r>
        <w:rPr>
          <w:lang w:eastAsia="ru-RU"/>
        </w:rPr>
        <w:t xml:space="preserve">В блоке </w:t>
      </w:r>
      <w:r w:rsidRPr="0065541C">
        <w:rPr>
          <w:b/>
          <w:lang w:eastAsia="ru-RU"/>
        </w:rPr>
        <w:t>«Ожидающие подписи»</w:t>
      </w:r>
      <w:r>
        <w:rPr>
          <w:lang w:eastAsia="ru-RU"/>
        </w:rPr>
        <w:t xml:space="preserve"> по результатам предварительной обработки отображаются неподписанные документы,</w:t>
      </w:r>
      <w:r w:rsidRPr="001E5741">
        <w:rPr>
          <w:lang w:eastAsia="ru-RU"/>
        </w:rPr>
        <w:t xml:space="preserve"> </w:t>
      </w:r>
      <w:r>
        <w:rPr>
          <w:lang w:eastAsia="ru-RU"/>
        </w:rPr>
        <w:t>тип которых успешно определен и которые ожидают подписания ЭЦП.</w:t>
      </w:r>
    </w:p>
    <w:p w14:paraId="2CA28D68" w14:textId="77777777" w:rsidR="00CB2E4E" w:rsidRDefault="00CB2E4E" w:rsidP="00CE005C">
      <w:pPr>
        <w:rPr>
          <w:lang w:eastAsia="ru-RU"/>
        </w:rPr>
      </w:pPr>
      <w:r>
        <w:rPr>
          <w:lang w:eastAsia="ru-RU"/>
        </w:rPr>
        <w:t xml:space="preserve">При необходимости документы из </w:t>
      </w:r>
      <w:r w:rsidR="006A75FE">
        <w:rPr>
          <w:lang w:eastAsia="ru-RU"/>
        </w:rPr>
        <w:t xml:space="preserve">блока </w:t>
      </w:r>
      <w:r w:rsidR="006A75FE" w:rsidRPr="0065541C">
        <w:rPr>
          <w:b/>
          <w:lang w:eastAsia="ru-RU"/>
        </w:rPr>
        <w:t>«Ожидающие подписи»</w:t>
      </w:r>
      <w:r w:rsidR="006A75FE">
        <w:rPr>
          <w:lang w:eastAsia="ru-RU"/>
        </w:rPr>
        <w:t xml:space="preserve"> </w:t>
      </w:r>
      <w:r>
        <w:rPr>
          <w:lang w:eastAsia="ru-RU"/>
        </w:rPr>
        <w:t>можно удалить</w:t>
      </w:r>
      <w:r w:rsidR="006A75FE">
        <w:rPr>
          <w:lang w:eastAsia="ru-RU"/>
        </w:rPr>
        <w:t>,</w:t>
      </w:r>
      <w:r>
        <w:rPr>
          <w:lang w:eastAsia="ru-RU"/>
        </w:rPr>
        <w:t xml:space="preserve"> нажав кнопку «Удалить</w:t>
      </w:r>
      <w:r w:rsidR="006A75FE">
        <w:rPr>
          <w:lang w:eastAsia="ru-RU"/>
        </w:rPr>
        <w:t xml:space="preserve"> все</w:t>
      </w:r>
      <w:r>
        <w:rPr>
          <w:lang w:eastAsia="ru-RU"/>
        </w:rPr>
        <w:t>»</w:t>
      </w:r>
      <w:r w:rsidR="006A75FE">
        <w:rPr>
          <w:lang w:eastAsia="ru-RU"/>
        </w:rPr>
        <w:t xml:space="preserve"> – </w:t>
      </w:r>
      <w:r w:rsidR="006A75FE">
        <w:rPr>
          <w:noProof/>
          <w:lang w:eastAsia="ru-RU"/>
        </w:rPr>
        <w:drawing>
          <wp:inline distT="0" distB="0" distL="0" distR="0" wp14:anchorId="0194EE90" wp14:editId="4990AF8D">
            <wp:extent cx="1228725" cy="333375"/>
            <wp:effectExtent l="0" t="0" r="9525" b="952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5FE">
        <w:rPr>
          <w:lang w:eastAsia="ru-RU"/>
        </w:rPr>
        <w:t xml:space="preserve">, либо удалить один из выбранных документов путем нажатия кнопки «Удалить» </w:t>
      </w:r>
      <w:r w:rsidR="00D245E2">
        <w:rPr>
          <w:noProof/>
          <w:lang w:eastAsia="ru-RU"/>
        </w:rPr>
        <w:drawing>
          <wp:inline distT="0" distB="0" distL="0" distR="0" wp14:anchorId="4EAB98A1" wp14:editId="280B26B7">
            <wp:extent cx="361950" cy="3238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5FE">
        <w:rPr>
          <w:lang w:eastAsia="ru-RU"/>
        </w:rPr>
        <w:t xml:space="preserve"> </w:t>
      </w:r>
      <w:r w:rsidR="00B43F7C">
        <w:rPr>
          <w:lang w:eastAsia="ru-RU"/>
        </w:rPr>
        <w:t>напротив</w:t>
      </w:r>
      <w:r w:rsidR="006A75FE">
        <w:rPr>
          <w:lang w:eastAsia="ru-RU"/>
        </w:rPr>
        <w:t xml:space="preserve"> соответствующ</w:t>
      </w:r>
      <w:r w:rsidR="00B43F7C">
        <w:rPr>
          <w:lang w:eastAsia="ru-RU"/>
        </w:rPr>
        <w:t>его</w:t>
      </w:r>
      <w:r w:rsidR="006A75FE">
        <w:rPr>
          <w:lang w:eastAsia="ru-RU"/>
        </w:rPr>
        <w:t xml:space="preserve"> документ</w:t>
      </w:r>
      <w:r w:rsidR="00B43F7C">
        <w:rPr>
          <w:lang w:eastAsia="ru-RU"/>
        </w:rPr>
        <w:t>а</w:t>
      </w:r>
      <w:r>
        <w:rPr>
          <w:lang w:eastAsia="ru-RU"/>
        </w:rPr>
        <w:t>.</w:t>
      </w:r>
    </w:p>
    <w:p w14:paraId="73179D14" w14:textId="77777777" w:rsidR="002B6993" w:rsidRPr="00202D82" w:rsidRDefault="001E5741" w:rsidP="002B6993">
      <w:pPr>
        <w:rPr>
          <w:lang w:eastAsia="ru-RU"/>
        </w:rPr>
      </w:pPr>
      <w:r w:rsidRPr="0065541C">
        <w:rPr>
          <w:lang w:eastAsia="ru-RU"/>
        </w:rPr>
        <w:t>Для того</w:t>
      </w:r>
      <w:proofErr w:type="gramStart"/>
      <w:r w:rsidRPr="0065541C">
        <w:rPr>
          <w:lang w:eastAsia="ru-RU"/>
        </w:rPr>
        <w:t>,</w:t>
      </w:r>
      <w:proofErr w:type="gramEnd"/>
      <w:r w:rsidRPr="0065541C">
        <w:rPr>
          <w:lang w:eastAsia="ru-RU"/>
        </w:rPr>
        <w:t xml:space="preserve"> чтобы выполнить процедуру подписания документов ЭЦП</w:t>
      </w:r>
      <w:r>
        <w:rPr>
          <w:lang w:eastAsia="ru-RU"/>
        </w:rPr>
        <w:t xml:space="preserve"> необходимо нажать кнопку «Подписать» – </w:t>
      </w:r>
      <w:r>
        <w:rPr>
          <w:noProof/>
          <w:lang w:eastAsia="ru-RU"/>
        </w:rPr>
        <w:drawing>
          <wp:inline distT="0" distB="0" distL="0" distR="0" wp14:anchorId="4ED9063B" wp14:editId="76D0F7C5">
            <wp:extent cx="1190625" cy="352425"/>
            <wp:effectExtent l="0" t="0" r="9525" b="9525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 w:rsidR="00BD6116">
        <w:rPr>
          <w:lang w:eastAsia="ru-RU"/>
        </w:rPr>
        <w:t>напротив</w:t>
      </w:r>
      <w:r>
        <w:rPr>
          <w:lang w:eastAsia="ru-RU"/>
        </w:rPr>
        <w:t xml:space="preserve"> соответствующ</w:t>
      </w:r>
      <w:r w:rsidR="00BD6116">
        <w:rPr>
          <w:lang w:eastAsia="ru-RU"/>
        </w:rPr>
        <w:t>его</w:t>
      </w:r>
      <w:r>
        <w:rPr>
          <w:lang w:eastAsia="ru-RU"/>
        </w:rPr>
        <w:t xml:space="preserve"> документ</w:t>
      </w:r>
      <w:r w:rsidR="00BD6116">
        <w:rPr>
          <w:lang w:eastAsia="ru-RU"/>
        </w:rPr>
        <w:t>а</w:t>
      </w:r>
      <w:r>
        <w:rPr>
          <w:lang w:eastAsia="ru-RU"/>
        </w:rPr>
        <w:t xml:space="preserve">, либо кнопку «Подписать все» – </w:t>
      </w:r>
      <w:r>
        <w:rPr>
          <w:noProof/>
          <w:lang w:eastAsia="ru-RU"/>
        </w:rPr>
        <w:drawing>
          <wp:inline distT="0" distB="0" distL="0" distR="0" wp14:anchorId="49BE47D0" wp14:editId="23D5CB29">
            <wp:extent cx="1257300" cy="361950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(в этом случае будут выбраны все документы из блока «Ожидающие подписи» для последующего подписания ЭЦП), после чего н</w:t>
      </w:r>
      <w:r w:rsidR="00220B25">
        <w:rPr>
          <w:lang w:eastAsia="ru-RU"/>
        </w:rPr>
        <w:t>а экране отобразится окно для подтверждения подписи, где необходимо нажать кнопку «Подписать» (</w:t>
      </w:r>
      <w:r w:rsidR="00E461CF">
        <w:rPr>
          <w:lang w:eastAsia="ru-RU"/>
        </w:rPr>
        <w:fldChar w:fldCharType="begin"/>
      </w:r>
      <w:r w:rsidR="00220B25">
        <w:rPr>
          <w:lang w:eastAsia="ru-RU"/>
        </w:rPr>
        <w:instrText xml:space="preserve"> REF _Ref2364876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noProof/>
        </w:rPr>
        <w:t>Рисунок 43</w:t>
      </w:r>
      <w:r w:rsidR="00E461CF">
        <w:rPr>
          <w:lang w:eastAsia="ru-RU"/>
        </w:rPr>
        <w:fldChar w:fldCharType="end"/>
      </w:r>
      <w:r w:rsidR="00220B25">
        <w:rPr>
          <w:lang w:eastAsia="ru-RU"/>
        </w:rPr>
        <w:t>).</w:t>
      </w:r>
    </w:p>
    <w:p w14:paraId="6BF20159" w14:textId="77777777" w:rsidR="00220B25" w:rsidRDefault="00220B25" w:rsidP="00220B25">
      <w:pPr>
        <w:keepNext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5BDF9A24" wp14:editId="2C294466">
            <wp:extent cx="5939790" cy="2431415"/>
            <wp:effectExtent l="19050" t="19050" r="22860" b="260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314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2AA18D" w14:textId="77777777" w:rsidR="002B6993" w:rsidRDefault="00220B25" w:rsidP="00220B25">
      <w:pPr>
        <w:pStyle w:val="-2"/>
        <w:spacing w:after="240"/>
        <w:rPr>
          <w:noProof/>
        </w:rPr>
      </w:pPr>
      <w:bookmarkStart w:id="154" w:name="_Ref2364876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44</w:t>
      </w:r>
      <w:r w:rsidR="00E461CF">
        <w:rPr>
          <w:noProof/>
        </w:rPr>
        <w:fldChar w:fldCharType="end"/>
      </w:r>
      <w:bookmarkEnd w:id="154"/>
      <w:r>
        <w:rPr>
          <w:noProof/>
        </w:rPr>
        <w:t>. Окно подтверждения подписи</w:t>
      </w:r>
    </w:p>
    <w:p w14:paraId="04847F8F" w14:textId="77777777" w:rsidR="001E5741" w:rsidRDefault="001E5741" w:rsidP="00CE005C"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В случае</w:t>
      </w:r>
      <w:proofErr w:type="gramStart"/>
      <w:r>
        <w:rPr>
          <w:lang w:eastAsia="ru-RU"/>
        </w:rPr>
        <w:t>,</w:t>
      </w:r>
      <w:proofErr w:type="gramEnd"/>
      <w:r>
        <w:rPr>
          <w:lang w:eastAsia="ru-RU"/>
        </w:rPr>
        <w:t xml:space="preserve"> если на экране отобразится окно аутентификации для выбора сертификата, под которым будет осуществляться подпись, то пользователю необходимо выбрать атрибутный сертификат (при наличии нескольких) и нажать кнопку «Войти».</w:t>
      </w:r>
    </w:p>
    <w:p w14:paraId="6A1E428D" w14:textId="77777777" w:rsidR="00BD6116" w:rsidRDefault="00BD6116" w:rsidP="00BD6116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В случае</w:t>
      </w:r>
      <w:proofErr w:type="gramStart"/>
      <w:r>
        <w:rPr>
          <w:lang w:eastAsia="ru-RU"/>
        </w:rPr>
        <w:t>,</w:t>
      </w:r>
      <w:proofErr w:type="gramEnd"/>
      <w:r>
        <w:rPr>
          <w:lang w:eastAsia="ru-RU"/>
        </w:rPr>
        <w:t xml:space="preserve"> если пользователь покидает вкладку «Подача документов», при этом в блоке «Ожидающие подписи» выбраны документы, отобразится соответствующее информационное сообщение с выбором действия (см. рисунок </w:t>
      </w:r>
      <w:r w:rsidR="00E26D22">
        <w:fldChar w:fldCharType="begin"/>
      </w:r>
      <w:r w:rsidR="00E26D22">
        <w:instrText xml:space="preserve"> REF _Ref57043978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44</w:t>
      </w:r>
      <w:r w:rsidR="00E26D22">
        <w:fldChar w:fldCharType="end"/>
      </w:r>
      <w:r>
        <w:rPr>
          <w:lang w:eastAsia="ru-RU"/>
        </w:rPr>
        <w:t>).</w:t>
      </w:r>
    </w:p>
    <w:p w14:paraId="25EBFE81" w14:textId="77777777" w:rsidR="007C2450" w:rsidRDefault="007C2450" w:rsidP="0065541C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631D76B" wp14:editId="0121FFF6">
            <wp:extent cx="5939790" cy="3187065"/>
            <wp:effectExtent l="0" t="0" r="381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F6830" w14:textId="77777777" w:rsidR="007C2450" w:rsidRDefault="007C2450" w:rsidP="007C2450">
      <w:pPr>
        <w:pStyle w:val="-2"/>
        <w:spacing w:after="240"/>
        <w:rPr>
          <w:noProof/>
        </w:rPr>
      </w:pPr>
      <w:bookmarkStart w:id="155" w:name="_Ref57043978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45</w:t>
      </w:r>
      <w:r w:rsidR="00E461CF">
        <w:rPr>
          <w:noProof/>
        </w:rPr>
        <w:fldChar w:fldCharType="end"/>
      </w:r>
      <w:bookmarkEnd w:id="155"/>
      <w:r>
        <w:rPr>
          <w:noProof/>
        </w:rPr>
        <w:t>. Окно подтверждения действия</w:t>
      </w:r>
    </w:p>
    <w:p w14:paraId="3D9CE4A9" w14:textId="77777777" w:rsidR="00BD6116" w:rsidRDefault="00BD6116" w:rsidP="00BD6116">
      <w:r>
        <w:rPr>
          <w:lang w:eastAsia="ru-RU"/>
        </w:rPr>
        <w:lastRenderedPageBreak/>
        <w:t xml:space="preserve">В блоке </w:t>
      </w:r>
      <w:r w:rsidRPr="002D3D16">
        <w:rPr>
          <w:b/>
          <w:lang w:eastAsia="ru-RU"/>
        </w:rPr>
        <w:t>«</w:t>
      </w:r>
      <w:r>
        <w:rPr>
          <w:b/>
          <w:lang w:eastAsia="ru-RU"/>
        </w:rPr>
        <w:t>Не удалось загрузить</w:t>
      </w:r>
      <w:r w:rsidRPr="002D3D16">
        <w:rPr>
          <w:b/>
          <w:lang w:eastAsia="ru-RU"/>
        </w:rPr>
        <w:t>»</w:t>
      </w:r>
      <w:r>
        <w:rPr>
          <w:lang w:eastAsia="ru-RU"/>
        </w:rPr>
        <w:t xml:space="preserve"> по результатам предварительной обработки отображаются документы,</w:t>
      </w:r>
      <w:r w:rsidRPr="001E5741">
        <w:rPr>
          <w:lang w:eastAsia="ru-RU"/>
        </w:rPr>
        <w:t xml:space="preserve"> </w:t>
      </w:r>
      <w:r>
        <w:rPr>
          <w:lang w:eastAsia="ru-RU"/>
        </w:rPr>
        <w:t xml:space="preserve">по которым обнаружены те или иные ошибки. Следовательно, документы из данного блока </w:t>
      </w:r>
      <w:r w:rsidRPr="002D3D16">
        <w:rPr>
          <w:b/>
          <w:lang w:eastAsia="ru-RU"/>
        </w:rPr>
        <w:t xml:space="preserve">не будут отправлены </w:t>
      </w:r>
      <w:r>
        <w:rPr>
          <w:b/>
          <w:lang w:eastAsia="ru-RU"/>
        </w:rPr>
        <w:t>в обработку Порталом.</w:t>
      </w:r>
    </w:p>
    <w:p w14:paraId="46FCFE76" w14:textId="77777777" w:rsidR="007C2450" w:rsidRDefault="00202D82" w:rsidP="00CE005C">
      <w:pPr>
        <w:rPr>
          <w:lang w:eastAsia="ru-RU"/>
        </w:rPr>
      </w:pPr>
      <w:r w:rsidRPr="00202D82">
        <w:rPr>
          <w:lang w:eastAsia="ru-RU"/>
        </w:rPr>
        <w:t xml:space="preserve">Для подачи </w:t>
      </w:r>
      <w:r>
        <w:rPr>
          <w:lang w:eastAsia="ru-RU"/>
        </w:rPr>
        <w:t xml:space="preserve">отчета 4-Фонд необходимо </w:t>
      </w:r>
      <w:r w:rsidR="007C2450">
        <w:rPr>
          <w:lang w:eastAsia="ru-RU"/>
        </w:rPr>
        <w:t xml:space="preserve">выгрузить (скачать) </w:t>
      </w:r>
      <w:r>
        <w:rPr>
          <w:lang w:eastAsia="ru-RU"/>
        </w:rPr>
        <w:t>на</w:t>
      </w:r>
      <w:r w:rsidR="007C2450">
        <w:rPr>
          <w:lang w:eastAsia="ru-RU"/>
        </w:rPr>
        <w:t xml:space="preserve"> локальную рабочую станцию</w:t>
      </w:r>
      <w:r>
        <w:rPr>
          <w:lang w:eastAsia="ru-RU"/>
        </w:rPr>
        <w:t xml:space="preserve"> </w:t>
      </w:r>
      <w:r w:rsidR="007C2450">
        <w:rPr>
          <w:lang w:eastAsia="ru-RU"/>
        </w:rPr>
        <w:t>(</w:t>
      </w:r>
      <w:r>
        <w:rPr>
          <w:lang w:eastAsia="ru-RU"/>
        </w:rPr>
        <w:t>компьютер</w:t>
      </w:r>
      <w:r w:rsidR="007C2450">
        <w:rPr>
          <w:lang w:eastAsia="ru-RU"/>
        </w:rPr>
        <w:t>)</w:t>
      </w:r>
      <w:r>
        <w:rPr>
          <w:lang w:eastAsia="ru-RU"/>
        </w:rPr>
        <w:t xml:space="preserve"> пользователя форму отчета, нажав на соответствующую кнопку в правом верхнем углу рабочей области.</w:t>
      </w:r>
    </w:p>
    <w:p w14:paraId="72BAD140" w14:textId="77777777" w:rsidR="007C2450" w:rsidRDefault="00823F4A" w:rsidP="0065541C">
      <w:pPr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10653CEA" wp14:editId="16DE877F">
            <wp:extent cx="5939790" cy="1659255"/>
            <wp:effectExtent l="19050" t="19050" r="22860" b="17145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592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FA8308" w14:textId="77777777" w:rsidR="007C2450" w:rsidRDefault="007C2450" w:rsidP="007C2450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46</w:t>
      </w:r>
      <w:r w:rsidR="00E461CF">
        <w:rPr>
          <w:noProof/>
        </w:rPr>
        <w:fldChar w:fldCharType="end"/>
      </w:r>
      <w:r>
        <w:rPr>
          <w:noProof/>
        </w:rPr>
        <w:t>. Выгрузка формы отчета «4-Фонд»</w:t>
      </w:r>
    </w:p>
    <w:p w14:paraId="3C818A45" w14:textId="77777777" w:rsidR="00202D82" w:rsidRDefault="00202D82" w:rsidP="00CE005C">
      <w:pPr>
        <w:rPr>
          <w:lang w:eastAsia="ru-RU"/>
        </w:rPr>
      </w:pPr>
      <w:r>
        <w:rPr>
          <w:lang w:eastAsia="ru-RU"/>
        </w:rPr>
        <w:t xml:space="preserve">В сохраненный на компьютере документ необходимо внести изменения и подать его на </w:t>
      </w:r>
      <w:r w:rsidR="007C2450">
        <w:rPr>
          <w:lang w:eastAsia="ru-RU"/>
        </w:rPr>
        <w:t>П</w:t>
      </w:r>
      <w:r>
        <w:rPr>
          <w:lang w:eastAsia="ru-RU"/>
        </w:rPr>
        <w:t xml:space="preserve">ортал в соответствии с </w:t>
      </w:r>
      <w:r w:rsidR="007C2450">
        <w:rPr>
          <w:lang w:eastAsia="ru-RU"/>
        </w:rPr>
        <w:t xml:space="preserve">правилами </w:t>
      </w:r>
      <w:r>
        <w:rPr>
          <w:lang w:eastAsia="ru-RU"/>
        </w:rPr>
        <w:t>подач</w:t>
      </w:r>
      <w:r w:rsidR="002B07D7">
        <w:rPr>
          <w:lang w:eastAsia="ru-RU"/>
        </w:rPr>
        <w:t>и</w:t>
      </w:r>
      <w:r>
        <w:rPr>
          <w:lang w:eastAsia="ru-RU"/>
        </w:rPr>
        <w:t xml:space="preserve"> документов</w:t>
      </w:r>
      <w:r w:rsidR="007C2450">
        <w:rPr>
          <w:lang w:eastAsia="ru-RU"/>
        </w:rPr>
        <w:t>, указанными в текущем разделе</w:t>
      </w:r>
      <w:r>
        <w:rPr>
          <w:lang w:eastAsia="ru-RU"/>
        </w:rPr>
        <w:t xml:space="preserve"> </w:t>
      </w:r>
      <w:r w:rsidR="007C2450">
        <w:rPr>
          <w:lang w:eastAsia="ru-RU"/>
        </w:rPr>
        <w:t>руководства пользователя</w:t>
      </w:r>
      <w:r>
        <w:rPr>
          <w:lang w:eastAsia="ru-RU"/>
        </w:rPr>
        <w:t>.</w:t>
      </w:r>
    </w:p>
    <w:p w14:paraId="50A25407" w14:textId="77777777" w:rsidR="00FC7B39" w:rsidRPr="00B058F8" w:rsidRDefault="00FC7B39" w:rsidP="00FC7B39">
      <w:pPr>
        <w:pStyle w:val="3"/>
        <w:rPr>
          <w:rFonts w:eastAsia="Times New Roman"/>
          <w:lang w:eastAsia="ru-RU"/>
        </w:rPr>
      </w:pPr>
      <w:bookmarkStart w:id="156" w:name="_Toc157614829"/>
      <w:r w:rsidRPr="00B058F8">
        <w:rPr>
          <w:rFonts w:eastAsia="Times New Roman"/>
          <w:lang w:eastAsia="ru-RU"/>
        </w:rPr>
        <w:t>Подача документов пользователями без ЭЦП</w:t>
      </w:r>
      <w:bookmarkEnd w:id="156"/>
    </w:p>
    <w:p w14:paraId="7E7E7E02" w14:textId="77777777" w:rsidR="00253742" w:rsidRDefault="00E26D22" w:rsidP="00253742">
      <w:pPr>
        <w:rPr>
          <w:lang w:eastAsia="ru-RU"/>
        </w:rPr>
      </w:pPr>
      <w:r>
        <w:rPr>
          <w:lang w:eastAsia="ru-RU"/>
        </w:rPr>
        <w:t xml:space="preserve">Пользователи без ЭЦП могут подавать только не </w:t>
      </w:r>
      <w:r w:rsidR="00253742">
        <w:rPr>
          <w:lang w:eastAsia="ru-RU"/>
        </w:rPr>
        <w:t>подписанные.</w:t>
      </w:r>
    </w:p>
    <w:p w14:paraId="55B52164" w14:textId="77777777" w:rsidR="00253742" w:rsidRDefault="00253742" w:rsidP="00253742">
      <w:pPr>
        <w:rPr>
          <w:lang w:eastAsia="ru-RU"/>
        </w:rPr>
      </w:pPr>
      <w:r>
        <w:rPr>
          <w:lang w:eastAsia="ru-RU"/>
        </w:rPr>
        <w:t xml:space="preserve">Для загрузки доступны следующие форматы документов (файлов): </w:t>
      </w:r>
      <w:r w:rsidRPr="0065541C">
        <w:rPr>
          <w:lang w:eastAsia="ru-RU"/>
        </w:rPr>
        <w:t>.</w:t>
      </w:r>
      <w:r>
        <w:rPr>
          <w:lang w:val="en-US" w:eastAsia="ru-RU"/>
        </w:rPr>
        <w:t>txt</w:t>
      </w:r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proofErr w:type="spellStart"/>
      <w:r>
        <w:rPr>
          <w:lang w:val="en-US" w:eastAsia="ru-RU"/>
        </w:rPr>
        <w:t>json</w:t>
      </w:r>
      <w:proofErr w:type="spellEnd"/>
      <w:r>
        <w:rPr>
          <w:lang w:eastAsia="ru-RU"/>
        </w:rPr>
        <w:t xml:space="preserve">, </w:t>
      </w:r>
      <w:r w:rsidRPr="0065541C">
        <w:rPr>
          <w:lang w:eastAsia="ru-RU"/>
        </w:rPr>
        <w:t>.</w:t>
      </w:r>
      <w:r>
        <w:rPr>
          <w:lang w:val="en-US" w:eastAsia="ru-RU"/>
        </w:rPr>
        <w:t>xml</w:t>
      </w:r>
      <w:r>
        <w:rPr>
          <w:lang w:eastAsia="ru-RU"/>
        </w:rPr>
        <w:t>.</w:t>
      </w:r>
    </w:p>
    <w:p w14:paraId="20CECD2D" w14:textId="77777777" w:rsidR="00253742" w:rsidRPr="00565D63" w:rsidRDefault="00253742" w:rsidP="00253742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Портал в автоматическом режиме определяет: тип подаваемого документа</w:t>
      </w:r>
      <w:r w:rsidRPr="0065541C">
        <w:rPr>
          <w:lang w:eastAsia="ru-RU"/>
        </w:rPr>
        <w:t xml:space="preserve"> </w:t>
      </w:r>
      <w:r>
        <w:rPr>
          <w:lang w:eastAsia="ru-RU"/>
        </w:rPr>
        <w:t>согласно имени файла, а также соответствующий маршрут обработки выбранного документа.</w:t>
      </w:r>
    </w:p>
    <w:p w14:paraId="38A1F4A4" w14:textId="77777777" w:rsidR="00253742" w:rsidRDefault="00253742" w:rsidP="00253742">
      <w:pPr>
        <w:rPr>
          <w:lang w:eastAsia="ru-RU"/>
        </w:rPr>
      </w:pPr>
      <w:r w:rsidRPr="0065538E">
        <w:rPr>
          <w:b/>
          <w:lang w:eastAsia="ru-RU"/>
        </w:rPr>
        <w:t xml:space="preserve">Для подачи документа пользователю необходимо </w:t>
      </w:r>
      <w:r>
        <w:rPr>
          <w:lang w:eastAsia="ru-RU"/>
        </w:rPr>
        <w:t xml:space="preserve">нажать левой клавишей мыши в соответствующую область (см. </w:t>
      </w:r>
      <w:r w:rsidR="00E26D22">
        <w:fldChar w:fldCharType="begin"/>
      </w:r>
      <w:r w:rsidR="00E26D22">
        <w:rPr>
          <w:lang w:eastAsia="ru-RU"/>
        </w:rPr>
        <w:instrText xml:space="preserve"> REF _Ref152141689 \h </w:instrText>
      </w:r>
      <w:r w:rsidR="00E26D22">
        <w:fldChar w:fldCharType="separate"/>
      </w:r>
      <w:r w:rsidR="00263FD2">
        <w:t xml:space="preserve">Рисунок </w:t>
      </w:r>
      <w:r w:rsidR="00263FD2">
        <w:rPr>
          <w:noProof/>
        </w:rPr>
        <w:t>47</w:t>
      </w:r>
      <w:r w:rsidR="00E26D22">
        <w:fldChar w:fldCharType="end"/>
      </w:r>
      <w:r>
        <w:rPr>
          <w:lang w:eastAsia="ru-RU"/>
        </w:rPr>
        <w:t xml:space="preserve">) после чего на экране отобразится окно, в котором у пользователя есть возможность </w:t>
      </w:r>
      <w:r w:rsidRPr="0065538E">
        <w:rPr>
          <w:b/>
          <w:lang w:eastAsia="ru-RU"/>
        </w:rPr>
        <w:t xml:space="preserve">указать директорию на своем </w:t>
      </w:r>
      <w:r>
        <w:rPr>
          <w:b/>
          <w:lang w:eastAsia="ru-RU"/>
        </w:rPr>
        <w:t>ПК</w:t>
      </w:r>
      <w:r w:rsidRPr="0065538E">
        <w:rPr>
          <w:b/>
          <w:lang w:eastAsia="ru-RU"/>
        </w:rPr>
        <w:t>, где находятся искомые документы, и выбрать один или несколько из них</w:t>
      </w:r>
      <w:r>
        <w:rPr>
          <w:lang w:eastAsia="ru-RU"/>
        </w:rPr>
        <w:t>. После выбора искомого документ</w:t>
      </w:r>
      <w:proofErr w:type="gramStart"/>
      <w:r>
        <w:rPr>
          <w:lang w:eastAsia="ru-RU"/>
        </w:rPr>
        <w:t>а(</w:t>
      </w:r>
      <w:proofErr w:type="gramEnd"/>
      <w:r>
        <w:rPr>
          <w:lang w:eastAsia="ru-RU"/>
        </w:rPr>
        <w:t>-</w:t>
      </w:r>
      <w:proofErr w:type="spellStart"/>
      <w:r>
        <w:rPr>
          <w:lang w:eastAsia="ru-RU"/>
        </w:rPr>
        <w:t>ов</w:t>
      </w:r>
      <w:proofErr w:type="spellEnd"/>
      <w:r>
        <w:rPr>
          <w:lang w:eastAsia="ru-RU"/>
        </w:rPr>
        <w:t>) пользователю необходимо подтвердить свой выбор путем нажатия кнопки «Открыть» либо нажав клавишу ENTER</w:t>
      </w:r>
      <w:r w:rsidRPr="00CB2E4E">
        <w:rPr>
          <w:lang w:eastAsia="ru-RU"/>
        </w:rPr>
        <w:t xml:space="preserve"> </w:t>
      </w:r>
      <w:r>
        <w:rPr>
          <w:lang w:eastAsia="ru-RU"/>
        </w:rPr>
        <w:t>на клавиатуре.</w:t>
      </w:r>
    </w:p>
    <w:p w14:paraId="38330162" w14:textId="77777777" w:rsidR="00253742" w:rsidRDefault="00253742" w:rsidP="00253742">
      <w:pPr>
        <w:ind w:firstLine="0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200D1BD" wp14:editId="247B2381">
            <wp:extent cx="5939790" cy="2701290"/>
            <wp:effectExtent l="19050" t="19050" r="22860" b="2286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012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C8E339" w14:textId="77777777" w:rsidR="00253742" w:rsidRDefault="00253742" w:rsidP="00253742">
      <w:pPr>
        <w:pStyle w:val="-2"/>
        <w:spacing w:after="240"/>
      </w:pPr>
      <w:bookmarkStart w:id="157" w:name="_Ref152141689"/>
      <w:r>
        <w:t xml:space="preserve">Рисунок </w:t>
      </w:r>
      <w:fldSimple w:instr=" SEQ Рисунок \* ARABIC ">
        <w:r w:rsidR="001477A3">
          <w:rPr>
            <w:noProof/>
          </w:rPr>
          <w:t>47</w:t>
        </w:r>
      </w:fldSimple>
      <w:bookmarkEnd w:id="157"/>
      <w:r>
        <w:t>. Выбор</w:t>
      </w:r>
      <w:r w:rsidRPr="003E6CF5">
        <w:t xml:space="preserve"> </w:t>
      </w:r>
      <w:r>
        <w:t>документов из директории для загрузки на Портал</w:t>
      </w:r>
    </w:p>
    <w:p w14:paraId="10C1B449" w14:textId="77777777" w:rsidR="00253742" w:rsidRPr="007B251F" w:rsidRDefault="00253742" w:rsidP="00253742">
      <w:pPr>
        <w:rPr>
          <w:lang w:eastAsia="ru-RU"/>
        </w:rPr>
      </w:pPr>
      <w:r>
        <w:rPr>
          <w:lang w:eastAsia="ru-RU"/>
        </w:rPr>
        <w:t xml:space="preserve">Для выбора нескольких не подряд идущих документов необходимо на клавиатуре </w:t>
      </w:r>
      <w:r w:rsidRPr="002E027F">
        <w:rPr>
          <w:lang w:eastAsia="ru-RU"/>
        </w:rPr>
        <w:t>удер</w:t>
      </w:r>
      <w:r>
        <w:rPr>
          <w:lang w:eastAsia="ru-RU"/>
        </w:rPr>
        <w:t xml:space="preserve">живать нажатой кнопку </w:t>
      </w:r>
      <w:r>
        <w:rPr>
          <w:lang w:val="en-US" w:eastAsia="ru-RU"/>
        </w:rPr>
        <w:t>CTRL</w:t>
      </w:r>
      <w:r>
        <w:rPr>
          <w:lang w:eastAsia="ru-RU"/>
        </w:rPr>
        <w:t xml:space="preserve"> и курсором мыши выбрать в списке искомые документы. Для выбора нескольких идущих подряд документов необходимо выбрать курсором мыши первый документ, далее нажать на клавиатуре и удерживать кнопку </w:t>
      </w:r>
      <w:r>
        <w:rPr>
          <w:lang w:val="en-US" w:eastAsia="ru-RU"/>
        </w:rPr>
        <w:t>SHIFT</w:t>
      </w:r>
      <w:r>
        <w:rPr>
          <w:lang w:eastAsia="ru-RU"/>
        </w:rPr>
        <w:t>,</w:t>
      </w:r>
      <w:r w:rsidRPr="007B251F">
        <w:rPr>
          <w:lang w:eastAsia="ru-RU"/>
        </w:rPr>
        <w:t xml:space="preserve"> </w:t>
      </w:r>
      <w:r>
        <w:rPr>
          <w:lang w:eastAsia="ru-RU"/>
        </w:rPr>
        <w:t xml:space="preserve">после чего указать курсором мыши последний документ из искомого диапазона. При этом все документы, расположенные между первым и последним указанными документами, также </w:t>
      </w:r>
      <w:proofErr w:type="gramStart"/>
      <w:r>
        <w:rPr>
          <w:lang w:eastAsia="ru-RU"/>
        </w:rPr>
        <w:t>окажутся</w:t>
      </w:r>
      <w:proofErr w:type="gramEnd"/>
      <w:r>
        <w:rPr>
          <w:lang w:eastAsia="ru-RU"/>
        </w:rPr>
        <w:t xml:space="preserve"> выбраны для подачи.</w:t>
      </w:r>
    </w:p>
    <w:p w14:paraId="722E1F4C" w14:textId="77777777" w:rsidR="001477A3" w:rsidRPr="003E6CF5" w:rsidRDefault="001477A3" w:rsidP="001477A3">
      <w:pPr>
        <w:rPr>
          <w:lang w:eastAsia="ru-RU"/>
        </w:rPr>
      </w:pPr>
      <w:r>
        <w:rPr>
          <w:lang w:eastAsia="ru-RU"/>
        </w:rPr>
        <w:t>Для подачи документов также предусмотрена возможность «перетаскивания» (</w:t>
      </w:r>
      <w:proofErr w:type="spellStart"/>
      <w:r w:rsidRPr="0065541C">
        <w:rPr>
          <w:lang w:eastAsia="ru-RU"/>
        </w:rPr>
        <w:t>Drag-and-drop</w:t>
      </w:r>
      <w:proofErr w:type="spellEnd"/>
      <w:r>
        <w:rPr>
          <w:lang w:eastAsia="ru-RU"/>
        </w:rPr>
        <w:t>)</w:t>
      </w:r>
      <w:r w:rsidRPr="0065541C">
        <w:rPr>
          <w:lang w:eastAsia="ru-RU"/>
        </w:rPr>
        <w:t xml:space="preserve"> </w:t>
      </w:r>
      <w:r>
        <w:rPr>
          <w:lang w:eastAsia="ru-RU"/>
        </w:rPr>
        <w:t>документов с рабочего стола или соответствующей директории. Для этого необходимо «перетащить» документы в соответствующую область страницы «Подача документов», после чего Портал автоматически начнет их обработку.</w:t>
      </w:r>
    </w:p>
    <w:p w14:paraId="6E738B16" w14:textId="77777777" w:rsidR="001477A3" w:rsidRDefault="001477A3" w:rsidP="001477A3">
      <w:pPr>
        <w:ind w:firstLine="0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0DD405" wp14:editId="648B9A95">
            <wp:extent cx="5939790" cy="2708910"/>
            <wp:effectExtent l="19050" t="19050" r="22860" b="1524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089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ABBB28" w14:textId="77777777" w:rsidR="001477A3" w:rsidRDefault="001477A3" w:rsidP="001477A3">
      <w:pPr>
        <w:pStyle w:val="-2"/>
        <w:spacing w:after="240"/>
      </w:pPr>
      <w:r>
        <w:t xml:space="preserve">Рисунок </w:t>
      </w:r>
      <w:fldSimple w:instr=" SEQ Рисунок \* ARABIC ">
        <w:r>
          <w:rPr>
            <w:noProof/>
          </w:rPr>
          <w:t>48</w:t>
        </w:r>
      </w:fldSimple>
      <w:r>
        <w:t>. Выбор документов для загрузки на Портал</w:t>
      </w:r>
      <w:r w:rsidRPr="003E6CF5">
        <w:t xml:space="preserve"> </w:t>
      </w:r>
      <w:r>
        <w:t>путем «перетаскивания» в соответствующую область</w:t>
      </w:r>
    </w:p>
    <w:p w14:paraId="1437EA97" w14:textId="77777777" w:rsidR="00253742" w:rsidRDefault="001477A3" w:rsidP="00253742">
      <w:pPr>
        <w:rPr>
          <w:lang w:eastAsia="ru-RU"/>
        </w:rPr>
      </w:pPr>
      <w:r w:rsidRPr="001477A3">
        <w:rPr>
          <w:lang w:eastAsia="ru-RU"/>
        </w:rPr>
        <w:t>После подтверждения, выбранные файлы отобразятся в соответствующих информационных блоках с результатами предварительной обработки Порталом.</w:t>
      </w:r>
    </w:p>
    <w:p w14:paraId="402F5C67" w14:textId="77777777" w:rsidR="001477A3" w:rsidRPr="001477A3" w:rsidRDefault="00E165B5" w:rsidP="004E32E8">
      <w:pPr>
        <w:ind w:firstLine="0"/>
        <w:jc w:val="center"/>
        <w:rPr>
          <w:iCs/>
          <w:color w:val="000000" w:themeColor="text1"/>
          <w:szCs w:val="28"/>
        </w:rPr>
      </w:pPr>
      <w:r>
        <w:rPr>
          <w:noProof/>
          <w:lang w:eastAsia="ru-RU"/>
        </w:rPr>
        <w:drawing>
          <wp:inline distT="0" distB="0" distL="0" distR="0" wp14:anchorId="5AB62D01" wp14:editId="19E96844">
            <wp:extent cx="5939790" cy="2284095"/>
            <wp:effectExtent l="0" t="0" r="3810" b="1905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32E8">
        <w:rPr>
          <w:i/>
          <w:color w:val="000000" w:themeColor="text1"/>
          <w:szCs w:val="28"/>
        </w:rPr>
        <w:t xml:space="preserve"> </w:t>
      </w:r>
      <w:r w:rsidR="001477A3" w:rsidRPr="004E32E8">
        <w:rPr>
          <w:i/>
          <w:color w:val="000000" w:themeColor="text1"/>
          <w:szCs w:val="28"/>
        </w:rPr>
        <w:t xml:space="preserve">Рисунок </w:t>
      </w:r>
      <w:r w:rsidR="001477A3" w:rsidRPr="004E32E8">
        <w:rPr>
          <w:i/>
          <w:color w:val="000000" w:themeColor="text1"/>
          <w:szCs w:val="28"/>
        </w:rPr>
        <w:fldChar w:fldCharType="begin"/>
      </w:r>
      <w:r w:rsidR="001477A3" w:rsidRPr="004E32E8">
        <w:rPr>
          <w:i/>
          <w:color w:val="000000" w:themeColor="text1"/>
          <w:szCs w:val="28"/>
        </w:rPr>
        <w:instrText xml:space="preserve"> SEQ Рисунок \* ARABIC </w:instrText>
      </w:r>
      <w:r w:rsidR="001477A3" w:rsidRPr="004E32E8">
        <w:rPr>
          <w:i/>
          <w:color w:val="000000" w:themeColor="text1"/>
          <w:szCs w:val="28"/>
        </w:rPr>
        <w:fldChar w:fldCharType="separate"/>
      </w:r>
      <w:r w:rsidR="001477A3" w:rsidRPr="004E32E8">
        <w:rPr>
          <w:i/>
          <w:color w:val="000000" w:themeColor="text1"/>
          <w:szCs w:val="28"/>
        </w:rPr>
        <w:t>49</w:t>
      </w:r>
      <w:r w:rsidR="001477A3" w:rsidRPr="004E32E8">
        <w:rPr>
          <w:i/>
          <w:color w:val="000000" w:themeColor="text1"/>
          <w:szCs w:val="28"/>
        </w:rPr>
        <w:fldChar w:fldCharType="end"/>
      </w:r>
      <w:r w:rsidR="001477A3" w:rsidRPr="004E32E8">
        <w:rPr>
          <w:i/>
          <w:color w:val="000000" w:themeColor="text1"/>
          <w:szCs w:val="28"/>
        </w:rPr>
        <w:t>. Перечень выбранных документов с результатами предварительной обработки Порталом</w:t>
      </w:r>
    </w:p>
    <w:p w14:paraId="73F8A213" w14:textId="77777777" w:rsidR="001477A3" w:rsidRDefault="001477A3" w:rsidP="001477A3">
      <w:pPr>
        <w:rPr>
          <w:b/>
          <w:color w:val="FF0000"/>
          <w:lang w:eastAsia="ru-RU"/>
        </w:rPr>
      </w:pPr>
      <w:r>
        <w:rPr>
          <w:lang w:eastAsia="ru-RU"/>
        </w:rPr>
        <w:t xml:space="preserve">В блоке </w:t>
      </w:r>
      <w:r w:rsidRPr="0065541C">
        <w:rPr>
          <w:b/>
          <w:lang w:eastAsia="ru-RU"/>
        </w:rPr>
        <w:t>«Поданы на портал»</w:t>
      </w:r>
      <w:r>
        <w:rPr>
          <w:lang w:eastAsia="ru-RU"/>
        </w:rPr>
        <w:t xml:space="preserve"> по результатам предварительной обработки отображаются документы, тип которых успешно определен и которые отправлены в обработку. С результатами обработки документов из блока «Поданы на портал» можно ознакомиться на вкладке «Список отправленных документов».</w:t>
      </w:r>
    </w:p>
    <w:p w14:paraId="246E97C2" w14:textId="77777777" w:rsidR="008977D5" w:rsidRDefault="008977D5" w:rsidP="00E66793">
      <w:pPr>
        <w:pStyle w:val="3"/>
        <w:rPr>
          <w:rFonts w:eastAsia="Times New Roman"/>
          <w:lang w:eastAsia="ru-RU"/>
        </w:rPr>
      </w:pPr>
      <w:bookmarkStart w:id="158" w:name="_Toc157614830"/>
      <w:r>
        <w:rPr>
          <w:rFonts w:eastAsia="Times New Roman"/>
          <w:lang w:eastAsia="ru-RU"/>
        </w:rPr>
        <w:lastRenderedPageBreak/>
        <w:t>Статусы документов</w:t>
      </w:r>
      <w:bookmarkEnd w:id="158"/>
    </w:p>
    <w:p w14:paraId="41C0B3D6" w14:textId="77777777" w:rsidR="008977D5" w:rsidRDefault="008977D5" w:rsidP="008977D5">
      <w:r>
        <w:t xml:space="preserve">Для подаваемых на Портал документов существует набор статусов, порядок присвоения которых строго задан в системе. Пользователь может определить по </w:t>
      </w:r>
      <w:proofErr w:type="gramStart"/>
      <w:r>
        <w:t>статусу</w:t>
      </w:r>
      <w:proofErr w:type="gramEnd"/>
      <w:r>
        <w:t xml:space="preserve"> на каком этапе обработки находится документ:</w:t>
      </w:r>
    </w:p>
    <w:p w14:paraId="18BFE1BA" w14:textId="77777777" w:rsidR="008977D5" w:rsidRDefault="008977D5" w:rsidP="008977D5">
      <w:pPr>
        <w:pStyle w:val="a6"/>
      </w:pPr>
      <w:r w:rsidRPr="0094028B">
        <w:rPr>
          <w:i/>
        </w:rPr>
        <w:t>Загружен на Портал</w:t>
      </w:r>
      <w:r>
        <w:t xml:space="preserve"> – файл сохранен в базу данных Портала</w:t>
      </w:r>
      <w:r w:rsidR="00D660F7">
        <w:t xml:space="preserve"> и ожидает проведения контроля данных на стороне Портала</w:t>
      </w:r>
      <w:r>
        <w:t>;</w:t>
      </w:r>
    </w:p>
    <w:p w14:paraId="14434CE7" w14:textId="77777777" w:rsidR="008977D5" w:rsidRDefault="008977D5" w:rsidP="008977D5">
      <w:pPr>
        <w:pStyle w:val="a6"/>
      </w:pPr>
      <w:r w:rsidRPr="0094028B">
        <w:rPr>
          <w:i/>
        </w:rPr>
        <w:t>В обработке Порталом</w:t>
      </w:r>
      <w:r>
        <w:t xml:space="preserve"> – </w:t>
      </w:r>
      <w:r w:rsidR="00D660F7">
        <w:t>файл принят в обработку Порталом и проводится контроль данных на стороне Портала</w:t>
      </w:r>
      <w:r>
        <w:t>;</w:t>
      </w:r>
    </w:p>
    <w:p w14:paraId="74E9F376" w14:textId="77777777" w:rsidR="008977D5" w:rsidRDefault="008977D5" w:rsidP="008977D5">
      <w:pPr>
        <w:pStyle w:val="a6"/>
      </w:pPr>
      <w:r w:rsidRPr="00E43FD0">
        <w:rPr>
          <w:i/>
        </w:rPr>
        <w:t>Принят Порталом</w:t>
      </w:r>
      <w:proofErr w:type="gramStart"/>
      <w:r w:rsidRPr="00E43FD0">
        <w:rPr>
          <w:i/>
        </w:rPr>
        <w:t>/О</w:t>
      </w:r>
      <w:proofErr w:type="gramEnd"/>
      <w:r w:rsidRPr="00E43FD0">
        <w:rPr>
          <w:i/>
        </w:rPr>
        <w:t>жидает передачи</w:t>
      </w:r>
      <w:r>
        <w:t xml:space="preserve"> – файл успешно обработан Порталом и ожидает передачи в </w:t>
      </w:r>
      <w:r w:rsidR="0075073A">
        <w:t>систему назначения</w:t>
      </w:r>
      <w:r w:rsidR="00E4173F">
        <w:t xml:space="preserve"> (АИС Фонда)</w:t>
      </w:r>
      <w:r>
        <w:t>;</w:t>
      </w:r>
    </w:p>
    <w:p w14:paraId="4E2DE2E3" w14:textId="77777777" w:rsidR="008977D5" w:rsidRDefault="008977D5" w:rsidP="008977D5">
      <w:pPr>
        <w:pStyle w:val="a6"/>
      </w:pPr>
      <w:r w:rsidRPr="00E43FD0">
        <w:rPr>
          <w:i/>
        </w:rPr>
        <w:t>Отклонен Порталом</w:t>
      </w:r>
      <w:r w:rsidR="00D660F7">
        <w:rPr>
          <w:i/>
        </w:rPr>
        <w:t xml:space="preserve"> (есть ошибки)</w:t>
      </w:r>
      <w:r>
        <w:t xml:space="preserve"> – в процессе предварительного контроля </w:t>
      </w:r>
      <w:r w:rsidR="00D660F7">
        <w:t xml:space="preserve">на стороне </w:t>
      </w:r>
      <w:r>
        <w:t>Портал</w:t>
      </w:r>
      <w:r w:rsidR="00D660F7">
        <w:t>а</w:t>
      </w:r>
      <w:r>
        <w:t xml:space="preserve"> были найдены ошибки. Файл не </w:t>
      </w:r>
      <w:r w:rsidR="00D660F7">
        <w:t>может быть</w:t>
      </w:r>
      <w:r>
        <w:t xml:space="preserve"> передан в систему</w:t>
      </w:r>
      <w:r w:rsidR="00E4173F">
        <w:t xml:space="preserve"> назначения</w:t>
      </w:r>
      <w:r>
        <w:t>;</w:t>
      </w:r>
    </w:p>
    <w:p w14:paraId="51660364" w14:textId="77777777" w:rsidR="008977D5" w:rsidRDefault="008977D5" w:rsidP="008977D5">
      <w:pPr>
        <w:pStyle w:val="a6"/>
      </w:pPr>
      <w:r w:rsidRPr="00E43FD0">
        <w:rPr>
          <w:i/>
        </w:rPr>
        <w:t xml:space="preserve">Принят Порталом/Отказ в </w:t>
      </w:r>
      <w:r w:rsidR="00D660F7">
        <w:rPr>
          <w:i/>
        </w:rPr>
        <w:t>доступе к АИС Фонда</w:t>
      </w:r>
      <w:r>
        <w:t xml:space="preserve"> – файл принят Порталом. При</w:t>
      </w:r>
      <w:r w:rsidR="00D660F7">
        <w:t>ем файла в смежной системе не состоялся по техническим причинам.</w:t>
      </w:r>
      <w:r>
        <w:t xml:space="preserve"> </w:t>
      </w:r>
      <w:r w:rsidR="00D660F7">
        <w:t>Ожидайте смены статуса обработки (попытка повторной передачи файла в АИС Фонда выполняется Порталом автоматически)</w:t>
      </w:r>
      <w:r>
        <w:t>;</w:t>
      </w:r>
    </w:p>
    <w:p w14:paraId="519D06DE" w14:textId="77777777" w:rsidR="008977D5" w:rsidRDefault="008977D5" w:rsidP="008977D5">
      <w:pPr>
        <w:pStyle w:val="a6"/>
      </w:pPr>
      <w:proofErr w:type="gramStart"/>
      <w:r w:rsidRPr="00E43FD0">
        <w:rPr>
          <w:i/>
        </w:rPr>
        <w:t>Принят Порталом/Передан</w:t>
      </w:r>
      <w:proofErr w:type="gramEnd"/>
      <w:r w:rsidRPr="00E43FD0">
        <w:rPr>
          <w:i/>
        </w:rPr>
        <w:t xml:space="preserve"> </w:t>
      </w:r>
      <w:r w:rsidR="00D660F7">
        <w:rPr>
          <w:i/>
        </w:rPr>
        <w:t>на обработку в АИС Фонда</w:t>
      </w:r>
      <w:r>
        <w:t xml:space="preserve"> – файл принят Порталом и находится в обработке </w:t>
      </w:r>
      <w:r w:rsidR="00D660F7">
        <w:t>на стороне смежной системы</w:t>
      </w:r>
      <w:r>
        <w:t xml:space="preserve"> (систем</w:t>
      </w:r>
      <w:r w:rsidR="001E58D8">
        <w:t>ы</w:t>
      </w:r>
      <w:r>
        <w:t xml:space="preserve"> назначения);</w:t>
      </w:r>
    </w:p>
    <w:p w14:paraId="101D4FF0" w14:textId="77777777" w:rsidR="008977D5" w:rsidRDefault="001E58D8" w:rsidP="008977D5">
      <w:pPr>
        <w:pStyle w:val="a6"/>
      </w:pPr>
      <w:r>
        <w:rPr>
          <w:i/>
        </w:rPr>
        <w:t>Отклонен АИС Фонда (есть ошибки)</w:t>
      </w:r>
      <w:r w:rsidR="008977D5">
        <w:t xml:space="preserve"> – в процессе контроля </w:t>
      </w:r>
      <w:r>
        <w:t>данных на стороне АИС Фонда</w:t>
      </w:r>
      <w:r w:rsidR="008977D5">
        <w:t xml:space="preserve"> были найдены ошибки. Файл не </w:t>
      </w:r>
      <w:r>
        <w:t>может быть принят АИС Фонда</w:t>
      </w:r>
      <w:r w:rsidR="00FD6D9D">
        <w:t>. Необходимо исправить ошибки и подать файл повторно</w:t>
      </w:r>
      <w:r w:rsidR="00E4173F">
        <w:t>. В ситуации, когда ошибка состоит в том, что файл с таким номером уже загружен, необходимо подать документ с другим номером (наименованием)</w:t>
      </w:r>
      <w:r w:rsidR="008977D5">
        <w:t>;</w:t>
      </w:r>
    </w:p>
    <w:p w14:paraId="4F906322" w14:textId="77777777" w:rsidR="008977D5" w:rsidRDefault="008977D5" w:rsidP="008977D5">
      <w:pPr>
        <w:pStyle w:val="a6"/>
      </w:pPr>
      <w:r w:rsidRPr="00E43FD0">
        <w:rPr>
          <w:i/>
        </w:rPr>
        <w:t xml:space="preserve">Обработан </w:t>
      </w:r>
      <w:r w:rsidR="00FD6D9D">
        <w:rPr>
          <w:i/>
        </w:rPr>
        <w:t>АИС Фонда (е</w:t>
      </w:r>
      <w:r w:rsidRPr="00E43FD0">
        <w:rPr>
          <w:i/>
        </w:rPr>
        <w:t>сть ошибки</w:t>
      </w:r>
      <w:r w:rsidR="00FD6D9D">
        <w:rPr>
          <w:i/>
        </w:rPr>
        <w:t>)</w:t>
      </w:r>
      <w:r>
        <w:t xml:space="preserve"> – файл обработан </w:t>
      </w:r>
      <w:r w:rsidR="00FD6D9D">
        <w:t xml:space="preserve">на стороне АИС Фонда (контроль данных на стороне смежной системы пройден, найдены ошибки). Файл принят АИС Фонда не в полном объеме (частично). Необходимо </w:t>
      </w:r>
      <w:r w:rsidR="00E4173F">
        <w:t xml:space="preserve">сформировать новый файл только с </w:t>
      </w:r>
      <w:r w:rsidR="00FD6D9D">
        <w:t>испра</w:t>
      </w:r>
      <w:r w:rsidR="004E4D5B">
        <w:t>в</w:t>
      </w:r>
      <w:r w:rsidR="00E4173F">
        <w:t xml:space="preserve">ленными ошибками </w:t>
      </w:r>
      <w:r w:rsidR="00FD6D9D">
        <w:t>и п</w:t>
      </w:r>
      <w:r w:rsidR="00E4173F">
        <w:t>одать</w:t>
      </w:r>
      <w:r w:rsidR="00FD6D9D">
        <w:t xml:space="preserve"> е</w:t>
      </w:r>
      <w:r w:rsidR="004E4D5B">
        <w:t>го</w:t>
      </w:r>
      <w:r w:rsidR="00FD6D9D">
        <w:t xml:space="preserve"> </w:t>
      </w:r>
      <w:r w:rsidR="00E4173F">
        <w:t>на Портал</w:t>
      </w:r>
      <w:r w:rsidR="00BA4DE1">
        <w:t>;</w:t>
      </w:r>
    </w:p>
    <w:p w14:paraId="7137EAFC" w14:textId="77777777" w:rsidR="00BA4DE1" w:rsidRDefault="00BA4DE1" w:rsidP="00BA4DE1">
      <w:pPr>
        <w:pStyle w:val="a6"/>
      </w:pPr>
      <w:r>
        <w:rPr>
          <w:i/>
        </w:rPr>
        <w:lastRenderedPageBreak/>
        <w:t>Принят в АИС Фонда</w:t>
      </w:r>
      <w:r>
        <w:t xml:space="preserve"> – файл успешно обработан смежной системой, ошибки не найдены. Файл принят в полном объеме.</w:t>
      </w:r>
    </w:p>
    <w:p w14:paraId="093ECB5F" w14:textId="77777777" w:rsidR="008977D5" w:rsidRDefault="006D734A" w:rsidP="008977D5">
      <w:pPr>
        <w:rPr>
          <w:lang w:eastAsia="ru-RU"/>
        </w:rPr>
      </w:pPr>
      <w:r>
        <w:rPr>
          <w:lang w:eastAsia="ru-RU"/>
        </w:rPr>
        <w:t>С</w:t>
      </w:r>
      <w:r w:rsidR="008977D5">
        <w:rPr>
          <w:lang w:eastAsia="ru-RU"/>
        </w:rPr>
        <w:t xml:space="preserve"> описан</w:t>
      </w:r>
      <w:r>
        <w:rPr>
          <w:lang w:eastAsia="ru-RU"/>
        </w:rPr>
        <w:t xml:space="preserve">ием статусов на портале можно </w:t>
      </w:r>
      <w:proofErr w:type="gramStart"/>
      <w:r>
        <w:rPr>
          <w:lang w:eastAsia="ru-RU"/>
        </w:rPr>
        <w:t>ознакомиться</w:t>
      </w:r>
      <w:proofErr w:type="gramEnd"/>
      <w:r>
        <w:rPr>
          <w:lang w:eastAsia="ru-RU"/>
        </w:rPr>
        <w:t xml:space="preserve"> </w:t>
      </w:r>
      <w:r w:rsidR="008977D5">
        <w:rPr>
          <w:lang w:eastAsia="ru-RU"/>
        </w:rPr>
        <w:t xml:space="preserve">нажав на правой панели кнопку </w:t>
      </w:r>
      <w:r w:rsidR="008977D5">
        <w:rPr>
          <w:noProof/>
          <w:lang w:eastAsia="ru-RU"/>
        </w:rPr>
        <w:drawing>
          <wp:inline distT="0" distB="0" distL="0" distR="0" wp14:anchorId="2A51B792" wp14:editId="1BFC1EBA">
            <wp:extent cx="209550" cy="2190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77D5">
        <w:rPr>
          <w:lang w:eastAsia="ru-RU"/>
        </w:rPr>
        <w:t>.</w:t>
      </w:r>
    </w:p>
    <w:p w14:paraId="490CBEDF" w14:textId="77777777" w:rsidR="00031350" w:rsidRPr="00031350" w:rsidRDefault="00031350" w:rsidP="008977D5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При возникновении статуса «Ошибка в приложении» пользователю необходимо обратиться в службу технической поддержки Портала с указанием реквизитов пода</w:t>
      </w:r>
      <w:r>
        <w:rPr>
          <w:lang w:eastAsia="ru-RU"/>
        </w:rPr>
        <w:t>нного</w:t>
      </w:r>
      <w:r w:rsidRPr="00031350">
        <w:rPr>
          <w:lang w:eastAsia="ru-RU"/>
        </w:rPr>
        <w:t xml:space="preserve"> документ</w:t>
      </w:r>
      <w:r>
        <w:rPr>
          <w:lang w:eastAsia="ru-RU"/>
        </w:rPr>
        <w:t>а</w:t>
      </w:r>
      <w:r w:rsidRPr="00031350">
        <w:rPr>
          <w:lang w:eastAsia="ru-RU"/>
        </w:rPr>
        <w:t xml:space="preserve">, по которому </w:t>
      </w:r>
      <w:r>
        <w:rPr>
          <w:lang w:eastAsia="ru-RU"/>
        </w:rPr>
        <w:t xml:space="preserve">был </w:t>
      </w:r>
      <w:r w:rsidRPr="00031350">
        <w:rPr>
          <w:lang w:eastAsia="ru-RU"/>
        </w:rPr>
        <w:t xml:space="preserve">установлен </w:t>
      </w:r>
      <w:r>
        <w:rPr>
          <w:lang w:eastAsia="ru-RU"/>
        </w:rPr>
        <w:t xml:space="preserve">данный </w:t>
      </w:r>
      <w:r w:rsidRPr="00031350">
        <w:rPr>
          <w:lang w:eastAsia="ru-RU"/>
        </w:rPr>
        <w:t>статус.</w:t>
      </w:r>
    </w:p>
    <w:p w14:paraId="0903562B" w14:textId="77777777" w:rsidR="00CB2E4E" w:rsidRPr="00E66793" w:rsidRDefault="00BA1B3A" w:rsidP="00E66793">
      <w:pPr>
        <w:pStyle w:val="3"/>
        <w:rPr>
          <w:rFonts w:eastAsia="Times New Roman"/>
          <w:lang w:eastAsia="ru-RU"/>
        </w:rPr>
      </w:pPr>
      <w:bookmarkStart w:id="159" w:name="_Toc157614831"/>
      <w:r>
        <w:rPr>
          <w:rFonts w:eastAsia="Times New Roman"/>
          <w:lang w:eastAsia="ru-RU"/>
        </w:rPr>
        <w:t>Контроль п</w:t>
      </w:r>
      <w:r w:rsidR="00E66793" w:rsidRPr="00E66793">
        <w:rPr>
          <w:rFonts w:eastAsia="Times New Roman"/>
          <w:lang w:eastAsia="ru-RU"/>
        </w:rPr>
        <w:t>роцесс</w:t>
      </w:r>
      <w:r>
        <w:rPr>
          <w:rFonts w:eastAsia="Times New Roman"/>
          <w:lang w:eastAsia="ru-RU"/>
        </w:rPr>
        <w:t>а</w:t>
      </w:r>
      <w:r w:rsidR="00E66793" w:rsidRPr="00E66793">
        <w:rPr>
          <w:rFonts w:eastAsia="Times New Roman"/>
          <w:lang w:eastAsia="ru-RU"/>
        </w:rPr>
        <w:t xml:space="preserve"> обработки поданных документов</w:t>
      </w:r>
      <w:bookmarkEnd w:id="159"/>
    </w:p>
    <w:p w14:paraId="600D6B56" w14:textId="57A21A27" w:rsidR="00575C16" w:rsidRDefault="008A13DE" w:rsidP="00CE005C">
      <w:pPr>
        <w:rPr>
          <w:lang w:eastAsia="ru-RU"/>
        </w:rPr>
      </w:pPr>
      <w:r>
        <w:rPr>
          <w:lang w:eastAsia="ru-RU"/>
        </w:rPr>
        <w:t>На вкладке «Список отправленных документов»</w:t>
      </w:r>
      <w:r w:rsidR="00502E6A">
        <w:rPr>
          <w:lang w:eastAsia="ru-RU"/>
        </w:rPr>
        <w:t xml:space="preserve"> страницы подачи документов отображаются документы, поданные </w:t>
      </w:r>
      <w:r w:rsidR="00D70565" w:rsidRPr="007E79FB">
        <w:rPr>
          <w:b/>
          <w:lang w:eastAsia="ru-RU"/>
        </w:rPr>
        <w:t xml:space="preserve">текущим </w:t>
      </w:r>
      <w:r w:rsidR="00502E6A" w:rsidRPr="007E79FB">
        <w:rPr>
          <w:b/>
          <w:lang w:eastAsia="ru-RU"/>
        </w:rPr>
        <w:t>пользователем</w:t>
      </w:r>
      <w:r w:rsidR="00502E6A">
        <w:rPr>
          <w:lang w:eastAsia="ru-RU"/>
        </w:rPr>
        <w:t xml:space="preserve"> </w:t>
      </w:r>
      <w:r w:rsidR="00210A84">
        <w:rPr>
          <w:lang w:eastAsia="ru-RU"/>
        </w:rPr>
        <w:t>за период, указанный пользователем, не более одного календарного года</w:t>
      </w:r>
      <w:r w:rsidR="00502E6A">
        <w:rPr>
          <w:lang w:eastAsia="ru-RU"/>
        </w:rPr>
        <w:t>.</w:t>
      </w:r>
      <w:r w:rsidR="00D70565">
        <w:rPr>
          <w:lang w:eastAsia="ru-RU"/>
        </w:rPr>
        <w:t xml:space="preserve"> </w:t>
      </w:r>
      <w:r w:rsidR="00D70565" w:rsidRPr="004E4D5B">
        <w:rPr>
          <w:lang w:eastAsia="ru-RU"/>
        </w:rPr>
        <w:t>Для удоб</w:t>
      </w:r>
      <w:r w:rsidR="004E4D5B">
        <w:rPr>
          <w:lang w:eastAsia="ru-RU"/>
        </w:rPr>
        <w:t>ного</w:t>
      </w:r>
      <w:r w:rsidR="00D70565" w:rsidRPr="004E4D5B">
        <w:rPr>
          <w:lang w:eastAsia="ru-RU"/>
        </w:rPr>
        <w:t xml:space="preserve"> контроля со стороны пользователя</w:t>
      </w:r>
      <w:r w:rsidR="00960B23">
        <w:rPr>
          <w:lang w:eastAsia="ru-RU"/>
        </w:rPr>
        <w:t>,</w:t>
      </w:r>
      <w:r w:rsidR="00D70565" w:rsidRPr="004E4D5B">
        <w:rPr>
          <w:lang w:eastAsia="ru-RU"/>
        </w:rPr>
        <w:t xml:space="preserve"> документы</w:t>
      </w:r>
      <w:r w:rsidR="004E4D5B">
        <w:rPr>
          <w:lang w:eastAsia="ru-RU"/>
        </w:rPr>
        <w:t xml:space="preserve"> </w:t>
      </w:r>
      <w:r w:rsidR="00CC3CB3">
        <w:rPr>
          <w:lang w:eastAsia="ru-RU"/>
        </w:rPr>
        <w:t xml:space="preserve">расположены в порядке убывания по дате загрузки на Портал, т.е. последние загруженные документы будут отображаться вверху списка. </w:t>
      </w:r>
      <w:r w:rsidR="00575C16">
        <w:rPr>
          <w:lang w:eastAsia="ru-RU"/>
        </w:rPr>
        <w:t>Также пользовател</w:t>
      </w:r>
      <w:r w:rsidR="00960B23">
        <w:rPr>
          <w:lang w:eastAsia="ru-RU"/>
        </w:rPr>
        <w:t>ю</w:t>
      </w:r>
      <w:r w:rsidR="00575C16">
        <w:rPr>
          <w:lang w:eastAsia="ru-RU"/>
        </w:rPr>
        <w:t xml:space="preserve"> </w:t>
      </w:r>
      <w:r w:rsidR="00960B23">
        <w:rPr>
          <w:lang w:eastAsia="ru-RU"/>
        </w:rPr>
        <w:t xml:space="preserve">предоставлена </w:t>
      </w:r>
      <w:r w:rsidR="00575C16">
        <w:rPr>
          <w:lang w:eastAsia="ru-RU"/>
        </w:rPr>
        <w:t>возможность контролировать этапы обработки документа, а именно:</w:t>
      </w:r>
    </w:p>
    <w:p w14:paraId="7DDBB986" w14:textId="77777777" w:rsidR="00575C16" w:rsidRDefault="00575C16" w:rsidP="00575C16">
      <w:pPr>
        <w:pStyle w:val="a6"/>
      </w:pPr>
      <w:r>
        <w:t>Шаг 1. Контроль портала</w:t>
      </w:r>
      <w:r w:rsidR="00EB58EC">
        <w:t>.</w:t>
      </w:r>
    </w:p>
    <w:p w14:paraId="71695079" w14:textId="77777777" w:rsidR="00575C16" w:rsidRDefault="00575C16" w:rsidP="00575C16">
      <w:pPr>
        <w:pStyle w:val="a6"/>
      </w:pPr>
      <w:r>
        <w:t>Шаг 2. Передача для обработки в АИС Фонда</w:t>
      </w:r>
      <w:r w:rsidR="00EB58EC">
        <w:t>.</w:t>
      </w:r>
    </w:p>
    <w:p w14:paraId="70412977" w14:textId="77777777" w:rsidR="00575C16" w:rsidRDefault="00575C16" w:rsidP="00575C16">
      <w:pPr>
        <w:pStyle w:val="a6"/>
      </w:pPr>
      <w:r>
        <w:t>Шаг 3. Контроль АИС Фонда.</w:t>
      </w:r>
    </w:p>
    <w:p w14:paraId="0EE0AFA5" w14:textId="77777777" w:rsidR="00575C16" w:rsidRDefault="00960B23" w:rsidP="00575C16">
      <w:pPr>
        <w:keepNext/>
        <w:spacing w:before="24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233925F" wp14:editId="7F832751">
            <wp:extent cx="5939790" cy="3185795"/>
            <wp:effectExtent l="19050" t="19050" r="22860" b="1460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857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BF18B1" w14:textId="77777777" w:rsidR="00575C16" w:rsidRDefault="00575C16" w:rsidP="00575C16">
      <w:pPr>
        <w:pStyle w:val="-2"/>
        <w:spacing w:after="240"/>
        <w:rPr>
          <w:noProof/>
        </w:rPr>
      </w:pPr>
      <w:bookmarkStart w:id="160" w:name="_Ref526284113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50</w:t>
      </w:r>
      <w:r w:rsidR="00E461CF">
        <w:rPr>
          <w:noProof/>
        </w:rPr>
        <w:fldChar w:fldCharType="end"/>
      </w:r>
      <w:bookmarkEnd w:id="160"/>
      <w:r>
        <w:rPr>
          <w:noProof/>
        </w:rPr>
        <w:t>. Список поданных документов</w:t>
      </w:r>
    </w:p>
    <w:p w14:paraId="2A2330A5" w14:textId="77777777" w:rsidR="0071411F" w:rsidRDefault="008A40CC" w:rsidP="0071411F">
      <w:pPr>
        <w:rPr>
          <w:lang w:eastAsia="ru-RU"/>
        </w:rPr>
      </w:pPr>
      <w:r>
        <w:rPr>
          <w:lang w:eastAsia="ru-RU"/>
        </w:rPr>
        <w:t xml:space="preserve">Наличие цветной кнопки </w:t>
      </w:r>
      <w:r w:rsidR="00DA0913">
        <w:rPr>
          <w:lang w:eastAsia="ru-RU"/>
        </w:rPr>
        <w:t>(</w:t>
      </w:r>
      <w:r w:rsidR="00DA0913">
        <w:rPr>
          <w:noProof/>
          <w:lang w:eastAsia="ru-RU"/>
        </w:rPr>
        <w:drawing>
          <wp:inline distT="0" distB="0" distL="0" distR="0" wp14:anchorId="65884256" wp14:editId="3765DD72">
            <wp:extent cx="361950" cy="3238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0913">
        <w:rPr>
          <w:lang w:eastAsia="ru-RU"/>
        </w:rPr>
        <w:t xml:space="preserve"> или </w:t>
      </w:r>
      <w:r w:rsidR="00DA0913">
        <w:rPr>
          <w:noProof/>
          <w:lang w:eastAsia="ru-RU"/>
        </w:rPr>
        <w:drawing>
          <wp:inline distT="0" distB="0" distL="0" distR="0" wp14:anchorId="59ED3016" wp14:editId="7B5A9561">
            <wp:extent cx="361950" cy="3238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0913">
        <w:rPr>
          <w:lang w:eastAsia="ru-RU"/>
        </w:rPr>
        <w:t xml:space="preserve">) </w:t>
      </w:r>
      <w:r>
        <w:rPr>
          <w:lang w:eastAsia="ru-RU"/>
        </w:rPr>
        <w:t xml:space="preserve">на этапах контроля Порталом или АИС Фонда означают, что контроль завершен с положительным или отрицательным результатом в зависимости от цвета кнопки. Серая кнопка </w:t>
      </w:r>
      <w:r w:rsidR="00DA0913">
        <w:rPr>
          <w:noProof/>
          <w:lang w:eastAsia="ru-RU"/>
        </w:rPr>
        <w:drawing>
          <wp:inline distT="0" distB="0" distL="0" distR="0" wp14:anchorId="5D219ED3" wp14:editId="6DD6F6C4">
            <wp:extent cx="361950" cy="3238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0913">
        <w:rPr>
          <w:lang w:eastAsia="ru-RU"/>
        </w:rPr>
        <w:t xml:space="preserve"> </w:t>
      </w:r>
      <w:r>
        <w:rPr>
          <w:lang w:eastAsia="ru-RU"/>
        </w:rPr>
        <w:t xml:space="preserve">на этапах контроля означает, что </w:t>
      </w:r>
      <w:r w:rsidR="00EF57C2">
        <w:rPr>
          <w:lang w:eastAsia="ru-RU"/>
        </w:rPr>
        <w:t xml:space="preserve">контроль </w:t>
      </w:r>
      <w:r>
        <w:rPr>
          <w:lang w:eastAsia="ru-RU"/>
        </w:rPr>
        <w:t>документ</w:t>
      </w:r>
      <w:r w:rsidR="00EF57C2">
        <w:rPr>
          <w:lang w:eastAsia="ru-RU"/>
        </w:rPr>
        <w:t>а</w:t>
      </w:r>
      <w:r>
        <w:rPr>
          <w:lang w:eastAsia="ru-RU"/>
        </w:rPr>
        <w:t xml:space="preserve"> (файл</w:t>
      </w:r>
      <w:r w:rsidR="00EF57C2">
        <w:rPr>
          <w:lang w:eastAsia="ru-RU"/>
        </w:rPr>
        <w:t>а</w:t>
      </w:r>
      <w:r>
        <w:rPr>
          <w:lang w:eastAsia="ru-RU"/>
        </w:rPr>
        <w:t xml:space="preserve">) </w:t>
      </w:r>
      <w:r w:rsidR="00EF57C2">
        <w:rPr>
          <w:lang w:eastAsia="ru-RU"/>
        </w:rPr>
        <w:t>на данном этапе еще не завершен</w:t>
      </w:r>
      <w:r>
        <w:rPr>
          <w:lang w:eastAsia="ru-RU"/>
        </w:rPr>
        <w:t>.</w:t>
      </w:r>
      <w:r w:rsidR="003226EE">
        <w:rPr>
          <w:lang w:eastAsia="ru-RU"/>
        </w:rPr>
        <w:t xml:space="preserve"> Красно-зеленая кнопка </w:t>
      </w:r>
      <w:r w:rsidR="003226EE">
        <w:rPr>
          <w:noProof/>
          <w:lang w:eastAsia="ru-RU"/>
        </w:rPr>
        <w:drawing>
          <wp:inline distT="0" distB="0" distL="0" distR="0" wp14:anchorId="6AC5AF8B" wp14:editId="3CEC4887">
            <wp:extent cx="361950" cy="3143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6EE">
        <w:rPr>
          <w:lang w:eastAsia="ru-RU"/>
        </w:rPr>
        <w:t xml:space="preserve"> соответствует статусу </w:t>
      </w:r>
      <w:r w:rsidR="003226EE" w:rsidRPr="003226EE">
        <w:rPr>
          <w:lang w:eastAsia="ru-RU"/>
        </w:rPr>
        <w:t>документа «</w:t>
      </w:r>
      <w:r w:rsidR="003226EE" w:rsidRPr="003226EE">
        <w:t>Обработан АИС Фонда (есть ошибки)</w:t>
      </w:r>
      <w:r w:rsidR="003226EE" w:rsidRPr="003226EE">
        <w:rPr>
          <w:lang w:eastAsia="ru-RU"/>
        </w:rPr>
        <w:t>» и</w:t>
      </w:r>
      <w:r w:rsidR="003226EE">
        <w:rPr>
          <w:lang w:eastAsia="ru-RU"/>
        </w:rPr>
        <w:t xml:space="preserve"> означает, что на этапах контроля АИС Фонда файл был принят частично, т.к. были найдены ошибки</w:t>
      </w:r>
      <w:r w:rsidR="00960B23">
        <w:rPr>
          <w:lang w:eastAsia="ru-RU"/>
        </w:rPr>
        <w:t>, соотве</w:t>
      </w:r>
      <w:r w:rsidR="00FF7D32">
        <w:rPr>
          <w:lang w:eastAsia="ru-RU"/>
        </w:rPr>
        <w:t>т</w:t>
      </w:r>
      <w:r w:rsidR="00960B23">
        <w:rPr>
          <w:lang w:eastAsia="ru-RU"/>
        </w:rPr>
        <w:t>ственно,</w:t>
      </w:r>
      <w:r w:rsidR="003226EE">
        <w:rPr>
          <w:lang w:eastAsia="ru-RU"/>
        </w:rPr>
        <w:t xml:space="preserve"> новый документ необходимо подать на Портал</w:t>
      </w:r>
      <w:r w:rsidR="00960B23" w:rsidRPr="00960B23">
        <w:rPr>
          <w:lang w:eastAsia="ru-RU"/>
        </w:rPr>
        <w:t xml:space="preserve"> </w:t>
      </w:r>
      <w:r w:rsidR="00960B23">
        <w:rPr>
          <w:lang w:eastAsia="ru-RU"/>
        </w:rPr>
        <w:t>только с исправленными ошибками</w:t>
      </w:r>
      <w:r w:rsidR="003226EE">
        <w:rPr>
          <w:lang w:eastAsia="ru-RU"/>
        </w:rPr>
        <w:t>.</w:t>
      </w:r>
    </w:p>
    <w:p w14:paraId="230DE476" w14:textId="77777777" w:rsidR="00EB58EC" w:rsidRDefault="00EB58EC" w:rsidP="0071411F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 xml:space="preserve">При подаче </w:t>
      </w:r>
      <w:r w:rsidRPr="00670E4B">
        <w:rPr>
          <w:lang w:eastAsia="ru-RU"/>
        </w:rPr>
        <w:t>электронны</w:t>
      </w:r>
      <w:r>
        <w:rPr>
          <w:lang w:eastAsia="ru-RU"/>
        </w:rPr>
        <w:t>х</w:t>
      </w:r>
      <w:r w:rsidRPr="00670E4B">
        <w:rPr>
          <w:lang w:eastAsia="ru-RU"/>
        </w:rPr>
        <w:t xml:space="preserve"> документ</w:t>
      </w:r>
      <w:r>
        <w:rPr>
          <w:lang w:eastAsia="ru-RU"/>
        </w:rPr>
        <w:t>ов</w:t>
      </w:r>
      <w:r w:rsidRPr="00670E4B">
        <w:rPr>
          <w:lang w:eastAsia="ru-RU"/>
        </w:rPr>
        <w:t xml:space="preserve"> </w:t>
      </w:r>
      <w:r>
        <w:rPr>
          <w:lang w:eastAsia="ru-RU"/>
        </w:rPr>
        <w:t>«</w:t>
      </w:r>
      <w:r w:rsidRPr="00670E4B">
        <w:rPr>
          <w:lang w:eastAsia="ru-RU"/>
        </w:rPr>
        <w:t>4-Фонд</w:t>
      </w:r>
      <w:r>
        <w:rPr>
          <w:lang w:eastAsia="ru-RU"/>
        </w:rPr>
        <w:t>»</w:t>
      </w:r>
      <w:r w:rsidRPr="00670E4B">
        <w:rPr>
          <w:lang w:eastAsia="ru-RU"/>
        </w:rPr>
        <w:t xml:space="preserve"> и </w:t>
      </w:r>
      <w:r>
        <w:rPr>
          <w:lang w:eastAsia="ru-RU"/>
        </w:rPr>
        <w:t>«</w:t>
      </w:r>
      <w:r w:rsidRPr="00670E4B">
        <w:rPr>
          <w:lang w:eastAsia="ru-RU"/>
        </w:rPr>
        <w:t>ПУ-6</w:t>
      </w:r>
      <w:r>
        <w:rPr>
          <w:lang w:eastAsia="ru-RU"/>
        </w:rPr>
        <w:t>» Портал</w:t>
      </w:r>
      <w:r w:rsidRPr="00670E4B">
        <w:rPr>
          <w:lang w:eastAsia="ru-RU"/>
        </w:rPr>
        <w:t xml:space="preserve"> осуществля</w:t>
      </w:r>
      <w:r>
        <w:rPr>
          <w:lang w:eastAsia="ru-RU"/>
        </w:rPr>
        <w:t>е</w:t>
      </w:r>
      <w:r w:rsidRPr="00EB58EC">
        <w:rPr>
          <w:lang w:eastAsia="ru-RU"/>
        </w:rPr>
        <w:t>т</w:t>
      </w:r>
      <w:r w:rsidRPr="00670E4B">
        <w:rPr>
          <w:lang w:eastAsia="ru-RU"/>
        </w:rPr>
        <w:t xml:space="preserve"> контроль по отчетному </w:t>
      </w:r>
      <w:proofErr w:type="gramStart"/>
      <w:r w:rsidRPr="00670E4B">
        <w:rPr>
          <w:lang w:eastAsia="ru-RU"/>
        </w:rPr>
        <w:t>периоду</w:t>
      </w:r>
      <w:proofErr w:type="gramEnd"/>
      <w:r>
        <w:rPr>
          <w:lang w:eastAsia="ru-RU"/>
        </w:rPr>
        <w:t xml:space="preserve"> </w:t>
      </w:r>
      <w:r w:rsidR="007B4197">
        <w:rPr>
          <w:lang w:eastAsia="ru-RU"/>
        </w:rPr>
        <w:t>согласно</w:t>
      </w:r>
      <w:r>
        <w:rPr>
          <w:lang w:eastAsia="ru-RU"/>
        </w:rPr>
        <w:t xml:space="preserve"> следующему принципу:</w:t>
      </w:r>
    </w:p>
    <w:p w14:paraId="67025762" w14:textId="77777777" w:rsidR="00EB58EC" w:rsidRDefault="00EB58EC" w:rsidP="00670E4B">
      <w:pPr>
        <w:pStyle w:val="a6"/>
      </w:pPr>
      <w:r>
        <w:t>е</w:t>
      </w:r>
      <w:r w:rsidRPr="00670E4B">
        <w:t>сл</w:t>
      </w:r>
      <w:r w:rsidRPr="00EB58EC">
        <w:t>и отчетный период истек, то в «О</w:t>
      </w:r>
      <w:r w:rsidRPr="00670E4B">
        <w:t>писани</w:t>
      </w:r>
      <w:r>
        <w:t>и</w:t>
      </w:r>
      <w:r w:rsidRPr="00670E4B">
        <w:t>» квитанции</w:t>
      </w:r>
      <w:r>
        <w:t xml:space="preserve"> будет </w:t>
      </w:r>
      <w:r w:rsidRPr="00670E4B">
        <w:t>указ</w:t>
      </w:r>
      <w:r>
        <w:t>ано –</w:t>
      </w:r>
      <w:r w:rsidRPr="00670E4B">
        <w:t xml:space="preserve"> «Период подачи отчета завершен»</w:t>
      </w:r>
      <w:r>
        <w:t>;</w:t>
      </w:r>
    </w:p>
    <w:p w14:paraId="5FDF469B" w14:textId="77777777" w:rsidR="00EB58EC" w:rsidRDefault="00EB58EC" w:rsidP="00670E4B">
      <w:pPr>
        <w:pStyle w:val="a6"/>
      </w:pPr>
      <w:r>
        <w:t>е</w:t>
      </w:r>
      <w:r w:rsidRPr="00670E4B">
        <w:t>сли отчетный период не наступил</w:t>
      </w:r>
      <w:r w:rsidR="007B4197">
        <w:t>,</w:t>
      </w:r>
      <w:r w:rsidRPr="00670E4B">
        <w:t xml:space="preserve"> </w:t>
      </w:r>
      <w:r w:rsidRPr="00EB58EC">
        <w:t>то в «О</w:t>
      </w:r>
      <w:r w:rsidRPr="006D5B03">
        <w:t>писани</w:t>
      </w:r>
      <w:r>
        <w:t>и</w:t>
      </w:r>
      <w:r w:rsidRPr="006D5B03">
        <w:t>» квитанции</w:t>
      </w:r>
      <w:r>
        <w:t xml:space="preserve"> будет </w:t>
      </w:r>
      <w:r w:rsidRPr="006D5B03">
        <w:t>указ</w:t>
      </w:r>
      <w:r>
        <w:t>ано</w:t>
      </w:r>
      <w:r w:rsidRPr="00EB58EC">
        <w:t xml:space="preserve"> </w:t>
      </w:r>
      <w:r w:rsidRPr="00670E4B">
        <w:t>– «Период подачи отчета не наступил»</w:t>
      </w:r>
      <w:r>
        <w:t>.</w:t>
      </w:r>
    </w:p>
    <w:p w14:paraId="13A499C1" w14:textId="77777777" w:rsidR="0071411F" w:rsidRDefault="0071411F" w:rsidP="0071411F">
      <w:pPr>
        <w:rPr>
          <w:shd w:val="clear" w:color="auto" w:fill="FFFFFF"/>
        </w:rPr>
      </w:pPr>
      <w:r>
        <w:rPr>
          <w:shd w:val="clear" w:color="auto" w:fill="FFFFFF"/>
        </w:rPr>
        <w:t xml:space="preserve">Наличие в поле «Шаг 3. Контроль АИС Фонда (Протокол)» кнопки </w:t>
      </w:r>
      <w:r>
        <w:rPr>
          <w:noProof/>
          <w:lang w:eastAsia="ru-RU"/>
        </w:rPr>
        <w:drawing>
          <wp:inline distT="0" distB="0" distL="0" distR="0" wp14:anchorId="4FA74593" wp14:editId="5F24ECC5">
            <wp:extent cx="361950" cy="304800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рядом с одной из цветных кнопок означает, что документ был </w:t>
      </w:r>
      <w:r>
        <w:rPr>
          <w:shd w:val="clear" w:color="auto" w:fill="FFFFFF"/>
        </w:rPr>
        <w:lastRenderedPageBreak/>
        <w:t>обработан повторно. При нажатии на данную кнопку отобразится список (история)</w:t>
      </w:r>
      <w:r w:rsidR="0065046C">
        <w:rPr>
          <w:shd w:val="clear" w:color="auto" w:fill="FFFFFF"/>
        </w:rPr>
        <w:t xml:space="preserve"> в порядке убывания</w:t>
      </w:r>
      <w:r>
        <w:rPr>
          <w:shd w:val="clear" w:color="auto" w:fill="FFFFFF"/>
        </w:rPr>
        <w:t xml:space="preserve"> всех результатов обработки АИС Фонда с указанием даты и времени </w:t>
      </w:r>
      <w:r w:rsidR="0065046C">
        <w:rPr>
          <w:shd w:val="clear" w:color="auto" w:fill="FFFFFF"/>
        </w:rPr>
        <w:t>получения результата Порталом</w:t>
      </w:r>
      <w:r w:rsidR="00C203D0">
        <w:rPr>
          <w:shd w:val="clear" w:color="auto" w:fill="FFFFFF"/>
        </w:rPr>
        <w:t xml:space="preserve"> (</w:t>
      </w:r>
      <w:r w:rsidR="00E461CF">
        <w:rPr>
          <w:shd w:val="clear" w:color="auto" w:fill="FFFFFF"/>
        </w:rPr>
        <w:fldChar w:fldCharType="begin"/>
      </w:r>
      <w:r w:rsidR="00C203D0">
        <w:rPr>
          <w:shd w:val="clear" w:color="auto" w:fill="FFFFFF"/>
        </w:rPr>
        <w:instrText xml:space="preserve"> REF _Ref41933879 \h </w:instrText>
      </w:r>
      <w:r w:rsidR="00E461CF">
        <w:rPr>
          <w:shd w:val="clear" w:color="auto" w:fill="FFFFFF"/>
        </w:rPr>
      </w:r>
      <w:r w:rsidR="00E461CF">
        <w:rPr>
          <w:shd w:val="clear" w:color="auto" w:fill="FFFFFF"/>
        </w:rPr>
        <w:fldChar w:fldCharType="separate"/>
      </w:r>
      <w:r w:rsidR="00987FCA">
        <w:rPr>
          <w:noProof/>
        </w:rPr>
        <w:t>Рисунок 47</w:t>
      </w:r>
      <w:r w:rsidR="00E461CF">
        <w:rPr>
          <w:shd w:val="clear" w:color="auto" w:fill="FFFFFF"/>
        </w:rPr>
        <w:fldChar w:fldCharType="end"/>
      </w:r>
      <w:r w:rsidR="00C203D0">
        <w:rPr>
          <w:shd w:val="clear" w:color="auto" w:fill="FFFFFF"/>
        </w:rPr>
        <w:t>)</w:t>
      </w:r>
      <w:r w:rsidR="0065046C">
        <w:rPr>
          <w:shd w:val="clear" w:color="auto" w:fill="FFFFFF"/>
        </w:rPr>
        <w:t xml:space="preserve">. Пользователь может </w:t>
      </w:r>
      <w:r w:rsidR="00960B23">
        <w:rPr>
          <w:shd w:val="clear" w:color="auto" w:fill="FFFFFF"/>
        </w:rPr>
        <w:t>выгрузить (скачать) на локальную рабочую станцию</w:t>
      </w:r>
      <w:r w:rsidR="0065046C">
        <w:rPr>
          <w:shd w:val="clear" w:color="auto" w:fill="FFFFFF"/>
        </w:rPr>
        <w:t xml:space="preserve"> </w:t>
      </w:r>
      <w:r w:rsidR="00960B23">
        <w:rPr>
          <w:shd w:val="clear" w:color="auto" w:fill="FFFFFF"/>
        </w:rPr>
        <w:t>(</w:t>
      </w:r>
      <w:r w:rsidR="0065046C">
        <w:rPr>
          <w:shd w:val="clear" w:color="auto" w:fill="FFFFFF"/>
        </w:rPr>
        <w:t>компьютер</w:t>
      </w:r>
      <w:r w:rsidR="00960B23">
        <w:rPr>
          <w:shd w:val="clear" w:color="auto" w:fill="FFFFFF"/>
        </w:rPr>
        <w:t>)</w:t>
      </w:r>
      <w:r w:rsidR="0065046C">
        <w:rPr>
          <w:shd w:val="clear" w:color="auto" w:fill="FFFFFF"/>
        </w:rPr>
        <w:t xml:space="preserve"> любой протокол из списка</w:t>
      </w:r>
      <w:r w:rsidR="00960B23">
        <w:rPr>
          <w:shd w:val="clear" w:color="auto" w:fill="FFFFFF"/>
        </w:rPr>
        <w:t>,</w:t>
      </w:r>
      <w:r w:rsidR="00C203D0">
        <w:rPr>
          <w:shd w:val="clear" w:color="auto" w:fill="FFFFFF"/>
        </w:rPr>
        <w:t xml:space="preserve"> </w:t>
      </w:r>
      <w:r w:rsidR="00960B23">
        <w:rPr>
          <w:shd w:val="clear" w:color="auto" w:fill="FFFFFF"/>
        </w:rPr>
        <w:t>п</w:t>
      </w:r>
      <w:r w:rsidR="00C203D0">
        <w:rPr>
          <w:shd w:val="clear" w:color="auto" w:fill="FFFFFF"/>
        </w:rPr>
        <w:t xml:space="preserve">ри этом при нажатии на цветную кнопку </w:t>
      </w:r>
      <w:r w:rsidR="00960B23">
        <w:rPr>
          <w:shd w:val="clear" w:color="auto" w:fill="FFFFFF"/>
        </w:rPr>
        <w:t xml:space="preserve">можно </w:t>
      </w:r>
      <w:r w:rsidR="00C203D0">
        <w:rPr>
          <w:shd w:val="clear" w:color="auto" w:fill="FFFFFF"/>
        </w:rPr>
        <w:t>просмотреть или скачать только последний и актуальный протокол.</w:t>
      </w:r>
    </w:p>
    <w:p w14:paraId="2CAB34BE" w14:textId="77777777" w:rsidR="00C203D0" w:rsidRDefault="00C203D0" w:rsidP="00C203D0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269C2FA3" wp14:editId="50DC5389">
            <wp:extent cx="5934075" cy="1009650"/>
            <wp:effectExtent l="19050" t="19050" r="28575" b="1905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0096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131645" w14:textId="77777777" w:rsidR="00C203D0" w:rsidRDefault="00C203D0" w:rsidP="00C203D0">
      <w:pPr>
        <w:pStyle w:val="-2"/>
        <w:spacing w:after="240"/>
        <w:rPr>
          <w:noProof/>
        </w:rPr>
      </w:pPr>
      <w:bookmarkStart w:id="161" w:name="_Ref41933879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51</w:t>
      </w:r>
      <w:r w:rsidR="00E461CF">
        <w:rPr>
          <w:noProof/>
        </w:rPr>
        <w:fldChar w:fldCharType="end"/>
      </w:r>
      <w:bookmarkEnd w:id="161"/>
      <w:r>
        <w:rPr>
          <w:noProof/>
        </w:rPr>
        <w:t>. История результатов обработки АИС Фонда</w:t>
      </w:r>
    </w:p>
    <w:p w14:paraId="5A4A2636" w14:textId="77777777" w:rsidR="00DA0913" w:rsidRDefault="008A40CC" w:rsidP="00C203D0">
      <w:pPr>
        <w:rPr>
          <w:lang w:eastAsia="ru-RU"/>
        </w:rPr>
      </w:pPr>
      <w:r w:rsidRPr="00C203D0">
        <w:rPr>
          <w:shd w:val="clear" w:color="auto" w:fill="FFFFFF"/>
        </w:rPr>
        <w:t>В поле «Шаг 2. Передача для обработки в АИС Фонда» пользовател</w:t>
      </w:r>
      <w:r w:rsidR="00960B23">
        <w:rPr>
          <w:shd w:val="clear" w:color="auto" w:fill="FFFFFF"/>
        </w:rPr>
        <w:t>ю</w:t>
      </w:r>
      <w:r w:rsidRPr="00C203D0">
        <w:rPr>
          <w:shd w:val="clear" w:color="auto" w:fill="FFFFFF"/>
        </w:rPr>
        <w:t xml:space="preserve"> </w:t>
      </w:r>
      <w:r w:rsidR="00960B23">
        <w:rPr>
          <w:shd w:val="clear" w:color="auto" w:fill="FFFFFF"/>
        </w:rPr>
        <w:t>предоставлена</w:t>
      </w:r>
      <w:r w:rsidR="00960B23" w:rsidRPr="00C203D0">
        <w:rPr>
          <w:shd w:val="clear" w:color="auto" w:fill="FFFFFF"/>
        </w:rPr>
        <w:t xml:space="preserve"> </w:t>
      </w:r>
      <w:r w:rsidRPr="00C203D0">
        <w:rPr>
          <w:shd w:val="clear" w:color="auto" w:fill="FFFFFF"/>
        </w:rPr>
        <w:t xml:space="preserve">возможность следить </w:t>
      </w:r>
      <w:r w:rsidR="00CC3CB3" w:rsidRPr="00C203D0">
        <w:rPr>
          <w:shd w:val="clear" w:color="auto" w:fill="FFFFFF"/>
        </w:rPr>
        <w:t>за</w:t>
      </w:r>
      <w:r w:rsidRPr="00C203D0">
        <w:rPr>
          <w:shd w:val="clear" w:color="auto" w:fill="FFFFFF"/>
        </w:rPr>
        <w:t xml:space="preserve"> успешно</w:t>
      </w:r>
      <w:r w:rsidR="00CC3CB3" w:rsidRPr="00C203D0">
        <w:rPr>
          <w:shd w:val="clear" w:color="auto" w:fill="FFFFFF"/>
        </w:rPr>
        <w:t xml:space="preserve">стью </w:t>
      </w:r>
      <w:r w:rsidRPr="00C203D0">
        <w:rPr>
          <w:shd w:val="clear" w:color="auto" w:fill="FFFFFF"/>
        </w:rPr>
        <w:t>передач</w:t>
      </w:r>
      <w:r w:rsidR="00CC3CB3" w:rsidRPr="00C203D0">
        <w:rPr>
          <w:shd w:val="clear" w:color="auto" w:fill="FFFFFF"/>
        </w:rPr>
        <w:t>и</w:t>
      </w:r>
      <w:r w:rsidRPr="00C203D0">
        <w:rPr>
          <w:shd w:val="clear" w:color="auto" w:fill="FFFFFF"/>
        </w:rPr>
        <w:t xml:space="preserve"> файл</w:t>
      </w:r>
      <w:r w:rsidR="00CC3CB3" w:rsidRPr="00C203D0">
        <w:rPr>
          <w:shd w:val="clear" w:color="auto" w:fill="FFFFFF"/>
        </w:rPr>
        <w:t>а</w:t>
      </w:r>
      <w:r w:rsidRPr="00C203D0">
        <w:rPr>
          <w:shd w:val="clear" w:color="auto" w:fill="FFFFFF"/>
        </w:rPr>
        <w:t xml:space="preserve"> в смежную систему</w:t>
      </w:r>
      <w:r w:rsidR="00DA0913" w:rsidRPr="00C203D0">
        <w:rPr>
          <w:shd w:val="clear" w:color="auto" w:fill="FFFFFF"/>
        </w:rPr>
        <w:t>:</w:t>
      </w:r>
    </w:p>
    <w:p w14:paraId="69A8DAF4" w14:textId="77777777" w:rsidR="00DA0913" w:rsidRPr="00DA0913" w:rsidRDefault="003C1886" w:rsidP="00DA0913">
      <w:pPr>
        <w:rPr>
          <w:shd w:val="clear" w:color="auto" w:fill="FFFFFF"/>
        </w:rPr>
      </w:pPr>
      <w:r>
        <w:pict w14:anchorId="2F7D8803">
          <v:shape id="_x0000_i1027" type="#_x0000_t75" style="width:14.25pt;height:14.25pt;visibility:visible">
            <v:imagedata r:id="rId99" o:title=""/>
          </v:shape>
        </w:pict>
      </w:r>
      <w:r w:rsidR="009F68B9">
        <w:t xml:space="preserve"> </w:t>
      </w:r>
      <w:r w:rsidR="00DA0913" w:rsidRPr="00DA0913">
        <w:rPr>
          <w:shd w:val="clear" w:color="auto" w:fill="FFFFFF"/>
        </w:rPr>
        <w:t>–</w:t>
      </w:r>
      <w:r w:rsidR="00CC3CB3" w:rsidRPr="00DA0913">
        <w:rPr>
          <w:shd w:val="clear" w:color="auto" w:fill="FFFFFF"/>
        </w:rPr>
        <w:t xml:space="preserve"> передача </w:t>
      </w:r>
      <w:r w:rsidR="00DA0913" w:rsidRPr="00DA0913">
        <w:rPr>
          <w:shd w:val="clear" w:color="auto" w:fill="FFFFFF"/>
        </w:rPr>
        <w:t>файла в смежную систему произведена успешно;</w:t>
      </w:r>
    </w:p>
    <w:p w14:paraId="0DE4ADB7" w14:textId="77777777" w:rsidR="008A40CC" w:rsidRDefault="003C1886" w:rsidP="00DA0913">
      <w:pPr>
        <w:rPr>
          <w:shd w:val="clear" w:color="auto" w:fill="FFFFFF"/>
        </w:rPr>
      </w:pPr>
      <w:r>
        <w:pict w14:anchorId="7DD79B60">
          <v:shape id="_x0000_i1028" type="#_x0000_t75" style="width:14.25pt;height:14.25pt;visibility:visible" o:bullet="t">
            <v:imagedata r:id="rId100" o:title=""/>
          </v:shape>
        </w:pict>
      </w:r>
      <w:r w:rsidR="00DA0913" w:rsidRPr="00DA0913">
        <w:rPr>
          <w:shd w:val="clear" w:color="auto" w:fill="FFFFFF"/>
        </w:rPr>
        <w:t xml:space="preserve"> – </w:t>
      </w:r>
      <w:r w:rsidR="00CC3CB3" w:rsidRPr="00DA0913">
        <w:rPr>
          <w:shd w:val="clear" w:color="auto" w:fill="FFFFFF"/>
        </w:rPr>
        <w:t>передача файла в смежную систему не состоялась, повторная попытка передачи будет произведена автоматически.</w:t>
      </w:r>
    </w:p>
    <w:p w14:paraId="18E90E9D" w14:textId="77777777" w:rsidR="006D734A" w:rsidRDefault="006D734A" w:rsidP="00DA0913">
      <w:pPr>
        <w:rPr>
          <w:shd w:val="clear" w:color="auto" w:fill="FFFFFF"/>
        </w:rPr>
      </w:pPr>
      <w:r>
        <w:rPr>
          <w:shd w:val="clear" w:color="auto" w:fill="FFFFFF"/>
        </w:rPr>
        <w:t xml:space="preserve">Для каждого документа </w:t>
      </w:r>
      <w:r w:rsidR="009F68B9">
        <w:rPr>
          <w:shd w:val="clear" w:color="auto" w:fill="FFFFFF"/>
        </w:rPr>
        <w:t xml:space="preserve">отображается цветная пиктограмма, отображающая </w:t>
      </w:r>
      <w:r w:rsidR="00BB30D3">
        <w:rPr>
          <w:shd w:val="clear" w:color="auto" w:fill="FFFFFF"/>
        </w:rPr>
        <w:t>стадию</w:t>
      </w:r>
      <w:r w:rsidR="009F68B9">
        <w:rPr>
          <w:shd w:val="clear" w:color="auto" w:fill="FFFFFF"/>
        </w:rPr>
        <w:t xml:space="preserve"> обработки документа:</w:t>
      </w:r>
    </w:p>
    <w:p w14:paraId="3FE25B4D" w14:textId="77777777" w:rsidR="009F68B9" w:rsidRDefault="003C1886" w:rsidP="00DA0913">
      <w:r>
        <w:pict w14:anchorId="5370AC3B">
          <v:shape id="_x0000_i1029" type="#_x0000_t75" style="width:14.25pt;height:14.25pt;visibility:visible">
            <v:imagedata r:id="rId101" o:title=""/>
          </v:shape>
        </w:pict>
      </w:r>
      <w:r w:rsidR="009F68B9">
        <w:rPr>
          <w:shd w:val="clear" w:color="auto" w:fill="FFFFFF"/>
        </w:rPr>
        <w:t xml:space="preserve"> </w:t>
      </w:r>
      <w:r w:rsidR="009F68B9" w:rsidRPr="00DA0913">
        <w:rPr>
          <w:shd w:val="clear" w:color="auto" w:fill="FFFFFF"/>
        </w:rPr>
        <w:t>–</w:t>
      </w:r>
      <w:r w:rsidR="009F68B9">
        <w:rPr>
          <w:shd w:val="clear" w:color="auto" w:fill="FFFFFF"/>
        </w:rPr>
        <w:t xml:space="preserve"> </w:t>
      </w:r>
      <w:r w:rsidR="009F68B9">
        <w:t>файл находится в процессе обработки;</w:t>
      </w:r>
    </w:p>
    <w:p w14:paraId="69D570A3" w14:textId="77777777" w:rsidR="009F68B9" w:rsidRPr="00EF57C2" w:rsidRDefault="003C1886" w:rsidP="00DA0913">
      <w:pPr>
        <w:rPr>
          <w:shd w:val="clear" w:color="auto" w:fill="FFFFFF"/>
        </w:rPr>
      </w:pPr>
      <w:r>
        <w:pict w14:anchorId="248C451A">
          <v:shape id="_x0000_i1030" type="#_x0000_t75" style="width:14.25pt;height:14.25pt;visibility:visible">
            <v:imagedata r:id="rId102" o:title=""/>
          </v:shape>
        </w:pict>
      </w:r>
      <w:r w:rsidR="009F68B9">
        <w:rPr>
          <w:shd w:val="clear" w:color="auto" w:fill="FFFFFF"/>
        </w:rPr>
        <w:t xml:space="preserve"> </w:t>
      </w:r>
      <w:r w:rsidR="009F68B9" w:rsidRPr="00DA0913">
        <w:rPr>
          <w:shd w:val="clear" w:color="auto" w:fill="FFFFFF"/>
        </w:rPr>
        <w:t>–</w:t>
      </w:r>
      <w:r w:rsidR="009F68B9">
        <w:rPr>
          <w:shd w:val="clear" w:color="auto" w:fill="FFFFFF"/>
        </w:rPr>
        <w:t xml:space="preserve"> </w:t>
      </w:r>
      <w:r w:rsidR="009F68B9">
        <w:t xml:space="preserve">файл </w:t>
      </w:r>
      <w:proofErr w:type="gramStart"/>
      <w:r w:rsidR="009F68B9">
        <w:t>прошел</w:t>
      </w:r>
      <w:proofErr w:type="gramEnd"/>
      <w:r w:rsidR="009F68B9">
        <w:t xml:space="preserve"> все этапы обработки и принят АИС Фонда без ошибок. </w:t>
      </w:r>
      <w:proofErr w:type="gramStart"/>
      <w:r w:rsidR="009F68B9" w:rsidRPr="00EF57C2">
        <w:rPr>
          <w:shd w:val="clear" w:color="auto" w:fill="FFFFFF"/>
        </w:rPr>
        <w:t>Сформированы</w:t>
      </w:r>
      <w:proofErr w:type="gramEnd"/>
      <w:r w:rsidR="009F68B9" w:rsidRPr="00EF57C2">
        <w:rPr>
          <w:shd w:val="clear" w:color="auto" w:fill="FFFFFF"/>
        </w:rPr>
        <w:t xml:space="preserve"> квитанция и протокол с положительным результатом;</w:t>
      </w:r>
    </w:p>
    <w:p w14:paraId="3C4F0AFC" w14:textId="77777777" w:rsidR="003226EE" w:rsidRDefault="003C1886" w:rsidP="00DA0913">
      <w:pPr>
        <w:rPr>
          <w:shd w:val="clear" w:color="auto" w:fill="FFFFFF"/>
        </w:rPr>
      </w:pPr>
      <w:r>
        <w:pict w14:anchorId="3443BEFA">
          <v:shape id="_x0000_i1031" type="#_x0000_t75" style="width:14.25pt;height:14.25pt;visibility:visible">
            <v:imagedata r:id="rId103" o:title=""/>
          </v:shape>
        </w:pict>
      </w:r>
      <w:r w:rsidR="009F68B9">
        <w:rPr>
          <w:shd w:val="clear" w:color="auto" w:fill="FFFFFF"/>
        </w:rPr>
        <w:t xml:space="preserve"> </w:t>
      </w:r>
      <w:r w:rsidR="009F68B9" w:rsidRPr="00DA0913">
        <w:rPr>
          <w:shd w:val="clear" w:color="auto" w:fill="FFFFFF"/>
        </w:rPr>
        <w:t>–</w:t>
      </w:r>
      <w:r w:rsidR="009F68B9">
        <w:rPr>
          <w:shd w:val="clear" w:color="auto" w:fill="FFFFFF"/>
        </w:rPr>
        <w:t xml:space="preserve"> </w:t>
      </w:r>
      <w:r w:rsidR="009F68B9" w:rsidRPr="00EF57C2">
        <w:rPr>
          <w:shd w:val="clear" w:color="auto" w:fill="FFFFFF"/>
        </w:rPr>
        <w:t xml:space="preserve">файл не </w:t>
      </w:r>
      <w:proofErr w:type="gramStart"/>
      <w:r w:rsidR="009F68B9" w:rsidRPr="00EF57C2">
        <w:rPr>
          <w:shd w:val="clear" w:color="auto" w:fill="FFFFFF"/>
        </w:rPr>
        <w:t>прошел</w:t>
      </w:r>
      <w:proofErr w:type="gramEnd"/>
      <w:r w:rsidR="009F68B9" w:rsidRPr="00EF57C2">
        <w:rPr>
          <w:shd w:val="clear" w:color="auto" w:fill="FFFFFF"/>
        </w:rPr>
        <w:t xml:space="preserve"> все этапы обработки либо </w:t>
      </w:r>
      <w:r w:rsidR="00666EA4">
        <w:t>не принят в АИС Фонда ввиду наличия ошибок</w:t>
      </w:r>
      <w:r w:rsidR="009F68B9" w:rsidRPr="00EF57C2">
        <w:rPr>
          <w:shd w:val="clear" w:color="auto" w:fill="FFFFFF"/>
        </w:rPr>
        <w:t>. Сформирована квитанция/протокол с отрицательным результатом</w:t>
      </w:r>
      <w:r w:rsidR="003226EE">
        <w:rPr>
          <w:shd w:val="clear" w:color="auto" w:fill="FFFFFF"/>
        </w:rPr>
        <w:t>;</w:t>
      </w:r>
    </w:p>
    <w:p w14:paraId="3F65435C" w14:textId="77777777" w:rsidR="009F68B9" w:rsidRDefault="003C1886" w:rsidP="00DA0913">
      <w:pPr>
        <w:rPr>
          <w:shd w:val="clear" w:color="auto" w:fill="FFFFFF"/>
        </w:rPr>
      </w:pPr>
      <w:r>
        <w:rPr>
          <w:shd w:val="clear" w:color="auto" w:fill="FFFFFF"/>
        </w:rPr>
        <w:pict w14:anchorId="26025011">
          <v:shape id="_x0000_i1032" type="#_x0000_t75" style="width:13.5pt;height:14.25pt;visibility:visible">
            <v:imagedata r:id="rId104" o:title=""/>
          </v:shape>
        </w:pict>
      </w:r>
      <w:r w:rsidR="003226EE" w:rsidRPr="003226EE">
        <w:rPr>
          <w:shd w:val="clear" w:color="auto" w:fill="FFFFFF"/>
        </w:rPr>
        <w:t xml:space="preserve"> </w:t>
      </w:r>
      <w:r w:rsidR="003226EE" w:rsidRPr="00DA0913">
        <w:rPr>
          <w:shd w:val="clear" w:color="auto" w:fill="FFFFFF"/>
        </w:rPr>
        <w:t>–</w:t>
      </w:r>
      <w:r w:rsidR="003226EE" w:rsidRPr="003226EE">
        <w:rPr>
          <w:shd w:val="clear" w:color="auto" w:fill="FFFFFF"/>
        </w:rPr>
        <w:t xml:space="preserve"> файл прошел все этапы обработки, принят в АИС Фонда частично. Сформирован протокол с описанием ошибок</w:t>
      </w:r>
      <w:r w:rsidR="00EF57C2">
        <w:rPr>
          <w:shd w:val="clear" w:color="auto" w:fill="FFFFFF"/>
        </w:rPr>
        <w:t>.</w:t>
      </w:r>
    </w:p>
    <w:p w14:paraId="2AD5E3C9" w14:textId="77777777" w:rsidR="00DA0913" w:rsidRPr="00DA0913" w:rsidRDefault="006D734A" w:rsidP="00DA0913">
      <w:pPr>
        <w:rPr>
          <w:shd w:val="clear" w:color="auto" w:fill="FFFFFF"/>
        </w:rPr>
      </w:pPr>
      <w:r>
        <w:rPr>
          <w:lang w:eastAsia="ru-RU"/>
        </w:rPr>
        <w:t xml:space="preserve">С описанием кнопок, иконок и пиктограмм на портале можно </w:t>
      </w:r>
      <w:proofErr w:type="gramStart"/>
      <w:r>
        <w:rPr>
          <w:lang w:eastAsia="ru-RU"/>
        </w:rPr>
        <w:t>ознакомиться</w:t>
      </w:r>
      <w:proofErr w:type="gramEnd"/>
      <w:r>
        <w:rPr>
          <w:lang w:eastAsia="ru-RU"/>
        </w:rPr>
        <w:t xml:space="preserve"> нажав на правой панели кнопку </w:t>
      </w:r>
      <w:r>
        <w:rPr>
          <w:noProof/>
          <w:lang w:eastAsia="ru-RU"/>
        </w:rPr>
        <w:drawing>
          <wp:inline distT="0" distB="0" distL="0" distR="0" wp14:anchorId="41C66E72" wp14:editId="7487F62F">
            <wp:extent cx="257175" cy="2190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>.</w:t>
      </w:r>
    </w:p>
    <w:p w14:paraId="6A9054CF" w14:textId="77777777" w:rsidR="00A13C09" w:rsidRDefault="001904E3" w:rsidP="00CE005C">
      <w:r>
        <w:t>Для обработанных документов</w:t>
      </w:r>
      <w:r w:rsidR="00EC1EA0">
        <w:t xml:space="preserve"> (</w:t>
      </w:r>
      <w:r w:rsidR="000E1973">
        <w:t>АИС Фонда и/или Порталом</w:t>
      </w:r>
      <w:r w:rsidR="00EC1EA0">
        <w:t>)</w:t>
      </w:r>
      <w:r>
        <w:t xml:space="preserve"> существует возможность просмотреть или скачать результат обработки </w:t>
      </w:r>
      <w:r>
        <w:lastRenderedPageBreak/>
        <w:t>документа –</w:t>
      </w:r>
      <w:r w:rsidR="000E1973">
        <w:t xml:space="preserve"> </w:t>
      </w:r>
      <w:r w:rsidR="000E1973">
        <w:rPr>
          <w:b/>
        </w:rPr>
        <w:t xml:space="preserve">протокол и/или </w:t>
      </w:r>
      <w:r w:rsidR="000E1973" w:rsidRPr="00BE08D8">
        <w:rPr>
          <w:b/>
        </w:rPr>
        <w:t>квитанцию</w:t>
      </w:r>
      <w:r>
        <w:t xml:space="preserve">. Для просмотра результата обработки необходимо </w:t>
      </w:r>
      <w:r w:rsidRPr="000E1973">
        <w:rPr>
          <w:i/>
        </w:rPr>
        <w:t>навести курсор мыши</w:t>
      </w:r>
      <w:r>
        <w:t xml:space="preserve"> на </w:t>
      </w:r>
      <w:r w:rsidR="00EF57C2">
        <w:t>соответствующую кнопку</w:t>
      </w:r>
      <w:r w:rsidR="00C52BC3">
        <w:t xml:space="preserve"> </w:t>
      </w:r>
      <w:r w:rsidR="000B6E4F">
        <w:t>в поле «</w:t>
      </w:r>
      <w:r w:rsidR="00D76109">
        <w:t>Шаг 1. Контроль Портала (</w:t>
      </w:r>
      <w:r w:rsidR="000B6E4F">
        <w:t>Квитанция</w:t>
      </w:r>
      <w:r w:rsidR="00D76109">
        <w:t>)</w:t>
      </w:r>
      <w:r w:rsidR="000B6E4F">
        <w:t xml:space="preserve">» </w:t>
      </w:r>
      <w:r w:rsidR="00D76109">
        <w:t xml:space="preserve">или «Шаг 3. Контроль АИС Фонда (Протокол)» </w:t>
      </w:r>
      <w:r w:rsidR="00C52BC3">
        <w:t>и рядом отобразится всплывающее окно с</w:t>
      </w:r>
      <w:r w:rsidR="00D76109">
        <w:t>о статусом обработки, шагом обработки, на котором была выявлена ошибка</w:t>
      </w:r>
      <w:r w:rsidR="000E1973">
        <w:t xml:space="preserve"> (для квитанций), а также с самим</w:t>
      </w:r>
      <w:r w:rsidR="00C52BC3">
        <w:t xml:space="preserve"> описанием</w:t>
      </w:r>
      <w:r w:rsidR="00F678DA">
        <w:t xml:space="preserve"> </w:t>
      </w:r>
      <w:r w:rsidR="000E1973">
        <w:t xml:space="preserve">ошибки </w:t>
      </w:r>
      <w:r w:rsidR="00F678DA">
        <w:t>(</w:t>
      </w:r>
      <w:r w:rsidR="00E461CF">
        <w:fldChar w:fldCharType="begin"/>
      </w:r>
      <w:r w:rsidR="00F678DA">
        <w:instrText xml:space="preserve"> REF _Ref526286932 \h </w:instrText>
      </w:r>
      <w:r w:rsidR="00E461CF">
        <w:fldChar w:fldCharType="separate"/>
      </w:r>
      <w:r w:rsidR="00987FCA">
        <w:rPr>
          <w:noProof/>
        </w:rPr>
        <w:t>Рисунок 48</w:t>
      </w:r>
      <w:r w:rsidR="00E461CF">
        <w:fldChar w:fldCharType="end"/>
      </w:r>
      <w:r w:rsidR="00F678DA">
        <w:t>)</w:t>
      </w:r>
      <w:r w:rsidR="00C52BC3">
        <w:t>.</w:t>
      </w:r>
    </w:p>
    <w:p w14:paraId="3E126B48" w14:textId="77777777" w:rsidR="00EF57C2" w:rsidRDefault="00D76109" w:rsidP="007A4482">
      <w:pPr>
        <w:keepNext/>
        <w:spacing w:before="240"/>
        <w:ind w:firstLine="0"/>
        <w:jc w:val="center"/>
      </w:pPr>
      <w:r w:rsidRPr="00D7610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EFC630F" wp14:editId="53710533">
            <wp:extent cx="5939790" cy="2137410"/>
            <wp:effectExtent l="19050" t="19050" r="22860" b="1524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374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AA7A14" w14:textId="77777777" w:rsidR="00EF57C2" w:rsidRDefault="00EF57C2" w:rsidP="00EF57C2">
      <w:pPr>
        <w:pStyle w:val="-2"/>
        <w:spacing w:after="240"/>
        <w:rPr>
          <w:noProof/>
        </w:rPr>
      </w:pPr>
      <w:bookmarkStart w:id="162" w:name="_Ref526286932"/>
      <w:bookmarkStart w:id="163" w:name="_Ref526286910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52</w:t>
      </w:r>
      <w:r w:rsidR="00E461CF">
        <w:rPr>
          <w:noProof/>
        </w:rPr>
        <w:fldChar w:fldCharType="end"/>
      </w:r>
      <w:bookmarkEnd w:id="162"/>
      <w:r>
        <w:rPr>
          <w:noProof/>
        </w:rPr>
        <w:t>. Всплывающее окно с результатом обработки Порталом</w:t>
      </w:r>
      <w:bookmarkEnd w:id="163"/>
    </w:p>
    <w:p w14:paraId="1E1A31B3" w14:textId="77777777" w:rsidR="000E1973" w:rsidRDefault="000E1973" w:rsidP="00CE005C">
      <w:r>
        <w:t xml:space="preserve">При </w:t>
      </w:r>
      <w:r w:rsidRPr="000E1973">
        <w:rPr>
          <w:i/>
        </w:rPr>
        <w:t>нажатии</w:t>
      </w:r>
      <w:r>
        <w:t xml:space="preserve"> на соответствующую кнопку в </w:t>
      </w:r>
      <w:r w:rsidR="00A34A69">
        <w:t>поле «Шаг 1. Контроль Портала (Квитанция)» или «Шаг 3. Контроль АИС Фонда (Протокол)»</w:t>
      </w:r>
      <w:r>
        <w:t xml:space="preserve"> отобразится меню с возможными действиями</w:t>
      </w:r>
      <w:r w:rsidR="00E815BC">
        <w:t xml:space="preserve"> (</w:t>
      </w:r>
      <w:r w:rsidR="00E461CF">
        <w:fldChar w:fldCharType="begin"/>
      </w:r>
      <w:r w:rsidR="00E815BC">
        <w:instrText xml:space="preserve"> REF _Ref530502407 \h </w:instrText>
      </w:r>
      <w:r w:rsidR="00E461CF">
        <w:fldChar w:fldCharType="separate"/>
      </w:r>
      <w:r w:rsidR="00987FCA">
        <w:rPr>
          <w:noProof/>
        </w:rPr>
        <w:t>Рисунок 49</w:t>
      </w:r>
      <w:r w:rsidR="00E461CF">
        <w:fldChar w:fldCharType="end"/>
      </w:r>
      <w:r w:rsidR="00E815BC">
        <w:t>)</w:t>
      </w:r>
      <w:r>
        <w:t>:</w:t>
      </w:r>
    </w:p>
    <w:p w14:paraId="6DF17119" w14:textId="77777777" w:rsidR="000E1973" w:rsidRDefault="000E1973" w:rsidP="000E1973">
      <w:pPr>
        <w:pStyle w:val="a6"/>
      </w:pPr>
      <w:r w:rsidRPr="00670E4B">
        <w:rPr>
          <w:b/>
        </w:rPr>
        <w:t>Просмотреть</w:t>
      </w:r>
      <w:r>
        <w:t xml:space="preserve"> – позволяет просмотреть полное описание ошибок в отдельном окне</w:t>
      </w:r>
      <w:r w:rsidR="00F733DA">
        <w:t>, если текст полностью не отображается во всплывающем окне;</w:t>
      </w:r>
    </w:p>
    <w:p w14:paraId="628CBA73" w14:textId="77777777" w:rsidR="00C55CEA" w:rsidRDefault="00C55CEA" w:rsidP="000E1973">
      <w:pPr>
        <w:pStyle w:val="a6"/>
      </w:pPr>
      <w:r w:rsidRPr="00670E4B">
        <w:rPr>
          <w:b/>
        </w:rPr>
        <w:t>Скачать</w:t>
      </w:r>
      <w:r>
        <w:t xml:space="preserve"> – позволяет скачать квитанцию/протокол и сопроводительные документы на ПК пользователя. После активации данного пункта браузер либо предложит выбрать директорию для сохранения, либо сохранит квитанцию/протокол и сопроводительные документы в директории указанной в </w:t>
      </w:r>
      <w:r w:rsidR="00284E42">
        <w:t>браузере по умолчанию;</w:t>
      </w:r>
    </w:p>
    <w:p w14:paraId="4BD9BD0C" w14:textId="77777777" w:rsidR="00284E42" w:rsidRDefault="00284E42" w:rsidP="000E1973">
      <w:pPr>
        <w:pStyle w:val="a6"/>
      </w:pPr>
      <w:r w:rsidRPr="00670E4B">
        <w:rPr>
          <w:b/>
        </w:rPr>
        <w:t>Печать</w:t>
      </w:r>
      <w:r>
        <w:t xml:space="preserve"> – позволяет распечатать те</w:t>
      </w:r>
      <w:proofErr w:type="gramStart"/>
      <w:r>
        <w:t>кст пр</w:t>
      </w:r>
      <w:proofErr w:type="gramEnd"/>
      <w:r>
        <w:t xml:space="preserve">отокола (для квитанции данная функция не предусмотрена). После активации данного пункта отобразится новое окно браузера с текстом протокола, а также </w:t>
      </w:r>
      <w:r w:rsidR="007A4482">
        <w:t xml:space="preserve">автоматически </w:t>
      </w:r>
      <w:r>
        <w:t xml:space="preserve">произойдет вызов функции печати </w:t>
      </w:r>
      <w:r>
        <w:lastRenderedPageBreak/>
        <w:t>открывшейся страницы. Пользова</w:t>
      </w:r>
      <w:r w:rsidR="00B97074">
        <w:t>телю необходимо подтвердить печать нажатием соответствующей кнопки.</w:t>
      </w:r>
    </w:p>
    <w:p w14:paraId="7B364514" w14:textId="77777777" w:rsidR="00BE08D8" w:rsidRDefault="007A4482" w:rsidP="007A4482">
      <w:pPr>
        <w:keepNext/>
        <w:spacing w:before="24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1E14BB2" wp14:editId="2B21C129">
            <wp:extent cx="4294488" cy="1922669"/>
            <wp:effectExtent l="19050" t="19050" r="11430" b="2095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595" cy="1938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051AA8" w14:textId="77777777" w:rsidR="00BE08D8" w:rsidRDefault="00BE08D8" w:rsidP="00BE08D8">
      <w:pPr>
        <w:pStyle w:val="-2"/>
        <w:spacing w:after="240"/>
        <w:rPr>
          <w:noProof/>
        </w:rPr>
      </w:pPr>
      <w:bookmarkStart w:id="164" w:name="_Ref530502407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53</w:t>
      </w:r>
      <w:r w:rsidR="00E461CF">
        <w:rPr>
          <w:noProof/>
        </w:rPr>
        <w:fldChar w:fldCharType="end"/>
      </w:r>
      <w:bookmarkEnd w:id="164"/>
      <w:r>
        <w:rPr>
          <w:noProof/>
        </w:rPr>
        <w:t xml:space="preserve">. </w:t>
      </w:r>
      <w:r w:rsidR="00E815BC">
        <w:rPr>
          <w:noProof/>
        </w:rPr>
        <w:t>Меню с возможными действиями над квитанцией/протоколом</w:t>
      </w:r>
    </w:p>
    <w:p w14:paraId="1ADC8BC1" w14:textId="77777777" w:rsidR="00C54A73" w:rsidRPr="00D20D73" w:rsidRDefault="00C54A73" w:rsidP="00C54A73">
      <w:pPr>
        <w:pStyle w:val="3"/>
      </w:pPr>
      <w:bookmarkStart w:id="165" w:name="_Ref86164996"/>
      <w:bookmarkStart w:id="166" w:name="_Toc157614832"/>
      <w:r w:rsidRPr="00D20D73">
        <w:t>Подача отчета по форме «4-Фонд на Портале</w:t>
      </w:r>
      <w:bookmarkEnd w:id="165"/>
      <w:bookmarkEnd w:id="166"/>
    </w:p>
    <w:p w14:paraId="19EA342C" w14:textId="77777777" w:rsidR="00C54A73" w:rsidRPr="001838B4" w:rsidRDefault="00C54A73" w:rsidP="00C54A73">
      <w:pPr>
        <w:pStyle w:val="4"/>
      </w:pPr>
      <w:r w:rsidRPr="001838B4">
        <w:t>Получение предварительно заполненной формы отчета «4-Фонд»</w:t>
      </w:r>
    </w:p>
    <w:p w14:paraId="48E03348" w14:textId="77777777" w:rsidR="00C54A73" w:rsidRPr="00366204" w:rsidRDefault="00366204" w:rsidP="00C54A73">
      <w:r>
        <w:t>Абоненту-плательщику при наличии привилегии «Подача отчета</w:t>
      </w:r>
      <w:r w:rsidR="003B7516">
        <w:br/>
      </w:r>
      <w:r>
        <w:t>«4-Фонд» в назначенной рол</w:t>
      </w:r>
      <w:proofErr w:type="gramStart"/>
      <w:r>
        <w:t>и(</w:t>
      </w:r>
      <w:proofErr w:type="spellStart"/>
      <w:proofErr w:type="gramEnd"/>
      <w:r>
        <w:t>ях</w:t>
      </w:r>
      <w:proofErr w:type="spellEnd"/>
      <w:r>
        <w:t>) доступна возможность заполнения и последующ</w:t>
      </w:r>
      <w:r w:rsidR="001838B4">
        <w:t>ая</w:t>
      </w:r>
      <w:r>
        <w:t xml:space="preserve"> подач</w:t>
      </w:r>
      <w:r w:rsidR="001838B4">
        <w:t>а</w:t>
      </w:r>
      <w:r>
        <w:t xml:space="preserve"> формы отчета «4-Фонд» непосредственно на Портале.</w:t>
      </w:r>
    </w:p>
    <w:p w14:paraId="5C1C2CF1" w14:textId="77777777" w:rsidR="00354E22" w:rsidRDefault="00366204" w:rsidP="00C54A73">
      <w:r>
        <w:t>Для того</w:t>
      </w:r>
      <w:proofErr w:type="gramStart"/>
      <w:r>
        <w:t>,</w:t>
      </w:r>
      <w:proofErr w:type="gramEnd"/>
      <w:r>
        <w:t xml:space="preserve"> чтобы сформировать запрос на получение предварительно заполненной формы отчета «4-Фонд» от АИС Фонда, необходимо в пункте меню «Подача документов»</w:t>
      </w:r>
      <w:r w:rsidR="00354E22">
        <w:t xml:space="preserve"> нажать кнопку «Заполнить отчет</w:t>
      </w:r>
      <w:r w:rsidR="00354E22">
        <w:br/>
      </w:r>
      <w:r>
        <w:t xml:space="preserve">«4-Фонд» (см. рисунок </w:t>
      </w:r>
      <w:r w:rsidR="00E26D22">
        <w:fldChar w:fldCharType="begin"/>
      </w:r>
      <w:r w:rsidR="00E26D22">
        <w:instrText xml:space="preserve"> REF _Ref86056784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50</w:t>
      </w:r>
      <w:r w:rsidR="00E26D22">
        <w:fldChar w:fldCharType="end"/>
      </w:r>
      <w:r>
        <w:t>).</w:t>
      </w:r>
    </w:p>
    <w:p w14:paraId="3FF506F2" w14:textId="77777777" w:rsidR="00C54A73" w:rsidRDefault="006B1F6C" w:rsidP="00366204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8FBFF09" wp14:editId="55390D4D">
            <wp:extent cx="5939790" cy="2875280"/>
            <wp:effectExtent l="0" t="0" r="3810" b="127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8533F" w14:textId="77777777" w:rsidR="00366204" w:rsidRDefault="00366204" w:rsidP="00366204">
      <w:pPr>
        <w:pStyle w:val="-2"/>
      </w:pPr>
      <w:bookmarkStart w:id="167" w:name="_Ref86056784"/>
      <w:r>
        <w:lastRenderedPageBreak/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54</w:t>
      </w:r>
      <w:r w:rsidR="00E461CF">
        <w:rPr>
          <w:noProof/>
        </w:rPr>
        <w:fldChar w:fldCharType="end"/>
      </w:r>
      <w:bookmarkEnd w:id="167"/>
      <w:r>
        <w:t>. Запрос предварительно заполненной формы отчета «4-Фонд» от АИС Фонда</w:t>
      </w:r>
    </w:p>
    <w:p w14:paraId="5E3E6FDA" w14:textId="77777777" w:rsidR="00354E22" w:rsidRDefault="00354E22" w:rsidP="00354E22">
      <w:r>
        <w:t>Также сформировать запрос на получение предварительно заполненной формы отчета «4-Фонд» от АИС Фонда можно с</w:t>
      </w:r>
      <w:r>
        <w:br/>
        <w:t>«Главной страницы»</w:t>
      </w:r>
      <w:r w:rsidRPr="00354E22">
        <w:t xml:space="preserve"> </w:t>
      </w:r>
      <w:r>
        <w:t xml:space="preserve">(см. рисунок </w:t>
      </w:r>
      <w:r w:rsidR="00E26D22">
        <w:fldChar w:fldCharType="begin"/>
      </w:r>
      <w:r w:rsidR="00E26D22">
        <w:instrText xml:space="preserve"> REF _Ref86057424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51</w:t>
      </w:r>
      <w:r w:rsidR="00E26D22">
        <w:fldChar w:fldCharType="end"/>
      </w:r>
      <w:r>
        <w:t>).</w:t>
      </w:r>
    </w:p>
    <w:p w14:paraId="1C55E17A" w14:textId="77777777" w:rsidR="00366204" w:rsidRDefault="006B1F6C" w:rsidP="00354E22">
      <w:pPr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2BB35C" wp14:editId="758CA89C">
            <wp:extent cx="5939790" cy="2897505"/>
            <wp:effectExtent l="0" t="0" r="381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Рисунок 320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7D2A6" w14:textId="77777777" w:rsidR="00354E22" w:rsidRDefault="00354E22" w:rsidP="00354E22">
      <w:pPr>
        <w:pStyle w:val="-2"/>
      </w:pPr>
      <w:bookmarkStart w:id="168" w:name="_Ref86057424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55</w:t>
      </w:r>
      <w:r w:rsidR="00E461CF">
        <w:rPr>
          <w:noProof/>
        </w:rPr>
        <w:fldChar w:fldCharType="end"/>
      </w:r>
      <w:bookmarkEnd w:id="168"/>
      <w:r>
        <w:t xml:space="preserve">. Запрос на получение предварительно заполненной формы отчета «4-Фонд» от АИС Фонда </w:t>
      </w:r>
      <w:r w:rsidR="001838B4">
        <w:t>с</w:t>
      </w:r>
      <w:r>
        <w:t xml:space="preserve"> «Главной страницы»</w:t>
      </w:r>
    </w:p>
    <w:p w14:paraId="1818EF2B" w14:textId="77777777" w:rsidR="00354E22" w:rsidRDefault="003B7516" w:rsidP="00354E22">
      <w:r>
        <w:t xml:space="preserve">После успешного выполнения запроса на получение предварительно заполненной формы отчета «4-Фонд», пользователю отобразится форма «Настройки» отчета, в которой необходимо заполнить обязательные реквизиты и нажать кнопку «Сохранить» (см. рисунок </w:t>
      </w:r>
      <w:r w:rsidR="00E26D22">
        <w:fldChar w:fldCharType="begin"/>
      </w:r>
      <w:r w:rsidR="00E26D22">
        <w:instrText xml:space="preserve"> REF _Ref86057797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t>52</w:t>
      </w:r>
      <w:r w:rsidR="00E26D22">
        <w:fldChar w:fldCharType="end"/>
      </w:r>
      <w:r>
        <w:t>).</w:t>
      </w:r>
    </w:p>
    <w:p w14:paraId="0F9BF554" w14:textId="77777777" w:rsidR="003B7516" w:rsidRDefault="003B7516" w:rsidP="003B7516">
      <w:pPr>
        <w:ind w:firstLine="0"/>
      </w:pPr>
      <w:r>
        <w:rPr>
          <w:noProof/>
          <w:lang w:eastAsia="ru-RU"/>
        </w:rPr>
        <w:drawing>
          <wp:inline distT="0" distB="0" distL="0" distR="0" wp14:anchorId="302D60DC" wp14:editId="57E998E2">
            <wp:extent cx="5939790" cy="2892425"/>
            <wp:effectExtent l="19050" t="19050" r="22860" b="222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924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1F4D89" w14:textId="77777777" w:rsidR="003B7516" w:rsidRDefault="003B7516" w:rsidP="003B7516">
      <w:pPr>
        <w:pStyle w:val="-2"/>
      </w:pPr>
      <w:bookmarkStart w:id="169" w:name="_Ref86057797"/>
      <w:r>
        <w:lastRenderedPageBreak/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56</w:t>
      </w:r>
      <w:r w:rsidR="00E461CF">
        <w:rPr>
          <w:noProof/>
        </w:rPr>
        <w:fldChar w:fldCharType="end"/>
      </w:r>
      <w:bookmarkEnd w:id="169"/>
      <w:r>
        <w:t>. Форма «Настройки» отчета «4-Фонд»</w:t>
      </w:r>
    </w:p>
    <w:p w14:paraId="64EE7F8C" w14:textId="77777777" w:rsidR="000303C0" w:rsidRDefault="000303C0" w:rsidP="003B7516">
      <w:r w:rsidRPr="000303C0">
        <w:rPr>
          <w:b/>
          <w:color w:val="FF0000"/>
        </w:rPr>
        <w:t>Внимание!</w:t>
      </w:r>
      <w:r>
        <w:t xml:space="preserve"> Изменить настройки можно в любой момент времени редактирования отчета по форме «4-Фонд». Для этого необходимо нажать кнопку «Настройки».</w:t>
      </w:r>
    </w:p>
    <w:p w14:paraId="2CA00496" w14:textId="77777777" w:rsidR="003B7516" w:rsidRDefault="003B7516" w:rsidP="003B7516">
      <w:r>
        <w:t>Далее пользователю отобразится форма редактирования отчета</w:t>
      </w:r>
      <w:r>
        <w:br/>
        <w:t>«4-Фонд»</w:t>
      </w:r>
      <w:r w:rsidR="00A70CA8">
        <w:t xml:space="preserve">. Для редактирования соответствующих значений в полях формы, необходимо нажать на кнопку в поле редактирования – </w:t>
      </w:r>
      <w:r w:rsidR="00A70CA8">
        <w:rPr>
          <w:noProof/>
          <w:lang w:eastAsia="ru-RU"/>
        </w:rPr>
        <w:drawing>
          <wp:inline distT="0" distB="0" distL="0" distR="0" wp14:anchorId="379B0273" wp14:editId="50B9C247">
            <wp:extent cx="1570007" cy="317095"/>
            <wp:effectExtent l="19050" t="19050" r="11430" b="260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478" cy="32648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70CA8">
        <w:t xml:space="preserve">, после чего указать соответствующее значение и нажать кнопку «Сохранить» – </w:t>
      </w:r>
      <w:r w:rsidR="00A70CA8">
        <w:rPr>
          <w:noProof/>
          <w:lang w:eastAsia="ru-RU"/>
        </w:rPr>
        <w:drawing>
          <wp:inline distT="0" distB="0" distL="0" distR="0" wp14:anchorId="015F0918" wp14:editId="35EC9564">
            <wp:extent cx="1897811" cy="372576"/>
            <wp:effectExtent l="19050" t="19050" r="7620" b="2794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163" cy="3861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70CA8">
        <w:t xml:space="preserve">. Для того, чтобы «очистить» значение в поле редактирования значения, необходимо нажать кнопку – </w:t>
      </w:r>
      <w:r w:rsidR="00A70CA8">
        <w:rPr>
          <w:noProof/>
          <w:lang w:eastAsia="ru-RU"/>
        </w:rPr>
        <w:drawing>
          <wp:inline distT="0" distB="0" distL="0" distR="0" wp14:anchorId="502BF598" wp14:editId="4179AC79">
            <wp:extent cx="1897380" cy="361114"/>
            <wp:effectExtent l="19050" t="19050" r="7620" b="2032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3890" cy="37757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70CA8">
        <w:t xml:space="preserve">, а для того, чтобы отменить внесенные изменения, необходимо нажать кнопку – </w:t>
      </w:r>
      <w:r w:rsidR="000303C0">
        <w:rPr>
          <w:noProof/>
          <w:lang w:eastAsia="ru-RU"/>
        </w:rPr>
        <w:drawing>
          <wp:inline distT="0" distB="0" distL="0" distR="0" wp14:anchorId="73DA7924" wp14:editId="1F665C75">
            <wp:extent cx="2156604" cy="383081"/>
            <wp:effectExtent l="19050" t="19050" r="15240" b="171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6294" cy="39368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0303C0">
        <w:t>.</w:t>
      </w:r>
    </w:p>
    <w:p w14:paraId="11DCC975" w14:textId="77777777" w:rsidR="000303C0" w:rsidRDefault="000303C0" w:rsidP="003B7516">
      <w:r>
        <w:t>На странице редактирования отчета по форме «4-Фонд» пользователю предоставлены следующие возможности:</w:t>
      </w:r>
    </w:p>
    <w:p w14:paraId="5E29549C" w14:textId="77777777" w:rsidR="000303C0" w:rsidRDefault="000303C0" w:rsidP="000303C0">
      <w:pPr>
        <w:pStyle w:val="10"/>
        <w:numPr>
          <w:ilvl w:val="0"/>
          <w:numId w:val="39"/>
        </w:numPr>
      </w:pPr>
      <w:r>
        <w:t>сохранить отредактированную форму отчета как</w:t>
      </w:r>
      <w:r w:rsidR="001838B4">
        <w:br/>
      </w:r>
      <w:r>
        <w:t>«черновик» (</w:t>
      </w:r>
      <w:r w:rsidR="00BA573C">
        <w:t xml:space="preserve">детально в </w:t>
      </w:r>
      <w:r w:rsidRPr="000303C0">
        <w:rPr>
          <w:b/>
        </w:rPr>
        <w:t>раздел</w:t>
      </w:r>
      <w:r w:rsidR="00BA573C">
        <w:rPr>
          <w:b/>
        </w:rPr>
        <w:t>е</w:t>
      </w:r>
      <w:r w:rsidRPr="000303C0">
        <w:rPr>
          <w:b/>
        </w:rPr>
        <w:t xml:space="preserve"> </w:t>
      </w:r>
      <w:r w:rsidR="00E26D22">
        <w:fldChar w:fldCharType="begin"/>
      </w:r>
      <w:r w:rsidR="00E26D22">
        <w:instrText xml:space="preserve"> REF _Ref86059178 \w \h  \* MERGEFORMAT </w:instrText>
      </w:r>
      <w:r w:rsidR="00E26D22">
        <w:fldChar w:fldCharType="separate"/>
      </w:r>
      <w:r w:rsidR="00987FCA">
        <w:rPr>
          <w:b/>
        </w:rPr>
        <w:t>5.4.4.2</w:t>
      </w:r>
      <w:r w:rsidR="00E26D22">
        <w:fldChar w:fldCharType="end"/>
      </w:r>
      <w:r>
        <w:t>);</w:t>
      </w:r>
    </w:p>
    <w:p w14:paraId="729FCCF8" w14:textId="77777777" w:rsidR="000303C0" w:rsidRDefault="000303C0" w:rsidP="000303C0">
      <w:pPr>
        <w:pStyle w:val="10"/>
        <w:numPr>
          <w:ilvl w:val="0"/>
          <w:numId w:val="39"/>
        </w:numPr>
      </w:pPr>
      <w:r>
        <w:t>проверить корректность заполненной</w:t>
      </w:r>
      <w:r>
        <w:br/>
        <w:t>информации (</w:t>
      </w:r>
      <w:r w:rsidR="00BA573C">
        <w:t xml:space="preserve">детально в </w:t>
      </w:r>
      <w:r w:rsidR="00BA573C" w:rsidRPr="000303C0">
        <w:rPr>
          <w:b/>
        </w:rPr>
        <w:t>раздел</w:t>
      </w:r>
      <w:r w:rsidR="00BA573C">
        <w:rPr>
          <w:b/>
        </w:rPr>
        <w:t>е</w:t>
      </w:r>
      <w:r>
        <w:rPr>
          <w:b/>
        </w:rPr>
        <w:t xml:space="preserve"> </w:t>
      </w:r>
      <w:r w:rsidR="00E461CF">
        <w:rPr>
          <w:b/>
        </w:rPr>
        <w:fldChar w:fldCharType="begin"/>
      </w:r>
      <w:r>
        <w:rPr>
          <w:b/>
        </w:rPr>
        <w:instrText xml:space="preserve"> REF _Ref86059246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5.4.4.3</w:t>
      </w:r>
      <w:r w:rsidR="00E461CF">
        <w:rPr>
          <w:b/>
        </w:rPr>
        <w:fldChar w:fldCharType="end"/>
      </w:r>
      <w:r>
        <w:t>);</w:t>
      </w:r>
    </w:p>
    <w:p w14:paraId="7787404C" w14:textId="77777777" w:rsidR="000303C0" w:rsidRDefault="001838B4" w:rsidP="000303C0">
      <w:pPr>
        <w:pStyle w:val="10"/>
        <w:numPr>
          <w:ilvl w:val="0"/>
          <w:numId w:val="39"/>
        </w:numPr>
      </w:pPr>
      <w:r>
        <w:t>печ</w:t>
      </w:r>
      <w:r w:rsidR="000303C0">
        <w:t>ать отчет</w:t>
      </w:r>
      <w:r>
        <w:t>а</w:t>
      </w:r>
      <w:r w:rsidR="00A37C3F">
        <w:t>. Д</w:t>
      </w:r>
      <w:r w:rsidR="000303C0">
        <w:t>ля того</w:t>
      </w:r>
      <w:proofErr w:type="gramStart"/>
      <w:r w:rsidR="000303C0">
        <w:t>,</w:t>
      </w:r>
      <w:proofErr w:type="gramEnd"/>
      <w:r w:rsidR="000303C0">
        <w:t xml:space="preserve"> чтобы распечатать отчет по форме «4-Фонд», необходимо нажать кнопку «Печать»</w:t>
      </w:r>
      <w:r w:rsidR="00A37C3F">
        <w:t xml:space="preserve"> (</w:t>
      </w:r>
      <w:r w:rsidR="00A37C3F">
        <w:rPr>
          <w:noProof/>
          <w:lang w:eastAsia="ru-RU"/>
        </w:rPr>
        <w:drawing>
          <wp:inline distT="0" distB="0" distL="0" distR="0" wp14:anchorId="34F5AA14" wp14:editId="4F8A963C">
            <wp:extent cx="543464" cy="265104"/>
            <wp:effectExtent l="0" t="0" r="0" b="190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69" cy="26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7C3F">
        <w:t>)</w:t>
      </w:r>
      <w:r w:rsidR="000303C0">
        <w:t>, после чего на отдельной странице будет отображена форма для последующей печати согласно шаблону Постановления ФСЗН;</w:t>
      </w:r>
    </w:p>
    <w:p w14:paraId="1ABAADB4" w14:textId="77777777" w:rsidR="000303C0" w:rsidRDefault="000303C0" w:rsidP="000303C0">
      <w:pPr>
        <w:pStyle w:val="10"/>
        <w:numPr>
          <w:ilvl w:val="0"/>
          <w:numId w:val="39"/>
        </w:numPr>
      </w:pPr>
      <w:r>
        <w:t>изменить настройки формы;</w:t>
      </w:r>
    </w:p>
    <w:p w14:paraId="06A6A33E" w14:textId="77777777" w:rsidR="000303C0" w:rsidRPr="00354E22" w:rsidRDefault="000303C0" w:rsidP="00563D72">
      <w:pPr>
        <w:pStyle w:val="10"/>
        <w:numPr>
          <w:ilvl w:val="0"/>
          <w:numId w:val="39"/>
        </w:numPr>
      </w:pPr>
      <w:r>
        <w:t>обновить сведения из АИС Фонда.</w:t>
      </w:r>
      <w:r w:rsidR="00A37C3F">
        <w:t xml:space="preserve"> Для того</w:t>
      </w:r>
      <w:proofErr w:type="gramStart"/>
      <w:r w:rsidR="00A37C3F">
        <w:t>,</w:t>
      </w:r>
      <w:proofErr w:type="gramEnd"/>
      <w:r w:rsidR="00A37C3F">
        <w:t xml:space="preserve"> чтобы обновить сведения отчета по форме «4-Фонд» из АИС Фонда, необходимо нажать кнопку «</w:t>
      </w:r>
      <w:r w:rsidR="001838B4">
        <w:t>Обновить сведения</w:t>
      </w:r>
      <w:r w:rsidR="001838B4">
        <w:br/>
        <w:t xml:space="preserve">из </w:t>
      </w:r>
      <w:r w:rsidR="00A37C3F">
        <w:t>АИС Фонда (</w:t>
      </w:r>
      <w:r w:rsidR="00A37C3F">
        <w:rPr>
          <w:noProof/>
          <w:lang w:eastAsia="ru-RU"/>
        </w:rPr>
        <w:drawing>
          <wp:inline distT="0" distB="0" distL="0" distR="0" wp14:anchorId="12B254E4" wp14:editId="5E6F612E">
            <wp:extent cx="2208360" cy="327804"/>
            <wp:effectExtent l="0" t="0" r="190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564" cy="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7C3F">
        <w:t>).</w:t>
      </w:r>
      <w:r w:rsidR="001838B4">
        <w:br/>
      </w:r>
      <w:r w:rsidR="001838B4" w:rsidRPr="001838B4">
        <w:rPr>
          <w:b/>
          <w:color w:val="FF0000"/>
        </w:rPr>
        <w:t>Внимание!</w:t>
      </w:r>
      <w:r w:rsidR="001838B4">
        <w:t xml:space="preserve"> При обновлении информации текущие изменения на </w:t>
      </w:r>
      <w:r w:rsidR="001838B4">
        <w:lastRenderedPageBreak/>
        <w:t>странице редактирования, а также сохраненный ранее «черновик» будут удалены.</w:t>
      </w:r>
    </w:p>
    <w:p w14:paraId="41D134A0" w14:textId="77777777" w:rsidR="00C54A73" w:rsidRPr="0096673D" w:rsidRDefault="00C54A73" w:rsidP="00C54A73">
      <w:pPr>
        <w:pStyle w:val="4"/>
      </w:pPr>
      <w:bookmarkStart w:id="170" w:name="_Ref86059178"/>
      <w:proofErr w:type="gramStart"/>
      <w:r w:rsidRPr="0096673D">
        <w:t>Работа с «черновиком» отчета по форме «4-Фонд», сохраненном на Портале</w:t>
      </w:r>
      <w:bookmarkEnd w:id="170"/>
      <w:proofErr w:type="gramEnd"/>
    </w:p>
    <w:p w14:paraId="11DCB352" w14:textId="77777777" w:rsidR="001838B4" w:rsidRDefault="001838B4" w:rsidP="00C54A73">
      <w:r>
        <w:t>При выполнении процедуры редактирования (заполнения) отчета по форме «4-Фонд» абоненту-плательщику доступна возможность сохранить внесенную информацию в виде «черновика». Для того</w:t>
      </w:r>
      <w:proofErr w:type="gramStart"/>
      <w:r>
        <w:t>,</w:t>
      </w:r>
      <w:proofErr w:type="gramEnd"/>
      <w:r>
        <w:t xml:space="preserve"> чтобы сохранить внесенную информацию в виде «черновика», необходимо нажать кнопку «Сохранить» (см. рисунок </w:t>
      </w:r>
      <w:r w:rsidR="00E26D22">
        <w:fldChar w:fldCharType="begin"/>
      </w:r>
      <w:r w:rsidR="00E26D22">
        <w:instrText xml:space="preserve"> REF _Ref86066376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53</w:t>
      </w:r>
      <w:r w:rsidR="00E26D22">
        <w:fldChar w:fldCharType="end"/>
      </w:r>
      <w:r>
        <w:t>).</w:t>
      </w:r>
    </w:p>
    <w:p w14:paraId="5AD8186B" w14:textId="77777777" w:rsidR="00221AC9" w:rsidRDefault="0096673D" w:rsidP="00221AC9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1EFFDF2" wp14:editId="1EEE1DC2">
            <wp:extent cx="5939790" cy="2886075"/>
            <wp:effectExtent l="19050" t="19050" r="22860" b="2857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60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2DB396" w14:textId="77777777" w:rsidR="00221AC9" w:rsidRDefault="00221AC9" w:rsidP="00221AC9">
      <w:pPr>
        <w:pStyle w:val="-2"/>
      </w:pPr>
      <w:bookmarkStart w:id="171" w:name="_Ref86066376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57</w:t>
      </w:r>
      <w:r w:rsidR="00E461CF">
        <w:rPr>
          <w:noProof/>
        </w:rPr>
        <w:fldChar w:fldCharType="end"/>
      </w:r>
      <w:bookmarkEnd w:id="171"/>
      <w:r>
        <w:t>. Сохранение «черновика» отчета по форме «4-Фонд»</w:t>
      </w:r>
      <w:r w:rsidRPr="00221AC9">
        <w:t xml:space="preserve"> </w:t>
      </w:r>
      <w:r>
        <w:t>на Портале</w:t>
      </w:r>
    </w:p>
    <w:p w14:paraId="074F5EDB" w14:textId="77777777" w:rsidR="00C54A73" w:rsidRDefault="001838B4" w:rsidP="00C54A73">
      <w:r>
        <w:t>В случае</w:t>
      </w:r>
      <w:proofErr w:type="gramStart"/>
      <w:r>
        <w:t>,</w:t>
      </w:r>
      <w:proofErr w:type="gramEnd"/>
      <w:r>
        <w:t xml:space="preserve"> если абонент-плательщик</w:t>
      </w:r>
      <w:r w:rsidR="00221AC9">
        <w:t xml:space="preserve"> ранее сохранил внесенные изменения в виде «черновика», то при следующем выполнении процедуры заполнения отчета «4-Фонд» на Портале ему будет предложен выбор: работать с «черновиком»</w:t>
      </w:r>
      <w:r>
        <w:t xml:space="preserve"> </w:t>
      </w:r>
      <w:r w:rsidR="00221AC9">
        <w:t>или загрузить данные из АИС Фонда (</w:t>
      </w:r>
      <w:r w:rsidR="0096673D">
        <w:t xml:space="preserve">см. рисунок </w:t>
      </w:r>
      <w:r w:rsidR="00E26D22">
        <w:fldChar w:fldCharType="begin"/>
      </w:r>
      <w:r w:rsidR="00E26D22">
        <w:instrText xml:space="preserve"> REF _Ref86077119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54</w:t>
      </w:r>
      <w:r w:rsidR="00E26D22">
        <w:fldChar w:fldCharType="end"/>
      </w:r>
      <w:r w:rsidR="00221AC9">
        <w:t>).</w:t>
      </w:r>
    </w:p>
    <w:p w14:paraId="0AF6B77A" w14:textId="77777777" w:rsidR="00C54A73" w:rsidRDefault="007766DC" w:rsidP="00221AC9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F8643C" wp14:editId="672A1395">
            <wp:extent cx="5939790" cy="2892425"/>
            <wp:effectExtent l="0" t="0" r="381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97479" w14:textId="77777777" w:rsidR="00221AC9" w:rsidRDefault="00221AC9" w:rsidP="0096673D">
      <w:pPr>
        <w:pStyle w:val="-2"/>
      </w:pPr>
      <w:bookmarkStart w:id="172" w:name="_Ref86077119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58</w:t>
      </w:r>
      <w:r w:rsidR="00E461CF">
        <w:rPr>
          <w:noProof/>
        </w:rPr>
        <w:fldChar w:fldCharType="end"/>
      </w:r>
      <w:bookmarkEnd w:id="172"/>
      <w:r>
        <w:t>. Выбор действия загрузк</w:t>
      </w:r>
      <w:r w:rsidR="007766DC">
        <w:t>и информации об отчете по форме</w:t>
      </w:r>
      <w:r w:rsidR="007766DC">
        <w:br/>
      </w:r>
      <w:r>
        <w:t>«4-Фонд» на Портале</w:t>
      </w:r>
    </w:p>
    <w:p w14:paraId="582625CA" w14:textId="77777777" w:rsidR="00D254FD" w:rsidRDefault="00D254FD" w:rsidP="00D254FD">
      <w:r w:rsidRPr="001838B4">
        <w:rPr>
          <w:b/>
          <w:color w:val="FF0000"/>
        </w:rPr>
        <w:t>Внимание!</w:t>
      </w:r>
      <w:r>
        <w:t xml:space="preserve"> Строку 03 заполняют плательщики из числа коммерческих организаций, имеющие право на уплату платежей в бюджет государственного внебюджетного фонда социальной защиты населения Республики Беларусь ежеквартально, в отчете за январь – декабрь.</w:t>
      </w:r>
    </w:p>
    <w:p w14:paraId="4A849C6F" w14:textId="77777777" w:rsidR="00C54A73" w:rsidRPr="00BA573C" w:rsidRDefault="00C54A73" w:rsidP="00C54A73">
      <w:pPr>
        <w:pStyle w:val="4"/>
      </w:pPr>
      <w:bookmarkStart w:id="173" w:name="_Ref86059246"/>
      <w:r w:rsidRPr="00BA573C">
        <w:t>Проверка корректности данных заполненной формы отчета «4-Фонд»</w:t>
      </w:r>
      <w:bookmarkEnd w:id="173"/>
      <w:r w:rsidR="00FE5F29">
        <w:t xml:space="preserve"> и подпись ЭЦП</w:t>
      </w:r>
    </w:p>
    <w:p w14:paraId="5C72374C" w14:textId="77777777" w:rsidR="00C54A73" w:rsidRDefault="0096673D" w:rsidP="00C54A73">
      <w:r>
        <w:t>Перед выпол</w:t>
      </w:r>
      <w:r w:rsidR="00BA573C">
        <w:t>нением процедуры подписания ЭЦП</w:t>
      </w:r>
      <w:r>
        <w:t xml:space="preserve"> необходимо выполнить проверку корректности</w:t>
      </w:r>
      <w:r w:rsidR="00563D72">
        <w:t xml:space="preserve"> отчета по форме «4-Фонд», заполненного на Портале</w:t>
      </w:r>
      <w:r>
        <w:t xml:space="preserve">. Для этого необходимо нажать кнопку «Проверка корректности данных» (см. рисунок </w:t>
      </w:r>
      <w:r w:rsidR="00E26D22">
        <w:fldChar w:fldCharType="begin"/>
      </w:r>
      <w:r w:rsidR="00E26D22">
        <w:instrText xml:space="preserve"> REF _Ref86077643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55</w:t>
      </w:r>
      <w:r w:rsidR="00E26D22">
        <w:fldChar w:fldCharType="end"/>
      </w:r>
      <w:r>
        <w:t>).</w:t>
      </w:r>
    </w:p>
    <w:p w14:paraId="24C04ACF" w14:textId="77777777" w:rsidR="0096673D" w:rsidRDefault="00563D72" w:rsidP="00563D72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3E2766" wp14:editId="6F7A5FF3">
            <wp:extent cx="5939790" cy="2887980"/>
            <wp:effectExtent l="19050" t="19050" r="22860" b="2667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9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02A5C5" w14:textId="77777777" w:rsidR="0096673D" w:rsidRPr="0096673D" w:rsidRDefault="00563D72" w:rsidP="00563D72">
      <w:pPr>
        <w:pStyle w:val="-2"/>
      </w:pPr>
      <w:bookmarkStart w:id="174" w:name="_Ref86077643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59</w:t>
      </w:r>
      <w:r w:rsidR="00E461CF">
        <w:rPr>
          <w:noProof/>
        </w:rPr>
        <w:fldChar w:fldCharType="end"/>
      </w:r>
      <w:bookmarkEnd w:id="174"/>
      <w:r>
        <w:t>. Проверка корректности данных отчета по форме «4-Фонд», заполненного на Портале</w:t>
      </w:r>
    </w:p>
    <w:p w14:paraId="009E1D62" w14:textId="77777777" w:rsidR="00C54A73" w:rsidRDefault="00563D72" w:rsidP="00C54A73">
      <w:r>
        <w:t>В случае</w:t>
      </w:r>
      <w:proofErr w:type="gramStart"/>
      <w:r>
        <w:t>,</w:t>
      </w:r>
      <w:proofErr w:type="gramEnd"/>
      <w:r>
        <w:t xml:space="preserve"> если при выполнении контроля </w:t>
      </w:r>
      <w:r w:rsidR="00BA573C">
        <w:t xml:space="preserve">были </w:t>
      </w:r>
      <w:r>
        <w:t xml:space="preserve">обнаружены ошибки, то для их просмотра необходимо нажать кнопку «Ошибки», </w:t>
      </w:r>
      <w:r w:rsidR="00BA573C">
        <w:t>после чего</w:t>
      </w:r>
      <w:r>
        <w:t xml:space="preserve"> отобразится список найденных ошибок (см. рисунок </w:t>
      </w:r>
      <w:r w:rsidR="00E26D22">
        <w:fldChar w:fldCharType="begin"/>
      </w:r>
      <w:r w:rsidR="00E26D22">
        <w:instrText xml:space="preserve"> REF _Ref86077907 \h  \* MERGEFORMAT </w:instrText>
      </w:r>
      <w:r w:rsidR="00E26D22">
        <w:fldChar w:fldCharType="separate"/>
      </w:r>
      <w:r w:rsidR="00987FCA" w:rsidRPr="00987FCA">
        <w:rPr>
          <w:vanish/>
        </w:rPr>
        <w:t xml:space="preserve">Рисунок </w:t>
      </w:r>
      <w:r w:rsidR="00987FCA">
        <w:rPr>
          <w:noProof/>
        </w:rPr>
        <w:t>56</w:t>
      </w:r>
      <w:r w:rsidR="00E26D22">
        <w:fldChar w:fldCharType="end"/>
      </w:r>
      <w:r>
        <w:t>).</w:t>
      </w:r>
    </w:p>
    <w:p w14:paraId="4CD9EF86" w14:textId="77777777" w:rsidR="00C54A73" w:rsidRDefault="00563D72" w:rsidP="00563D72">
      <w:pPr>
        <w:ind w:firstLine="0"/>
      </w:pPr>
      <w:r>
        <w:rPr>
          <w:noProof/>
          <w:lang w:eastAsia="ru-RU"/>
        </w:rPr>
        <w:drawing>
          <wp:inline distT="0" distB="0" distL="0" distR="0" wp14:anchorId="44BFDCB2" wp14:editId="0F827667">
            <wp:extent cx="5939790" cy="2895600"/>
            <wp:effectExtent l="19050" t="19050" r="22860" b="1905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956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C6D4D2" w14:textId="77777777" w:rsidR="00563D72" w:rsidRDefault="00563D72" w:rsidP="00563D72">
      <w:pPr>
        <w:pStyle w:val="-2"/>
      </w:pPr>
      <w:bookmarkStart w:id="175" w:name="_Ref86077907"/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60</w:t>
      </w:r>
      <w:r w:rsidR="00E461CF">
        <w:rPr>
          <w:noProof/>
        </w:rPr>
        <w:fldChar w:fldCharType="end"/>
      </w:r>
      <w:bookmarkEnd w:id="175"/>
      <w:r>
        <w:t>. Просмотр списка ошибок отчета по форме «4-Фонд»</w:t>
      </w:r>
    </w:p>
    <w:p w14:paraId="69DF7333" w14:textId="77777777" w:rsidR="00C54A73" w:rsidRDefault="00563D72" w:rsidP="00C54A73">
      <w:r>
        <w:t>В случае</w:t>
      </w:r>
      <w:proofErr w:type="gramStart"/>
      <w:r>
        <w:t>,</w:t>
      </w:r>
      <w:proofErr w:type="gramEnd"/>
      <w:r>
        <w:t xml:space="preserve"> если ошибок не обнаружено, то пользователю будет предоставлена возможность подписать и отправить отчет по форме «4-Фонд» на Портал</w:t>
      </w:r>
      <w:r w:rsidR="00FE5F29">
        <w:t xml:space="preserve">. Механизм подписания документа ЭЦП </w:t>
      </w:r>
      <w:r w:rsidR="00BA573C">
        <w:t>детально</w:t>
      </w:r>
      <w:r w:rsidR="00FE5F29">
        <w:t xml:space="preserve"> описан</w:t>
      </w:r>
      <w:r w:rsidR="00FE5F29">
        <w:br/>
      </w:r>
      <w:r w:rsidR="00BA573C">
        <w:t xml:space="preserve">в </w:t>
      </w:r>
      <w:r w:rsidR="00BA573C" w:rsidRPr="000303C0">
        <w:rPr>
          <w:b/>
        </w:rPr>
        <w:t>раздел</w:t>
      </w:r>
      <w:r w:rsidR="00BA573C">
        <w:rPr>
          <w:b/>
        </w:rPr>
        <w:t>е</w:t>
      </w:r>
      <w:r w:rsidR="00FE5F29">
        <w:rPr>
          <w:b/>
        </w:rPr>
        <w:t xml:space="preserve"> </w:t>
      </w:r>
      <w:r w:rsidR="00E461CF">
        <w:rPr>
          <w:b/>
        </w:rPr>
        <w:fldChar w:fldCharType="begin"/>
      </w:r>
      <w:r w:rsidR="00FE5F29">
        <w:rPr>
          <w:b/>
        </w:rPr>
        <w:instrText xml:space="preserve"> REF _Ref86078971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5.4.1</w:t>
      </w:r>
      <w:r w:rsidR="00E461CF">
        <w:rPr>
          <w:b/>
        </w:rPr>
        <w:fldChar w:fldCharType="end"/>
      </w:r>
      <w:r>
        <w:t>.</w:t>
      </w:r>
    </w:p>
    <w:p w14:paraId="3C534F7B" w14:textId="77777777" w:rsidR="00FE5F29" w:rsidRDefault="00FE5F29" w:rsidP="00C54A73">
      <w:r w:rsidRPr="00FE5F29">
        <w:rPr>
          <w:b/>
          <w:color w:val="FF0000"/>
        </w:rPr>
        <w:lastRenderedPageBreak/>
        <w:t>Внимание!</w:t>
      </w:r>
      <w:r>
        <w:t xml:space="preserve"> В случае</w:t>
      </w:r>
      <w:proofErr w:type="gramStart"/>
      <w:r>
        <w:t>,</w:t>
      </w:r>
      <w:proofErr w:type="gramEnd"/>
      <w:r>
        <w:t xml:space="preserve"> если документ успешно подписан ЭЦП и подан на Портал, то «черновик» будет полностью удален.</w:t>
      </w:r>
    </w:p>
    <w:p w14:paraId="631D075C" w14:textId="77777777" w:rsidR="00CE005C" w:rsidRPr="00441856" w:rsidRDefault="00CE005C" w:rsidP="00B111B5">
      <w:pPr>
        <w:pStyle w:val="20"/>
        <w:rPr>
          <w:rFonts w:eastAsia="Times New Roman"/>
          <w:lang w:eastAsia="ru-RU"/>
        </w:rPr>
      </w:pPr>
      <w:bookmarkStart w:id="176" w:name="_Toc157614833"/>
      <w:r w:rsidRPr="00441856">
        <w:rPr>
          <w:rFonts w:eastAsia="Times New Roman"/>
          <w:lang w:eastAsia="ru-RU"/>
        </w:rPr>
        <w:t>Просмотр документов</w:t>
      </w:r>
      <w:bookmarkEnd w:id="176"/>
    </w:p>
    <w:p w14:paraId="6BB040EA" w14:textId="77777777" w:rsidR="00CE005C" w:rsidRDefault="00753E9B" w:rsidP="00CE005C">
      <w:pPr>
        <w:rPr>
          <w:lang w:eastAsia="ru-RU"/>
        </w:rPr>
      </w:pPr>
      <w:r>
        <w:rPr>
          <w:lang w:eastAsia="ru-RU"/>
        </w:rPr>
        <w:t>Пункт главного меню «Просмотр документов» предназначен</w:t>
      </w:r>
      <w:r w:rsidR="00502E6A">
        <w:rPr>
          <w:lang w:eastAsia="ru-RU"/>
        </w:rPr>
        <w:t xml:space="preserve"> для работы </w:t>
      </w:r>
      <w:r w:rsidR="002D7783">
        <w:rPr>
          <w:lang w:eastAsia="ru-RU"/>
        </w:rPr>
        <w:t xml:space="preserve">со списком поданных документов за весь период </w:t>
      </w:r>
      <w:r w:rsidR="002D7783" w:rsidRPr="00092CAB">
        <w:rPr>
          <w:b/>
          <w:lang w:eastAsia="ru-RU"/>
        </w:rPr>
        <w:t>по организации</w:t>
      </w:r>
      <w:r w:rsidR="002D7783">
        <w:rPr>
          <w:lang w:eastAsia="ru-RU"/>
        </w:rPr>
        <w:t xml:space="preserve"> в рамках УНПФ.</w:t>
      </w:r>
      <w:r w:rsidR="00E110D8">
        <w:rPr>
          <w:lang w:eastAsia="ru-RU"/>
        </w:rPr>
        <w:t xml:space="preserve"> Данный пункт меню доступен пользователю в соответствии с </w:t>
      </w:r>
      <w:r w:rsidR="00934DB0">
        <w:rPr>
          <w:lang w:eastAsia="ru-RU"/>
        </w:rPr>
        <w:t xml:space="preserve">назначенными </w:t>
      </w:r>
      <w:r w:rsidR="00E110D8">
        <w:rPr>
          <w:lang w:eastAsia="ru-RU"/>
        </w:rPr>
        <w:t>е</w:t>
      </w:r>
      <w:r w:rsidR="00934DB0">
        <w:rPr>
          <w:lang w:eastAsia="ru-RU"/>
        </w:rPr>
        <w:t>му правами</w:t>
      </w:r>
      <w:r w:rsidR="00E110D8">
        <w:rPr>
          <w:lang w:eastAsia="ru-RU"/>
        </w:rPr>
        <w:t>.</w:t>
      </w:r>
      <w:r w:rsidR="00092CAB">
        <w:rPr>
          <w:lang w:eastAsia="ru-RU"/>
        </w:rPr>
        <w:t xml:space="preserve"> </w:t>
      </w:r>
      <w:r w:rsidR="000504C8">
        <w:rPr>
          <w:lang w:eastAsia="ru-RU"/>
        </w:rPr>
        <w:t>Администратором плательщика или другим пользователем с привилегией</w:t>
      </w:r>
      <w:r w:rsidR="00092CAB">
        <w:rPr>
          <w:lang w:eastAsia="ru-RU"/>
        </w:rPr>
        <w:t xml:space="preserve"> </w:t>
      </w:r>
      <w:r w:rsidR="00FA4B22">
        <w:rPr>
          <w:lang w:eastAsia="ru-RU"/>
        </w:rPr>
        <w:t xml:space="preserve">«Управление пользователями» </w:t>
      </w:r>
      <w:r w:rsidR="00092CAB">
        <w:rPr>
          <w:lang w:eastAsia="ru-RU"/>
        </w:rPr>
        <w:t xml:space="preserve">может быть </w:t>
      </w:r>
      <w:r w:rsidR="000504C8">
        <w:rPr>
          <w:lang w:eastAsia="ru-RU"/>
        </w:rPr>
        <w:t xml:space="preserve">наложено </w:t>
      </w:r>
      <w:r w:rsidR="00092CAB">
        <w:rPr>
          <w:lang w:eastAsia="ru-RU"/>
        </w:rPr>
        <w:t>ограничение по типам просматриваемых документов</w:t>
      </w:r>
      <w:r w:rsidR="000504C8">
        <w:rPr>
          <w:lang w:eastAsia="ru-RU"/>
        </w:rPr>
        <w:t xml:space="preserve"> (подробнее в разделе </w:t>
      </w:r>
      <w:r w:rsidR="00E461CF">
        <w:rPr>
          <w:lang w:eastAsia="ru-RU"/>
        </w:rPr>
        <w:fldChar w:fldCharType="begin"/>
      </w:r>
      <w:r w:rsidR="000504C8">
        <w:rPr>
          <w:lang w:eastAsia="ru-RU"/>
        </w:rPr>
        <w:instrText xml:space="preserve"> REF _Ref2767129 \r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lang w:eastAsia="ru-RU"/>
        </w:rPr>
        <w:t>5.8.2</w:t>
      </w:r>
      <w:r w:rsidR="00E461CF">
        <w:rPr>
          <w:lang w:eastAsia="ru-RU"/>
        </w:rPr>
        <w:fldChar w:fldCharType="end"/>
      </w:r>
      <w:r w:rsidR="000504C8">
        <w:rPr>
          <w:lang w:eastAsia="ru-RU"/>
        </w:rPr>
        <w:t>)</w:t>
      </w:r>
      <w:r w:rsidR="00092CAB">
        <w:rPr>
          <w:lang w:eastAsia="ru-RU"/>
        </w:rPr>
        <w:t>.</w:t>
      </w:r>
    </w:p>
    <w:p w14:paraId="63B751CF" w14:textId="77777777" w:rsidR="00E110D8" w:rsidRDefault="00E110D8" w:rsidP="00CE005C">
      <w:pPr>
        <w:rPr>
          <w:lang w:eastAsia="ru-RU"/>
        </w:rPr>
      </w:pPr>
      <w:r>
        <w:rPr>
          <w:lang w:eastAsia="ru-RU"/>
        </w:rPr>
        <w:t>Рабочая область страницы «Просмотр документов» представлена в виде таблицы со списком документов (</w:t>
      </w:r>
      <w:r w:rsidR="00E461CF">
        <w:rPr>
          <w:lang w:eastAsia="ru-RU"/>
        </w:rPr>
        <w:fldChar w:fldCharType="begin"/>
      </w:r>
      <w:r w:rsidR="009D5BD5">
        <w:rPr>
          <w:lang w:eastAsia="ru-RU"/>
        </w:rPr>
        <w:instrText xml:space="preserve"> REF _Ref526280237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noProof/>
        </w:rPr>
        <w:t>Рисунок 57</w:t>
      </w:r>
      <w:r w:rsidR="00E461CF">
        <w:rPr>
          <w:lang w:eastAsia="ru-RU"/>
        </w:rPr>
        <w:fldChar w:fldCharType="end"/>
      </w:r>
      <w:r>
        <w:rPr>
          <w:lang w:eastAsia="ru-RU"/>
        </w:rPr>
        <w:t>)</w:t>
      </w:r>
      <w:r w:rsidR="009D5BD5">
        <w:rPr>
          <w:lang w:eastAsia="ru-RU"/>
        </w:rPr>
        <w:t>.</w:t>
      </w:r>
      <w:r w:rsidR="00934DB0">
        <w:rPr>
          <w:lang w:eastAsia="ru-RU"/>
        </w:rPr>
        <w:t xml:space="preserve"> По умолчанию в таблице отображаются документы, загруженные на Портал за последний год, на что указывает период </w:t>
      </w:r>
      <w:r w:rsidR="00C55CEA">
        <w:rPr>
          <w:lang w:eastAsia="ru-RU"/>
        </w:rPr>
        <w:t>в</w:t>
      </w:r>
      <w:r w:rsidR="00934DB0">
        <w:rPr>
          <w:lang w:eastAsia="ru-RU"/>
        </w:rPr>
        <w:t xml:space="preserve"> заголовк</w:t>
      </w:r>
      <w:r w:rsidR="00C55CEA">
        <w:rPr>
          <w:lang w:eastAsia="ru-RU"/>
        </w:rPr>
        <w:t>е</w:t>
      </w:r>
      <w:r w:rsidR="00934DB0">
        <w:rPr>
          <w:lang w:eastAsia="ru-RU"/>
        </w:rPr>
        <w:t xml:space="preserve"> страницы. Период отображения списка документов можно изменить, но указывать необходимо период продолжительностью не более года.</w:t>
      </w:r>
    </w:p>
    <w:p w14:paraId="0ACA5555" w14:textId="77777777" w:rsidR="00E110D8" w:rsidRDefault="00FF7D32" w:rsidP="009D5BD5">
      <w:pPr>
        <w:keepNext/>
        <w:spacing w:before="240"/>
        <w:ind w:firstLine="0"/>
      </w:pPr>
      <w:r w:rsidRPr="00FF7D32">
        <w:rPr>
          <w:noProof/>
          <w:lang w:eastAsia="ru-RU"/>
        </w:rPr>
        <w:t xml:space="preserve"> </w:t>
      </w:r>
      <w:r w:rsidR="00091E8A">
        <w:rPr>
          <w:noProof/>
          <w:lang w:eastAsia="ru-RU"/>
        </w:rPr>
        <w:drawing>
          <wp:inline distT="0" distB="0" distL="0" distR="0" wp14:anchorId="1B0509D0" wp14:editId="1D5EB456">
            <wp:extent cx="5939790" cy="3237230"/>
            <wp:effectExtent l="0" t="0" r="3810" b="127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85D46" w14:textId="77777777" w:rsidR="00E110D8" w:rsidRDefault="00E110D8" w:rsidP="00966CD7">
      <w:pPr>
        <w:pStyle w:val="-2"/>
        <w:spacing w:after="240"/>
        <w:rPr>
          <w:noProof/>
        </w:rPr>
      </w:pPr>
      <w:bookmarkStart w:id="177" w:name="_Ref526280237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61</w:t>
      </w:r>
      <w:r w:rsidR="00E461CF">
        <w:rPr>
          <w:noProof/>
        </w:rPr>
        <w:fldChar w:fldCharType="end"/>
      </w:r>
      <w:bookmarkEnd w:id="177"/>
      <w:r>
        <w:rPr>
          <w:noProof/>
        </w:rPr>
        <w:t xml:space="preserve">. Список поданных документов </w:t>
      </w:r>
      <w:r w:rsidR="009D5BD5">
        <w:rPr>
          <w:noProof/>
        </w:rPr>
        <w:t>в табличном виде</w:t>
      </w:r>
    </w:p>
    <w:p w14:paraId="005EED2C" w14:textId="77777777" w:rsidR="00DF79B2" w:rsidRDefault="00DF79B2" w:rsidP="00CE005C">
      <w:pPr>
        <w:rPr>
          <w:lang w:eastAsia="ru-RU"/>
        </w:rPr>
      </w:pPr>
      <w:r>
        <w:rPr>
          <w:lang w:eastAsia="ru-RU"/>
        </w:rPr>
        <w:t>Информация о поданных документах представлена в таблице в виде следующих полей:</w:t>
      </w:r>
    </w:p>
    <w:p w14:paraId="54BD60F0" w14:textId="77777777" w:rsidR="00FF7D32" w:rsidRDefault="00FF7D32" w:rsidP="00FF7D32">
      <w:pPr>
        <w:pStyle w:val="a6"/>
      </w:pPr>
      <w:r w:rsidRPr="00BD34D5">
        <w:rPr>
          <w:i/>
        </w:rPr>
        <w:lastRenderedPageBreak/>
        <w:t>Наименование файла</w:t>
      </w:r>
      <w:r>
        <w:t>;</w:t>
      </w:r>
    </w:p>
    <w:p w14:paraId="003CBA9F" w14:textId="77777777" w:rsidR="00DF79B2" w:rsidRDefault="00BD34D5" w:rsidP="00BD34D5">
      <w:pPr>
        <w:pStyle w:val="a6"/>
      </w:pPr>
      <w:r w:rsidRPr="00BD34D5">
        <w:rPr>
          <w:i/>
        </w:rPr>
        <w:t>Тип документа</w:t>
      </w:r>
      <w:r>
        <w:t xml:space="preserve"> – тип, который был </w:t>
      </w:r>
      <w:r w:rsidR="00FF7D32">
        <w:t xml:space="preserve">автоматически определен на этапе </w:t>
      </w:r>
      <w:r>
        <w:t>подач</w:t>
      </w:r>
      <w:r w:rsidR="00FF7D32">
        <w:t>и</w:t>
      </w:r>
      <w:r>
        <w:t xml:space="preserve"> документа на Портал;</w:t>
      </w:r>
    </w:p>
    <w:p w14:paraId="34D0290C" w14:textId="77777777" w:rsidR="00BD34D5" w:rsidRDefault="00BD34D5" w:rsidP="00BD34D5">
      <w:pPr>
        <w:pStyle w:val="a6"/>
      </w:pPr>
      <w:r w:rsidRPr="00BD34D5">
        <w:rPr>
          <w:i/>
        </w:rPr>
        <w:t>Дата загрузки</w:t>
      </w:r>
      <w:r w:rsidR="00BE08D8">
        <w:rPr>
          <w:i/>
        </w:rPr>
        <w:t xml:space="preserve"> файла на Портал</w:t>
      </w:r>
      <w:r>
        <w:t xml:space="preserve"> – дата и время, когда документ был загружен на Портал;</w:t>
      </w:r>
    </w:p>
    <w:p w14:paraId="30C38F8C" w14:textId="77777777" w:rsidR="00D045FB" w:rsidRDefault="00D045FB" w:rsidP="00BD34D5">
      <w:pPr>
        <w:pStyle w:val="a6"/>
      </w:pPr>
      <w:r>
        <w:rPr>
          <w:i/>
        </w:rPr>
        <w:t>Ф.И.О. пользователя, подавшего документ</w:t>
      </w:r>
      <w:r w:rsidR="006B50F7">
        <w:rPr>
          <w:i/>
        </w:rPr>
        <w:t>;</w:t>
      </w:r>
    </w:p>
    <w:p w14:paraId="5966BC15" w14:textId="77777777" w:rsidR="00BD34D5" w:rsidRDefault="00BD34D5" w:rsidP="00BD34D5">
      <w:pPr>
        <w:pStyle w:val="a6"/>
      </w:pPr>
      <w:r w:rsidRPr="00BD34D5">
        <w:rPr>
          <w:i/>
        </w:rPr>
        <w:t>Статус обработки</w:t>
      </w:r>
      <w:r w:rsidR="00BE08D8">
        <w:rPr>
          <w:i/>
        </w:rPr>
        <w:t xml:space="preserve"> файла</w:t>
      </w:r>
      <w:r>
        <w:t>.</w:t>
      </w:r>
    </w:p>
    <w:p w14:paraId="554A63BE" w14:textId="77777777" w:rsidR="00CC0DC3" w:rsidRPr="00CC0DC3" w:rsidRDefault="00CC0DC3" w:rsidP="00CC0DC3">
      <w:pPr>
        <w:rPr>
          <w:u w:val="single"/>
          <w:lang w:eastAsia="ru-RU"/>
        </w:rPr>
      </w:pPr>
      <w:r w:rsidRPr="00CC0DC3">
        <w:rPr>
          <w:u w:val="single"/>
          <w:lang w:eastAsia="ru-RU"/>
        </w:rPr>
        <w:t xml:space="preserve">Основные </w:t>
      </w:r>
      <w:r w:rsidR="00966CD7">
        <w:rPr>
          <w:u w:val="single"/>
          <w:lang w:eastAsia="ru-RU"/>
        </w:rPr>
        <w:t>возможности на</w:t>
      </w:r>
      <w:r w:rsidRPr="00CC0DC3">
        <w:rPr>
          <w:u w:val="single"/>
          <w:lang w:eastAsia="ru-RU"/>
        </w:rPr>
        <w:t xml:space="preserve"> </w:t>
      </w:r>
      <w:r>
        <w:rPr>
          <w:u w:val="single"/>
          <w:lang w:eastAsia="ru-RU"/>
        </w:rPr>
        <w:t>страниц</w:t>
      </w:r>
      <w:r w:rsidR="00966CD7">
        <w:rPr>
          <w:u w:val="single"/>
          <w:lang w:eastAsia="ru-RU"/>
        </w:rPr>
        <w:t>е</w:t>
      </w:r>
      <w:r>
        <w:rPr>
          <w:u w:val="single"/>
          <w:lang w:eastAsia="ru-RU"/>
        </w:rPr>
        <w:t xml:space="preserve"> «Просмотр документов»</w:t>
      </w:r>
      <w:r w:rsidRPr="00CC0DC3">
        <w:rPr>
          <w:u w:val="single"/>
          <w:lang w:eastAsia="ru-RU"/>
        </w:rPr>
        <w:t>:</w:t>
      </w:r>
    </w:p>
    <w:p w14:paraId="21E1625E" w14:textId="77777777" w:rsidR="00CC0DC3" w:rsidRPr="00670E4B" w:rsidRDefault="00CC0DC3" w:rsidP="00731F40">
      <w:pPr>
        <w:pStyle w:val="11"/>
        <w:numPr>
          <w:ilvl w:val="0"/>
          <w:numId w:val="30"/>
        </w:numPr>
        <w:rPr>
          <w:lang w:eastAsia="ru-RU"/>
        </w:rPr>
      </w:pPr>
      <w:r w:rsidRPr="00670E4B">
        <w:rPr>
          <w:lang w:eastAsia="ru-RU"/>
        </w:rPr>
        <w:t>Поиск документов по параметрам</w:t>
      </w:r>
    </w:p>
    <w:p w14:paraId="5E876AAA" w14:textId="77777777" w:rsidR="00DF79B2" w:rsidRDefault="00DF79B2" w:rsidP="00CE005C">
      <w:pPr>
        <w:rPr>
          <w:lang w:eastAsia="ru-RU"/>
        </w:rPr>
      </w:pPr>
      <w:r>
        <w:rPr>
          <w:lang w:eastAsia="ru-RU"/>
        </w:rPr>
        <w:t>Пользователю предоставлена возможность</w:t>
      </w:r>
      <w:r w:rsidR="00934DB0">
        <w:rPr>
          <w:lang w:eastAsia="ru-RU"/>
        </w:rPr>
        <w:t xml:space="preserve"> сортировать </w:t>
      </w:r>
      <w:r>
        <w:rPr>
          <w:lang w:eastAsia="ru-RU"/>
        </w:rPr>
        <w:t>данные таблицы по любому из столбцов в прямом или обратном порядке.</w:t>
      </w:r>
    </w:p>
    <w:p w14:paraId="0C13F6A5" w14:textId="77777777" w:rsidR="00FF7D32" w:rsidRDefault="00DF79B2" w:rsidP="00FF7D32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фильтровать данные таблицы по любому из столбцов, используя выпадающие списки или задавая параметры для поиска по вхождению. Подробнее о работе с данными, представленными в табличном виде, в </w:t>
      </w:r>
      <w:r w:rsidRPr="00670E4B">
        <w:rPr>
          <w:b/>
          <w:lang w:eastAsia="ru-RU"/>
        </w:rPr>
        <w:t xml:space="preserve">разделе </w:t>
      </w:r>
      <w:r w:rsidR="00E26D22">
        <w:fldChar w:fldCharType="begin"/>
      </w:r>
      <w:r w:rsidR="00E26D22">
        <w:instrText xml:space="preserve"> REF _Ref526284809 \r \h  \* MERGEFORMAT </w:instrText>
      </w:r>
      <w:r w:rsidR="00E26D22">
        <w:fldChar w:fldCharType="separate"/>
      </w:r>
      <w:r w:rsidR="00987FCA">
        <w:rPr>
          <w:b/>
          <w:lang w:eastAsia="ru-RU"/>
        </w:rPr>
        <w:t>4.2</w:t>
      </w:r>
      <w:r w:rsidR="00E26D22">
        <w:fldChar w:fldCharType="end"/>
      </w:r>
      <w:r w:rsidR="00EC1EA0">
        <w:rPr>
          <w:lang w:eastAsia="ru-RU"/>
        </w:rPr>
        <w:t>.</w:t>
      </w:r>
    </w:p>
    <w:p w14:paraId="74E9C738" w14:textId="77777777" w:rsidR="00CC0DC3" w:rsidRPr="00670E4B" w:rsidRDefault="00CC0DC3" w:rsidP="00693CDB">
      <w:pPr>
        <w:pStyle w:val="11"/>
        <w:rPr>
          <w:lang w:eastAsia="ru-RU"/>
        </w:rPr>
      </w:pPr>
      <w:r w:rsidRPr="00670E4B">
        <w:rPr>
          <w:lang w:eastAsia="ru-RU"/>
        </w:rPr>
        <w:t>Просмотр квитанции</w:t>
      </w:r>
      <w:r w:rsidR="00C9367A" w:rsidRPr="00670E4B">
        <w:rPr>
          <w:lang w:eastAsia="ru-RU"/>
        </w:rPr>
        <w:t xml:space="preserve"> или протокола</w:t>
      </w:r>
    </w:p>
    <w:p w14:paraId="478CA0C9" w14:textId="77777777" w:rsidR="00BD34D5" w:rsidRDefault="00BD34D5" w:rsidP="00BD34D5">
      <w:r>
        <w:t>Для обработанных документов существует возможность просмотреть квитанцию</w:t>
      </w:r>
      <w:r w:rsidR="00966CD7">
        <w:t xml:space="preserve"> </w:t>
      </w:r>
      <w:r w:rsidR="00C9367A">
        <w:t xml:space="preserve">или протокол </w:t>
      </w:r>
      <w:r w:rsidR="00966CD7">
        <w:t>с результатом обработки</w:t>
      </w:r>
      <w:r>
        <w:t>. Для просмотра текста квитанции</w:t>
      </w:r>
      <w:r w:rsidR="00E815BC">
        <w:t xml:space="preserve"> или протокола</w:t>
      </w:r>
      <w:r>
        <w:t xml:space="preserve"> необходимо </w:t>
      </w:r>
      <w:r w:rsidR="00966CD7">
        <w:t xml:space="preserve">в </w:t>
      </w:r>
      <w:r w:rsidR="005C72D8">
        <w:t xml:space="preserve">соответствующем </w:t>
      </w:r>
      <w:r w:rsidR="00966CD7">
        <w:t xml:space="preserve">поле </w:t>
      </w:r>
      <w:r w:rsidR="005C72D8">
        <w:t>таблицы</w:t>
      </w:r>
      <w:r w:rsidR="00966CD7">
        <w:t xml:space="preserve"> </w:t>
      </w:r>
      <w:r w:rsidRPr="00E815BC">
        <w:rPr>
          <w:i/>
        </w:rPr>
        <w:t xml:space="preserve">навести курсор </w:t>
      </w:r>
      <w:r w:rsidR="005C72D8" w:rsidRPr="00E815BC">
        <w:rPr>
          <w:i/>
        </w:rPr>
        <w:t>мыши</w:t>
      </w:r>
      <w:r w:rsidR="005C72D8">
        <w:t xml:space="preserve"> на </w:t>
      </w:r>
      <w:r w:rsidR="005C72D8">
        <w:rPr>
          <w:lang w:eastAsia="ru-RU"/>
        </w:rPr>
        <w:t xml:space="preserve">кнопку </w:t>
      </w:r>
      <w:r w:rsidR="005C72D8">
        <w:rPr>
          <w:noProof/>
          <w:lang w:eastAsia="ru-RU"/>
        </w:rPr>
        <w:drawing>
          <wp:inline distT="0" distB="0" distL="0" distR="0" wp14:anchorId="25018AAA" wp14:editId="47317034">
            <wp:extent cx="361950" cy="3238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72D8">
        <w:rPr>
          <w:lang w:eastAsia="ru-RU"/>
        </w:rPr>
        <w:t xml:space="preserve"> или </w:t>
      </w:r>
      <w:r w:rsidR="005C72D8">
        <w:rPr>
          <w:noProof/>
          <w:lang w:eastAsia="ru-RU"/>
        </w:rPr>
        <w:drawing>
          <wp:inline distT="0" distB="0" distL="0" distR="0" wp14:anchorId="4EAA4991" wp14:editId="75D50EDF">
            <wp:extent cx="361950" cy="32385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0321">
        <w:rPr>
          <w:lang w:eastAsia="ru-RU"/>
        </w:rPr>
        <w:t>,</w:t>
      </w:r>
      <w:r w:rsidR="00666EA4">
        <w:rPr>
          <w:lang w:eastAsia="ru-RU"/>
        </w:rPr>
        <w:t xml:space="preserve"> или </w:t>
      </w:r>
      <w:r w:rsidR="00666EA4">
        <w:rPr>
          <w:noProof/>
          <w:lang w:eastAsia="ru-RU"/>
        </w:rPr>
        <w:drawing>
          <wp:inline distT="0" distB="0" distL="0" distR="0" wp14:anchorId="09A880FE" wp14:editId="20694D0B">
            <wp:extent cx="361950" cy="3143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рядом отобразится всплывающее окно с описанием</w:t>
      </w:r>
      <w:r w:rsidR="00F678DA">
        <w:t xml:space="preserve"> (</w:t>
      </w:r>
      <w:r w:rsidR="00E461CF">
        <w:fldChar w:fldCharType="begin"/>
      </w:r>
      <w:r w:rsidR="00F678DA">
        <w:instrText xml:space="preserve"> REF _Ref526286932 \h </w:instrText>
      </w:r>
      <w:r w:rsidR="00E461CF">
        <w:fldChar w:fldCharType="separate"/>
      </w:r>
      <w:r w:rsidR="00987FCA">
        <w:rPr>
          <w:noProof/>
        </w:rPr>
        <w:t>Рисунок 48</w:t>
      </w:r>
      <w:r w:rsidR="00E461CF">
        <w:fldChar w:fldCharType="end"/>
      </w:r>
      <w:r w:rsidR="00F678DA">
        <w:t>)</w:t>
      </w:r>
      <w:r>
        <w:t>.</w:t>
      </w:r>
    </w:p>
    <w:p w14:paraId="79011928" w14:textId="77777777" w:rsidR="00BD34D5" w:rsidRDefault="00E815BC" w:rsidP="001F6F4F">
      <w:r>
        <w:t xml:space="preserve">Если текст полностью не отображается во всплывающем окне, </w:t>
      </w:r>
      <w:r w:rsidR="00FF7D32">
        <w:t xml:space="preserve">то пользователю предоставлена </w:t>
      </w:r>
      <w:r>
        <w:t xml:space="preserve">возможность просмотреть полное описание ошибок в отдельном окне.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«Просмотреть»</w:t>
      </w:r>
      <w:r w:rsidR="001F6F4F">
        <w:t xml:space="preserve"> (</w:t>
      </w:r>
      <w:r w:rsidR="00E461CF">
        <w:fldChar w:fldCharType="begin"/>
      </w:r>
      <w:r w:rsidR="001F6F4F">
        <w:instrText xml:space="preserve"> REF _Ref530502407 \h </w:instrText>
      </w:r>
      <w:r w:rsidR="00E461CF">
        <w:fldChar w:fldCharType="separate"/>
      </w:r>
      <w:r w:rsidR="00987FCA">
        <w:rPr>
          <w:noProof/>
        </w:rPr>
        <w:t>Рисунок 49</w:t>
      </w:r>
      <w:r w:rsidR="00E461CF">
        <w:fldChar w:fldCharType="end"/>
      </w:r>
      <w:r w:rsidR="001F6F4F">
        <w:t>).</w:t>
      </w:r>
    </w:p>
    <w:p w14:paraId="3A2F0114" w14:textId="77777777" w:rsidR="00CC0DC3" w:rsidRPr="00670E4B" w:rsidRDefault="001F6F4F" w:rsidP="00693CDB">
      <w:pPr>
        <w:pStyle w:val="11"/>
        <w:rPr>
          <w:lang w:eastAsia="ru-RU"/>
        </w:rPr>
      </w:pPr>
      <w:r w:rsidRPr="00670E4B">
        <w:rPr>
          <w:lang w:eastAsia="ru-RU"/>
        </w:rPr>
        <w:t>С</w:t>
      </w:r>
      <w:r w:rsidR="00CC0DC3" w:rsidRPr="00670E4B">
        <w:rPr>
          <w:lang w:eastAsia="ru-RU"/>
        </w:rPr>
        <w:t xml:space="preserve">качивание </w:t>
      </w:r>
      <w:r w:rsidRPr="00670E4B">
        <w:rPr>
          <w:lang w:eastAsia="ru-RU"/>
        </w:rPr>
        <w:t xml:space="preserve">квитанции или </w:t>
      </w:r>
      <w:r w:rsidR="00CC0DC3" w:rsidRPr="00670E4B">
        <w:rPr>
          <w:lang w:eastAsia="ru-RU"/>
        </w:rPr>
        <w:t>протокола</w:t>
      </w:r>
      <w:r w:rsidRPr="00670E4B">
        <w:rPr>
          <w:lang w:eastAsia="ru-RU"/>
        </w:rPr>
        <w:t xml:space="preserve"> на ПК пользователя</w:t>
      </w:r>
    </w:p>
    <w:p w14:paraId="38492552" w14:textId="77777777" w:rsidR="00E110D8" w:rsidRDefault="00BD34D5" w:rsidP="00BD34D5">
      <w:r>
        <w:t xml:space="preserve">Для обработанных документов существует возможность скачать </w:t>
      </w:r>
      <w:r w:rsidR="001F6F4F">
        <w:t xml:space="preserve">квитанцию или </w:t>
      </w:r>
      <w:r>
        <w:t xml:space="preserve">протокол </w:t>
      </w:r>
      <w:r w:rsidR="00966CD7">
        <w:t xml:space="preserve">с </w:t>
      </w:r>
      <w:r>
        <w:t>соп</w:t>
      </w:r>
      <w:r w:rsidR="001F6F4F">
        <w:t>роводительными</w:t>
      </w:r>
      <w:r>
        <w:t xml:space="preserve"> документ</w:t>
      </w:r>
      <w:r w:rsidR="001F6F4F">
        <w:t>ами</w:t>
      </w:r>
      <w:r>
        <w:t xml:space="preserve"> при их наличии. Для </w:t>
      </w:r>
      <w:r w:rsidR="002D64F9">
        <w:t>этого</w:t>
      </w:r>
      <w:r>
        <w:t xml:space="preserve"> необходимо </w:t>
      </w:r>
      <w:r w:rsidR="002D64F9" w:rsidRPr="00E815BC">
        <w:rPr>
          <w:i/>
        </w:rPr>
        <w:t>нажать</w:t>
      </w:r>
      <w:r w:rsidR="002D64F9">
        <w:t xml:space="preserve"> на соответствующую кнопку, после чего отобразится меню с доступными действиями, необходимо выбрать действие «Скачать»</w:t>
      </w:r>
      <w:r>
        <w:t xml:space="preserve">, после чего браузер либо предложит выбрать </w:t>
      </w:r>
      <w:r>
        <w:lastRenderedPageBreak/>
        <w:t xml:space="preserve">директорию для сохранения, либо сохранит </w:t>
      </w:r>
      <w:r w:rsidR="002D64F9">
        <w:t>файлы</w:t>
      </w:r>
      <w:r>
        <w:t xml:space="preserve"> в директории указанной в браузере по умолчанию.</w:t>
      </w:r>
    </w:p>
    <w:p w14:paraId="69299872" w14:textId="77777777" w:rsidR="00966CD7" w:rsidRPr="00670E4B" w:rsidRDefault="00966CD7" w:rsidP="00693CDB">
      <w:pPr>
        <w:pStyle w:val="11"/>
        <w:rPr>
          <w:lang w:eastAsia="ru-RU"/>
        </w:rPr>
      </w:pPr>
      <w:r w:rsidRPr="00670E4B">
        <w:rPr>
          <w:lang w:eastAsia="ru-RU"/>
        </w:rPr>
        <w:t>Просмотр документов</w:t>
      </w:r>
    </w:p>
    <w:p w14:paraId="7BCA4F90" w14:textId="77777777" w:rsidR="00E110D8" w:rsidRDefault="00966CD7" w:rsidP="00CE005C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просмотреть содержимое документов, принятых Порталом. Для этого необходимо напротив искомого документа нажать кнопку </w:t>
      </w:r>
      <w:r>
        <w:rPr>
          <w:noProof/>
          <w:lang w:eastAsia="ru-RU"/>
        </w:rPr>
        <w:drawing>
          <wp:inline distT="0" distB="0" distL="0" distR="0" wp14:anchorId="02BD5E64" wp14:editId="35DAC911">
            <wp:extent cx="361950" cy="3143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>. На экране отобразится окно с содержимым документа, который был загружен на Портал.</w:t>
      </w:r>
    </w:p>
    <w:p w14:paraId="1B5B34B6" w14:textId="77777777" w:rsidR="00232422" w:rsidRDefault="00232422" w:rsidP="00232422">
      <w:pPr>
        <w:pStyle w:val="11"/>
        <w:rPr>
          <w:lang w:eastAsia="ru-RU"/>
        </w:rPr>
      </w:pPr>
      <w:r>
        <w:rPr>
          <w:lang w:eastAsia="ru-RU"/>
        </w:rPr>
        <w:t>Печать документов по форме 4-Фонд</w:t>
      </w:r>
    </w:p>
    <w:p w14:paraId="1501E517" w14:textId="77777777" w:rsidR="00232422" w:rsidRDefault="00232422" w:rsidP="00232422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распечатать документ по форме 4-Фонд, принятый Порталом. Для этого необходимо, рядом с наименование документа, нажать кнопку </w:t>
      </w:r>
      <w:r>
        <w:rPr>
          <w:noProof/>
          <w:lang w:eastAsia="ru-RU"/>
        </w:rPr>
        <w:drawing>
          <wp:inline distT="0" distB="0" distL="0" distR="0" wp14:anchorId="2560677F" wp14:editId="7E6F4734">
            <wp:extent cx="381000" cy="3810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и выбрать Печать, после чего браузер </w:t>
      </w:r>
      <w:r>
        <w:t>либо предложит выбрать директорию для сохранения, либо сохранит файлы в директории, указанной в браузере по умолчанию.</w:t>
      </w:r>
    </w:p>
    <w:p w14:paraId="04BE54F6" w14:textId="77777777" w:rsidR="00091E8A" w:rsidRPr="00670E4B" w:rsidRDefault="00091E8A" w:rsidP="00091E8A">
      <w:pPr>
        <w:pStyle w:val="11"/>
        <w:rPr>
          <w:lang w:eastAsia="ru-RU"/>
        </w:rPr>
      </w:pPr>
      <w:r>
        <w:rPr>
          <w:lang w:eastAsia="ru-RU"/>
        </w:rPr>
        <w:t>Скачивание</w:t>
      </w:r>
      <w:r w:rsidRPr="00670E4B">
        <w:rPr>
          <w:lang w:eastAsia="ru-RU"/>
        </w:rPr>
        <w:t xml:space="preserve"> документов</w:t>
      </w:r>
    </w:p>
    <w:p w14:paraId="14CE1E49" w14:textId="77777777" w:rsidR="00091E8A" w:rsidRDefault="00091E8A" w:rsidP="00091E8A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скачать документы, принятые Порталом. Для этого необходимо </w:t>
      </w:r>
      <w:r>
        <w:rPr>
          <w:noProof/>
          <w:lang w:eastAsia="ru-RU"/>
        </w:rPr>
        <w:t xml:space="preserve">нажать на наименование файла </w:t>
      </w:r>
      <w:r w:rsidR="00AB0F26">
        <w:rPr>
          <w:noProof/>
          <w:lang w:eastAsia="ru-RU"/>
        </w:rPr>
        <w:t xml:space="preserve">или </w:t>
      </w:r>
      <w:r>
        <w:rPr>
          <w:noProof/>
          <w:lang w:eastAsia="ru-RU"/>
        </w:rPr>
        <w:t xml:space="preserve"> нажать на кнопку </w:t>
      </w:r>
      <w:r>
        <w:rPr>
          <w:noProof/>
          <w:lang w:eastAsia="ru-RU"/>
        </w:rPr>
        <w:drawing>
          <wp:inline distT="0" distB="0" distL="0" distR="0" wp14:anchorId="0E0B8E74" wp14:editId="6C64B5A8">
            <wp:extent cx="255600" cy="248400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600" cy="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, рядом с наименованием</w:t>
      </w:r>
      <w:r>
        <w:rPr>
          <w:lang w:eastAsia="ru-RU"/>
        </w:rPr>
        <w:t xml:space="preserve">. </w:t>
      </w:r>
      <w:r w:rsidR="00AB0F26">
        <w:rPr>
          <w:lang w:eastAsia="ru-RU"/>
        </w:rPr>
        <w:t>П</w:t>
      </w:r>
      <w:r>
        <w:t>осле чего браузер либо предложит выбрать директорию для сохранения, либо сохранит файлы в</w:t>
      </w:r>
      <w:r w:rsidR="00AB0F26">
        <w:t xml:space="preserve"> </w:t>
      </w:r>
      <w:r>
        <w:t>директории</w:t>
      </w:r>
      <w:r w:rsidR="00AB0F26">
        <w:t>,</w:t>
      </w:r>
      <w:r>
        <w:t xml:space="preserve"> указанной в браузере по умолчанию.</w:t>
      </w:r>
    </w:p>
    <w:p w14:paraId="426CA3D9" w14:textId="77777777" w:rsidR="008C2AF9" w:rsidRPr="00670E4B" w:rsidRDefault="008C2AF9" w:rsidP="00693CDB">
      <w:pPr>
        <w:pStyle w:val="11"/>
        <w:rPr>
          <w:lang w:eastAsia="ru-RU"/>
        </w:rPr>
      </w:pPr>
      <w:r w:rsidRPr="00670E4B">
        <w:rPr>
          <w:lang w:eastAsia="ru-RU"/>
        </w:rPr>
        <w:t>Печать протокола</w:t>
      </w:r>
    </w:p>
    <w:p w14:paraId="5CD680B1" w14:textId="77777777" w:rsidR="007A4482" w:rsidRDefault="008C2AF9" w:rsidP="00CE005C">
      <w:r>
        <w:t xml:space="preserve">Для обработанных документов существует возможность распечатать протокол.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</w:t>
      </w:r>
      <w:r w:rsidR="007A4482">
        <w:t>Пе</w:t>
      </w:r>
      <w:r>
        <w:t xml:space="preserve">чать», после чего </w:t>
      </w:r>
      <w:r w:rsidR="007A4482">
        <w:t>отобразится новое окно браузера с текстом протокола, а также автоматически произойдет вызов функции печати открывшейся страницы. Пользователю необходимо подтвердить печать нажатием соответствующей кнопки.</w:t>
      </w:r>
    </w:p>
    <w:p w14:paraId="2C13DD5E" w14:textId="77777777" w:rsidR="007A4482" w:rsidRPr="00670E4B" w:rsidRDefault="007A4482" w:rsidP="00693CDB">
      <w:pPr>
        <w:pStyle w:val="11"/>
        <w:rPr>
          <w:lang w:eastAsia="ru-RU"/>
        </w:rPr>
      </w:pPr>
      <w:r w:rsidRPr="00670E4B">
        <w:rPr>
          <w:lang w:eastAsia="ru-RU"/>
        </w:rPr>
        <w:t>Просмотр истории протоколов</w:t>
      </w:r>
    </w:p>
    <w:p w14:paraId="11203B8A" w14:textId="77777777" w:rsidR="007A4482" w:rsidRDefault="00A31A51" w:rsidP="00B57C49">
      <w:r>
        <w:t xml:space="preserve">Для обработанных документов, по которым Порталом было получено несколько результатов обработки из АИС Фонда, нажатием кнопки </w:t>
      </w:r>
      <w:r>
        <w:rPr>
          <w:noProof/>
          <w:lang w:eastAsia="ru-RU"/>
        </w:rPr>
        <w:drawing>
          <wp:inline distT="0" distB="0" distL="0" distR="0" wp14:anchorId="6E99CCBD" wp14:editId="1D505F48">
            <wp:extent cx="361950" cy="304800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существует возможность просмотреть историю полученных результатов с возможностью сохранения каждого на компьютер пользователя</w:t>
      </w:r>
      <w:r w:rsidR="00B57C49">
        <w:t xml:space="preserve">. </w:t>
      </w:r>
      <w:r w:rsidRPr="00A31A51">
        <w:t xml:space="preserve">При </w:t>
      </w:r>
      <w:r w:rsidRPr="00A31A51">
        <w:lastRenderedPageBreak/>
        <w:t>нажатии на данную кнопку отобразится список (история) в порядке убывания всех результатов обработки с указанием даты и времени получения результата Порталом (</w:t>
      </w:r>
      <w:r w:rsidR="00E26D22">
        <w:fldChar w:fldCharType="begin"/>
      </w:r>
      <w:r w:rsidR="00E26D22">
        <w:instrText xml:space="preserve"> REF _Ref41933879 \h  \* MERGEFORMAT </w:instrText>
      </w:r>
      <w:r w:rsidR="00E26D22">
        <w:fldChar w:fldCharType="separate"/>
      </w:r>
      <w:r w:rsidR="00987FCA">
        <w:t>Рисунок 47</w:t>
      </w:r>
      <w:r w:rsidR="00E26D22">
        <w:fldChar w:fldCharType="end"/>
      </w:r>
      <w:r w:rsidRPr="00A31A51">
        <w:t>).</w:t>
      </w:r>
    </w:p>
    <w:p w14:paraId="1C98CF30" w14:textId="77777777" w:rsidR="00CE005C" w:rsidRPr="00CF1399" w:rsidRDefault="00CF1399" w:rsidP="00B111B5">
      <w:pPr>
        <w:pStyle w:val="20"/>
        <w:rPr>
          <w:rFonts w:eastAsia="Times New Roman"/>
          <w:lang w:eastAsia="ru-RU"/>
        </w:rPr>
      </w:pPr>
      <w:bookmarkStart w:id="178" w:name="_Toc157614834"/>
      <w:r w:rsidRPr="00CF1399">
        <w:rPr>
          <w:rFonts w:eastAsia="Times New Roman"/>
          <w:lang w:eastAsia="ru-RU"/>
        </w:rPr>
        <w:t xml:space="preserve">Справочно-информационные </w:t>
      </w:r>
      <w:r w:rsidR="003A1B35">
        <w:rPr>
          <w:rFonts w:eastAsia="Times New Roman"/>
          <w:lang w:eastAsia="ru-RU"/>
        </w:rPr>
        <w:t>сервисы</w:t>
      </w:r>
      <w:bookmarkEnd w:id="178"/>
    </w:p>
    <w:p w14:paraId="2D5124CD" w14:textId="77777777" w:rsidR="00B111B5" w:rsidRDefault="00B111B5" w:rsidP="00B111B5">
      <w:pPr>
        <w:rPr>
          <w:lang w:eastAsia="ru-RU"/>
        </w:rPr>
      </w:pPr>
      <w:r w:rsidRPr="006E630B">
        <w:rPr>
          <w:lang w:eastAsia="ru-RU"/>
        </w:rPr>
        <w:t xml:space="preserve">Подсистема </w:t>
      </w:r>
      <w:r>
        <w:rPr>
          <w:lang w:eastAsia="ru-RU"/>
        </w:rPr>
        <w:t xml:space="preserve">справочно-информационные </w:t>
      </w:r>
      <w:r w:rsidR="003A1B35">
        <w:rPr>
          <w:lang w:eastAsia="ru-RU"/>
        </w:rPr>
        <w:t>сервисы</w:t>
      </w:r>
      <w:r w:rsidRPr="006E630B">
        <w:rPr>
          <w:lang w:eastAsia="ru-RU"/>
        </w:rPr>
        <w:t xml:space="preserve"> </w:t>
      </w:r>
      <w:r>
        <w:rPr>
          <w:lang w:eastAsia="ru-RU"/>
        </w:rPr>
        <w:t>п</w:t>
      </w:r>
      <w:r w:rsidRPr="005C57AE">
        <w:rPr>
          <w:lang w:eastAsia="ru-RU"/>
        </w:rPr>
        <w:t xml:space="preserve">редназначена для помощи </w:t>
      </w:r>
      <w:r>
        <w:rPr>
          <w:lang w:eastAsia="ru-RU"/>
        </w:rPr>
        <w:t>плательщикам</w:t>
      </w:r>
      <w:r w:rsidRPr="005C57AE">
        <w:rPr>
          <w:lang w:eastAsia="ru-RU"/>
        </w:rPr>
        <w:t xml:space="preserve"> в вопросах, которые носят информационный характер при подготовке докумен</w:t>
      </w:r>
      <w:r>
        <w:rPr>
          <w:lang w:eastAsia="ru-RU"/>
        </w:rPr>
        <w:t>тов персонифицированного учета</w:t>
      </w:r>
      <w:r w:rsidR="00C979E2">
        <w:rPr>
          <w:lang w:eastAsia="ru-RU"/>
        </w:rPr>
        <w:t xml:space="preserve"> или </w:t>
      </w:r>
      <w:r w:rsidR="00307CEF">
        <w:rPr>
          <w:lang w:eastAsia="ru-RU"/>
        </w:rPr>
        <w:t>документов на профессиональное</w:t>
      </w:r>
      <w:r w:rsidR="00C979E2">
        <w:rPr>
          <w:lang w:eastAsia="ru-RU"/>
        </w:rPr>
        <w:t xml:space="preserve"> пенсионно</w:t>
      </w:r>
      <w:r w:rsidR="00307CEF">
        <w:rPr>
          <w:lang w:eastAsia="ru-RU"/>
        </w:rPr>
        <w:t>е страхование</w:t>
      </w:r>
      <w:r w:rsidR="000047AE">
        <w:rPr>
          <w:lang w:eastAsia="ru-RU"/>
        </w:rPr>
        <w:t xml:space="preserve">, а также при подготовке документов формы ПУ-3 физическими лицами, </w:t>
      </w:r>
      <w:r w:rsidR="002059A9" w:rsidRPr="002059A9">
        <w:rPr>
          <w:lang w:eastAsia="ru-RU"/>
        </w:rPr>
        <w:t>осуществляющи</w:t>
      </w:r>
      <w:r w:rsidR="002059A9">
        <w:rPr>
          <w:lang w:eastAsia="ru-RU"/>
        </w:rPr>
        <w:t>ми</w:t>
      </w:r>
      <w:r w:rsidR="002059A9" w:rsidRPr="002059A9">
        <w:rPr>
          <w:lang w:eastAsia="ru-RU"/>
        </w:rPr>
        <w:t xml:space="preserve"> деятельность, не относящуюся </w:t>
      </w:r>
      <w:proofErr w:type="gramStart"/>
      <w:r w:rsidR="002059A9" w:rsidRPr="002059A9">
        <w:rPr>
          <w:lang w:eastAsia="ru-RU"/>
        </w:rPr>
        <w:t>к</w:t>
      </w:r>
      <w:proofErr w:type="gramEnd"/>
      <w:r w:rsidR="002059A9" w:rsidRPr="002059A9">
        <w:rPr>
          <w:lang w:eastAsia="ru-RU"/>
        </w:rPr>
        <w:t xml:space="preserve"> предпринимательской</w:t>
      </w:r>
      <w:r w:rsidR="002059A9">
        <w:rPr>
          <w:lang w:eastAsia="ru-RU"/>
        </w:rPr>
        <w:t>.</w:t>
      </w:r>
    </w:p>
    <w:p w14:paraId="1CFDA770" w14:textId="77777777" w:rsidR="00B111B5" w:rsidRDefault="00B111B5" w:rsidP="0051490F">
      <w:pPr>
        <w:rPr>
          <w:lang w:eastAsia="ru-RU"/>
        </w:rPr>
      </w:pPr>
      <w:r w:rsidRPr="006E630B">
        <w:rPr>
          <w:lang w:eastAsia="ru-RU"/>
        </w:rPr>
        <w:t xml:space="preserve">Просмотр </w:t>
      </w:r>
      <w:r>
        <w:rPr>
          <w:lang w:eastAsia="ru-RU"/>
        </w:rPr>
        <w:t xml:space="preserve">списка справочно-информационных </w:t>
      </w:r>
      <w:r w:rsidR="003A1B35">
        <w:rPr>
          <w:lang w:eastAsia="ru-RU"/>
        </w:rPr>
        <w:t xml:space="preserve">сервисов </w:t>
      </w:r>
      <w:r w:rsidRPr="006E630B">
        <w:rPr>
          <w:lang w:eastAsia="ru-RU"/>
        </w:rPr>
        <w:t>осуществляется после выбора в главном меню пункта «</w:t>
      </w:r>
      <w:r>
        <w:rPr>
          <w:lang w:eastAsia="ru-RU"/>
        </w:rPr>
        <w:t xml:space="preserve">Справочно-информационные </w:t>
      </w:r>
      <w:r w:rsidR="003A1B35">
        <w:rPr>
          <w:lang w:eastAsia="ru-RU"/>
        </w:rPr>
        <w:t>сервисы</w:t>
      </w:r>
      <w:r w:rsidRPr="006E630B">
        <w:rPr>
          <w:lang w:eastAsia="ru-RU"/>
        </w:rPr>
        <w:t>»</w:t>
      </w:r>
      <w:r>
        <w:rPr>
          <w:lang w:eastAsia="ru-RU"/>
        </w:rPr>
        <w:t>.</w:t>
      </w:r>
    </w:p>
    <w:p w14:paraId="4A0D3ACB" w14:textId="77777777" w:rsidR="00B111B5" w:rsidRDefault="00B111B5" w:rsidP="0051490F">
      <w:pPr>
        <w:rPr>
          <w:lang w:eastAsia="ru-RU"/>
        </w:rPr>
      </w:pPr>
      <w:r>
        <w:rPr>
          <w:lang w:eastAsia="ru-RU"/>
        </w:rPr>
        <w:t>Справочно-инф</w:t>
      </w:r>
      <w:r w:rsidR="003A1B35">
        <w:rPr>
          <w:lang w:eastAsia="ru-RU"/>
        </w:rPr>
        <w:t>ормационные сервисы (далее – СИС</w:t>
      </w:r>
      <w:r>
        <w:rPr>
          <w:lang w:eastAsia="ru-RU"/>
        </w:rPr>
        <w:t>) разделены на функции</w:t>
      </w:r>
      <w:r w:rsidR="00546F6B">
        <w:rPr>
          <w:lang w:eastAsia="ru-RU"/>
        </w:rPr>
        <w:t>, представленные в интерфейсе в виде вкладок,</w:t>
      </w:r>
      <w:r>
        <w:rPr>
          <w:lang w:eastAsia="ru-RU"/>
        </w:rPr>
        <w:t xml:space="preserve"> по </w:t>
      </w:r>
      <w:r w:rsidR="009D700D">
        <w:rPr>
          <w:lang w:eastAsia="ru-RU"/>
        </w:rPr>
        <w:t>«</w:t>
      </w:r>
      <w:r>
        <w:rPr>
          <w:lang w:eastAsia="ru-RU"/>
        </w:rPr>
        <w:t>Персонифицированному учету</w:t>
      </w:r>
      <w:r w:rsidR="009D700D">
        <w:rPr>
          <w:lang w:eastAsia="ru-RU"/>
        </w:rPr>
        <w:t>»</w:t>
      </w:r>
      <w:r w:rsidR="00546F6B">
        <w:rPr>
          <w:lang w:eastAsia="ru-RU"/>
        </w:rPr>
        <w:t>,</w:t>
      </w:r>
      <w:r>
        <w:rPr>
          <w:lang w:eastAsia="ru-RU"/>
        </w:rPr>
        <w:t xml:space="preserve"> </w:t>
      </w:r>
      <w:r w:rsidR="009D700D">
        <w:rPr>
          <w:lang w:eastAsia="ru-RU"/>
        </w:rPr>
        <w:t>«</w:t>
      </w:r>
      <w:r>
        <w:rPr>
          <w:lang w:eastAsia="ru-RU"/>
        </w:rPr>
        <w:t>Профессиональному пенсионному страхованию</w:t>
      </w:r>
      <w:r w:rsidR="009D700D">
        <w:rPr>
          <w:lang w:eastAsia="ru-RU"/>
        </w:rPr>
        <w:t>»</w:t>
      </w:r>
      <w:r w:rsidR="00546F6B">
        <w:rPr>
          <w:lang w:eastAsia="ru-RU"/>
        </w:rPr>
        <w:t xml:space="preserve">, </w:t>
      </w:r>
      <w:r w:rsidR="009D700D">
        <w:rPr>
          <w:lang w:eastAsia="ru-RU"/>
        </w:rPr>
        <w:t>«</w:t>
      </w:r>
      <w:r w:rsidR="00546F6B">
        <w:rPr>
          <w:lang w:eastAsia="ru-RU"/>
        </w:rPr>
        <w:t>Автоматическому формированию индивидуальных сведений по форме ПУ-3</w:t>
      </w:r>
      <w:r w:rsidR="009D700D">
        <w:rPr>
          <w:lang w:eastAsia="ru-RU"/>
        </w:rPr>
        <w:t>»</w:t>
      </w:r>
      <w:r>
        <w:rPr>
          <w:lang w:eastAsia="ru-RU"/>
        </w:rPr>
        <w:t>.</w:t>
      </w:r>
      <w:r w:rsidR="00710430">
        <w:rPr>
          <w:lang w:eastAsia="ru-RU"/>
        </w:rPr>
        <w:t xml:space="preserve"> </w:t>
      </w:r>
      <w:r w:rsidR="00710430">
        <w:rPr>
          <w:rFonts w:cs="Times New Roman"/>
          <w:szCs w:val="28"/>
        </w:rPr>
        <w:t xml:space="preserve">Вкладка </w:t>
      </w:r>
      <w:r w:rsidR="00546F6B">
        <w:rPr>
          <w:rFonts w:cs="Times New Roman"/>
          <w:szCs w:val="28"/>
        </w:rPr>
        <w:t>«</w:t>
      </w:r>
      <w:r w:rsidR="00710430">
        <w:rPr>
          <w:rFonts w:cs="Times New Roman"/>
          <w:szCs w:val="28"/>
        </w:rPr>
        <w:t>Профессиональное пенсионное страхование</w:t>
      </w:r>
      <w:r w:rsidR="00546F6B">
        <w:rPr>
          <w:rFonts w:cs="Times New Roman"/>
          <w:szCs w:val="28"/>
        </w:rPr>
        <w:t>»</w:t>
      </w:r>
      <w:r w:rsidR="00710430">
        <w:rPr>
          <w:rFonts w:cs="Times New Roman"/>
          <w:szCs w:val="28"/>
        </w:rPr>
        <w:t xml:space="preserve"> доступна только для плательщиков, относящихся к страхователям.</w:t>
      </w:r>
      <w:r w:rsidR="00546F6B">
        <w:rPr>
          <w:rFonts w:cs="Times New Roman"/>
          <w:szCs w:val="28"/>
        </w:rPr>
        <w:t xml:space="preserve"> Вкладка «</w:t>
      </w:r>
      <w:r w:rsidR="00546F6B">
        <w:rPr>
          <w:lang w:eastAsia="ru-RU"/>
        </w:rPr>
        <w:t>Автоматическое формирование индивидуальных сведений по форме ПУ-3» доступна для категорий плательщиков</w:t>
      </w:r>
      <w:r w:rsidR="001D118B">
        <w:rPr>
          <w:lang w:eastAsia="ru-RU"/>
        </w:rPr>
        <w:t>, тип которых «Физическое лицо»</w:t>
      </w:r>
      <w:r w:rsidR="00546F6B">
        <w:rPr>
          <w:lang w:eastAsia="ru-RU"/>
        </w:rPr>
        <w:t>.</w:t>
      </w:r>
    </w:p>
    <w:p w14:paraId="7895660B" w14:textId="77777777" w:rsidR="00B111B5" w:rsidRPr="00225273" w:rsidRDefault="003A1B35" w:rsidP="00D515EB">
      <w:pPr>
        <w:pStyle w:val="3"/>
      </w:pPr>
      <w:bookmarkStart w:id="179" w:name="_Toc526339715"/>
      <w:bookmarkStart w:id="180" w:name="_Toc157614835"/>
      <w:r w:rsidRPr="00225273">
        <w:t>СИС</w:t>
      </w:r>
      <w:r w:rsidR="00D515EB" w:rsidRPr="00225273">
        <w:t> </w:t>
      </w:r>
      <w:r w:rsidR="00D515EB" w:rsidRPr="00225273">
        <w:rPr>
          <w:rFonts w:cs="Times New Roman"/>
        </w:rPr>
        <w:t>→ </w:t>
      </w:r>
      <w:r w:rsidR="00D515EB" w:rsidRPr="00225273">
        <w:t xml:space="preserve">Персонифицированный </w:t>
      </w:r>
      <w:r w:rsidR="00B111B5" w:rsidRPr="00225273">
        <w:t>учет</w:t>
      </w:r>
      <w:bookmarkEnd w:id="179"/>
      <w:bookmarkEnd w:id="180"/>
    </w:p>
    <w:p w14:paraId="1678AE35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 xml:space="preserve">В системе доступны следующие </w:t>
      </w:r>
      <w:r w:rsidR="00C73017">
        <w:rPr>
          <w:lang w:eastAsia="ru-RU"/>
        </w:rPr>
        <w:t>электронные сервисы</w:t>
      </w:r>
      <w:r>
        <w:rPr>
          <w:lang w:eastAsia="ru-RU"/>
        </w:rPr>
        <w:t xml:space="preserve"> по персонифицированному учету:</w:t>
      </w:r>
    </w:p>
    <w:p w14:paraId="2EBFE49F" w14:textId="77777777" w:rsidR="0014391E" w:rsidRPr="0065541C" w:rsidRDefault="00CD5A10" w:rsidP="0014391E">
      <w:pPr>
        <w:pStyle w:val="140"/>
        <w:keepNext/>
        <w:spacing w:before="240"/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F6400EF" wp14:editId="2A849802">
            <wp:extent cx="5939790" cy="3350895"/>
            <wp:effectExtent l="0" t="0" r="3810" b="1905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2788A" w14:textId="77777777" w:rsidR="00B111B5" w:rsidRDefault="0014391E" w:rsidP="0014391E">
      <w:pPr>
        <w:pStyle w:val="-2"/>
        <w:spacing w:after="240"/>
        <w:rPr>
          <w:noProof/>
        </w:rPr>
      </w:pPr>
      <w:bookmarkStart w:id="181" w:name="_Ref89184044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62</w:t>
      </w:r>
      <w:r w:rsidR="00E461CF">
        <w:rPr>
          <w:noProof/>
        </w:rPr>
        <w:fldChar w:fldCharType="end"/>
      </w:r>
      <w:bookmarkEnd w:id="181"/>
      <w:r>
        <w:rPr>
          <w:noProof/>
        </w:rPr>
        <w:t xml:space="preserve">. </w:t>
      </w:r>
      <w:r w:rsidRPr="005D3984">
        <w:rPr>
          <w:noProof/>
        </w:rPr>
        <w:t>СИ</w:t>
      </w:r>
      <w:r w:rsidR="003A1B35" w:rsidRPr="005D3984">
        <w:rPr>
          <w:noProof/>
        </w:rPr>
        <w:t>С</w:t>
      </w:r>
      <w:r w:rsidRPr="005D3984">
        <w:rPr>
          <w:noProof/>
        </w:rPr>
        <w:t>. Персонифицированный учет</w:t>
      </w:r>
    </w:p>
    <w:p w14:paraId="63C6F244" w14:textId="77777777" w:rsidR="00B111B5" w:rsidRPr="00D95A3E" w:rsidRDefault="00B111B5" w:rsidP="00C55CEA">
      <w:pPr>
        <w:pStyle w:val="ad"/>
        <w:numPr>
          <w:ilvl w:val="0"/>
          <w:numId w:val="28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«Подаваемые ДПУ»</w:t>
      </w:r>
      <w:r w:rsidR="005C72D8">
        <w:rPr>
          <w:sz w:val="28"/>
          <w:szCs w:val="28"/>
        </w:rPr>
        <w:t xml:space="preserve"> –</w:t>
      </w:r>
      <w:r w:rsidR="005C72D8" w:rsidRPr="00D95A3E">
        <w:rPr>
          <w:sz w:val="28"/>
          <w:szCs w:val="28"/>
        </w:rPr>
        <w:t xml:space="preserve"> </w:t>
      </w:r>
      <w:proofErr w:type="gramStart"/>
      <w:r w:rsidRPr="00D95A3E">
        <w:rPr>
          <w:sz w:val="28"/>
          <w:szCs w:val="28"/>
        </w:rPr>
        <w:t>предназначен</w:t>
      </w:r>
      <w:proofErr w:type="gramEnd"/>
      <w:r w:rsidRPr="00D95A3E">
        <w:rPr>
          <w:sz w:val="28"/>
          <w:szCs w:val="28"/>
        </w:rPr>
        <w:t xml:space="preserve"> для получения информации </w:t>
      </w:r>
      <w:r w:rsidR="00D732FC">
        <w:rPr>
          <w:sz w:val="28"/>
          <w:szCs w:val="28"/>
        </w:rPr>
        <w:t>п</w:t>
      </w:r>
      <w:r w:rsidRPr="00D95A3E">
        <w:rPr>
          <w:sz w:val="28"/>
          <w:szCs w:val="28"/>
        </w:rPr>
        <w:t>о перечн</w:t>
      </w:r>
      <w:r w:rsidR="00D732FC">
        <w:rPr>
          <w:sz w:val="28"/>
          <w:szCs w:val="28"/>
        </w:rPr>
        <w:t>ю</w:t>
      </w:r>
      <w:r w:rsidRPr="00D95A3E">
        <w:rPr>
          <w:sz w:val="28"/>
          <w:szCs w:val="28"/>
        </w:rPr>
        <w:t xml:space="preserve"> документов персонифицирова</w:t>
      </w:r>
      <w:r>
        <w:rPr>
          <w:sz w:val="28"/>
          <w:szCs w:val="28"/>
        </w:rPr>
        <w:t>нного учета, которые плательщики</w:t>
      </w:r>
      <w:r w:rsidRPr="00D95A3E">
        <w:rPr>
          <w:sz w:val="28"/>
          <w:szCs w:val="28"/>
        </w:rPr>
        <w:t xml:space="preserve"> могут (должны) подавать в соответствии с категорией</w:t>
      </w:r>
      <w:r w:rsidR="00D732FC">
        <w:rPr>
          <w:sz w:val="28"/>
          <w:szCs w:val="28"/>
        </w:rPr>
        <w:t>, которая им</w:t>
      </w:r>
      <w:r w:rsidRPr="00D95A3E">
        <w:rPr>
          <w:sz w:val="28"/>
          <w:szCs w:val="28"/>
        </w:rPr>
        <w:t xml:space="preserve"> присвоена</w:t>
      </w:r>
      <w:r w:rsidR="00D732FC">
        <w:rPr>
          <w:sz w:val="28"/>
          <w:szCs w:val="28"/>
        </w:rPr>
        <w:t xml:space="preserve"> в АСУ ПУ</w:t>
      </w:r>
      <w:r w:rsidRPr="00D95A3E">
        <w:rPr>
          <w:sz w:val="28"/>
          <w:szCs w:val="28"/>
        </w:rPr>
        <w:t>.</w:t>
      </w:r>
    </w:p>
    <w:p w14:paraId="6248F404" w14:textId="77777777" w:rsidR="00B111B5" w:rsidRPr="00D95A3E" w:rsidRDefault="00B111B5" w:rsidP="00C55CEA">
      <w:pPr>
        <w:pStyle w:val="ad"/>
        <w:numPr>
          <w:ilvl w:val="0"/>
          <w:numId w:val="28"/>
        </w:numPr>
        <w:rPr>
          <w:sz w:val="28"/>
          <w:szCs w:val="28"/>
        </w:rPr>
      </w:pPr>
      <w:proofErr w:type="gramStart"/>
      <w:r w:rsidRPr="0065541C">
        <w:rPr>
          <w:b/>
          <w:sz w:val="28"/>
          <w:szCs w:val="28"/>
        </w:rPr>
        <w:t xml:space="preserve">«Список </w:t>
      </w:r>
      <w:r w:rsidR="00307CEF" w:rsidRPr="0065541C">
        <w:rPr>
          <w:b/>
          <w:sz w:val="28"/>
          <w:szCs w:val="28"/>
        </w:rPr>
        <w:t>ЗЛ, работающих у плательщика</w:t>
      </w:r>
      <w:r w:rsidRPr="0065541C">
        <w:rPr>
          <w:b/>
          <w:sz w:val="28"/>
          <w:szCs w:val="28"/>
        </w:rPr>
        <w:t>»</w:t>
      </w:r>
      <w:r w:rsidR="005C72D8">
        <w:rPr>
          <w:sz w:val="28"/>
          <w:szCs w:val="28"/>
        </w:rPr>
        <w:t xml:space="preserve"> –</w:t>
      </w:r>
      <w:r w:rsidR="005C72D8" w:rsidRPr="00D95A3E">
        <w:rPr>
          <w:sz w:val="28"/>
          <w:szCs w:val="28"/>
        </w:rPr>
        <w:t xml:space="preserve"> </w:t>
      </w:r>
      <w:r w:rsidR="005C72D8">
        <w:rPr>
          <w:sz w:val="28"/>
          <w:szCs w:val="28"/>
        </w:rPr>
        <w:t>предназначен</w:t>
      </w:r>
      <w:r w:rsidRPr="00D95A3E">
        <w:rPr>
          <w:sz w:val="28"/>
          <w:szCs w:val="28"/>
        </w:rPr>
        <w:t xml:space="preserve"> для получения информации о застрахованных лицах, работавших у </w:t>
      </w:r>
      <w:r w:rsidR="00D732FC">
        <w:rPr>
          <w:sz w:val="28"/>
          <w:szCs w:val="28"/>
        </w:rPr>
        <w:t>плательщика</w:t>
      </w:r>
      <w:r w:rsidRPr="00D95A3E">
        <w:rPr>
          <w:sz w:val="28"/>
          <w:szCs w:val="28"/>
        </w:rPr>
        <w:t xml:space="preserve"> по трудовым договорам в </w:t>
      </w:r>
      <w:r w:rsidR="00F323F4">
        <w:rPr>
          <w:sz w:val="28"/>
          <w:szCs w:val="28"/>
        </w:rPr>
        <w:t>заданном</w:t>
      </w:r>
      <w:r w:rsidRPr="00D95A3E">
        <w:rPr>
          <w:sz w:val="28"/>
          <w:szCs w:val="28"/>
        </w:rPr>
        <w:t xml:space="preserve"> периоде</w:t>
      </w:r>
      <w:r w:rsidR="00D732FC">
        <w:rPr>
          <w:sz w:val="28"/>
          <w:szCs w:val="28"/>
        </w:rPr>
        <w:t xml:space="preserve"> (не более года)</w:t>
      </w:r>
      <w:r w:rsidR="00F323F4">
        <w:rPr>
          <w:sz w:val="28"/>
          <w:szCs w:val="28"/>
        </w:rPr>
        <w:t xml:space="preserve"> с указанием даты достижения </w:t>
      </w:r>
      <w:r w:rsidR="00D732FC">
        <w:rPr>
          <w:sz w:val="28"/>
          <w:szCs w:val="28"/>
        </w:rPr>
        <w:t xml:space="preserve">ими общеустановленного </w:t>
      </w:r>
      <w:r w:rsidR="00F323F4">
        <w:rPr>
          <w:sz w:val="28"/>
          <w:szCs w:val="28"/>
        </w:rPr>
        <w:t>пенсионного возраста</w:t>
      </w:r>
      <w:r w:rsidRPr="00D95A3E">
        <w:rPr>
          <w:sz w:val="28"/>
          <w:szCs w:val="28"/>
        </w:rPr>
        <w:t>.</w:t>
      </w:r>
      <w:proofErr w:type="gramEnd"/>
    </w:p>
    <w:p w14:paraId="23C62B13" w14:textId="77777777" w:rsidR="00B111B5" w:rsidRPr="00D95A3E" w:rsidRDefault="00B111B5" w:rsidP="00C55CEA">
      <w:pPr>
        <w:pStyle w:val="ad"/>
        <w:numPr>
          <w:ilvl w:val="0"/>
          <w:numId w:val="28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</w:t>
      </w:r>
      <w:r w:rsidR="00D732FC" w:rsidRPr="0065541C">
        <w:rPr>
          <w:b/>
          <w:sz w:val="28"/>
          <w:szCs w:val="28"/>
        </w:rPr>
        <w:t xml:space="preserve">Проверка наличия </w:t>
      </w:r>
      <w:r w:rsidRPr="0065541C">
        <w:rPr>
          <w:b/>
          <w:sz w:val="28"/>
          <w:szCs w:val="28"/>
        </w:rPr>
        <w:t xml:space="preserve">ИЛС </w:t>
      </w:r>
      <w:r w:rsidR="00D732FC" w:rsidRPr="0065541C">
        <w:rPr>
          <w:b/>
          <w:sz w:val="28"/>
          <w:szCs w:val="28"/>
        </w:rPr>
        <w:t xml:space="preserve">у </w:t>
      </w:r>
      <w:r w:rsidRPr="0065541C">
        <w:rPr>
          <w:b/>
          <w:sz w:val="28"/>
          <w:szCs w:val="28"/>
        </w:rPr>
        <w:t>ЗЛ»</w:t>
      </w:r>
      <w:r w:rsidR="005C72D8">
        <w:rPr>
          <w:sz w:val="28"/>
          <w:szCs w:val="28"/>
        </w:rPr>
        <w:t xml:space="preserve"> –</w:t>
      </w:r>
      <w:r w:rsidR="005C72D8" w:rsidRPr="00D95A3E">
        <w:rPr>
          <w:sz w:val="28"/>
          <w:szCs w:val="28"/>
        </w:rPr>
        <w:t xml:space="preserve"> </w:t>
      </w:r>
      <w:proofErr w:type="gramStart"/>
      <w:r w:rsidR="005C72D8">
        <w:rPr>
          <w:sz w:val="28"/>
          <w:szCs w:val="28"/>
        </w:rPr>
        <w:t>предназначен</w:t>
      </w:r>
      <w:proofErr w:type="gramEnd"/>
      <w:r w:rsidRPr="00D95A3E">
        <w:rPr>
          <w:sz w:val="28"/>
          <w:szCs w:val="28"/>
        </w:rPr>
        <w:t xml:space="preserve"> для получения информации о наличии открытого индивидуального лицевого счета (ИЛС) </w:t>
      </w:r>
      <w:r w:rsidR="00D732FC">
        <w:rPr>
          <w:sz w:val="28"/>
          <w:szCs w:val="28"/>
        </w:rPr>
        <w:t xml:space="preserve">для конкретного </w:t>
      </w:r>
      <w:r w:rsidRPr="00D95A3E">
        <w:rPr>
          <w:sz w:val="28"/>
          <w:szCs w:val="28"/>
        </w:rPr>
        <w:t>физическо</w:t>
      </w:r>
      <w:r w:rsidR="00D732FC">
        <w:rPr>
          <w:sz w:val="28"/>
          <w:szCs w:val="28"/>
        </w:rPr>
        <w:t>го</w:t>
      </w:r>
      <w:r w:rsidRPr="00D95A3E">
        <w:rPr>
          <w:sz w:val="28"/>
          <w:szCs w:val="28"/>
        </w:rPr>
        <w:t xml:space="preserve"> лиц</w:t>
      </w:r>
      <w:r w:rsidR="00D732FC">
        <w:rPr>
          <w:sz w:val="28"/>
          <w:szCs w:val="28"/>
        </w:rPr>
        <w:t>а</w:t>
      </w:r>
      <w:r w:rsidRPr="00D95A3E">
        <w:rPr>
          <w:sz w:val="28"/>
          <w:szCs w:val="28"/>
        </w:rPr>
        <w:t>.</w:t>
      </w:r>
    </w:p>
    <w:p w14:paraId="046F47C8" w14:textId="77777777" w:rsidR="00B111B5" w:rsidRPr="00D95A3E" w:rsidRDefault="00B111B5" w:rsidP="00C55CEA">
      <w:pPr>
        <w:pStyle w:val="ad"/>
        <w:numPr>
          <w:ilvl w:val="0"/>
          <w:numId w:val="28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«Подтверждение уплаты взносов»</w:t>
      </w:r>
      <w:r w:rsidR="005C72D8">
        <w:rPr>
          <w:sz w:val="28"/>
          <w:szCs w:val="28"/>
        </w:rPr>
        <w:t xml:space="preserve"> –</w:t>
      </w:r>
      <w:r w:rsidR="005C72D8" w:rsidRPr="00D95A3E">
        <w:rPr>
          <w:sz w:val="28"/>
          <w:szCs w:val="28"/>
        </w:rPr>
        <w:t xml:space="preserve"> </w:t>
      </w:r>
      <w:proofErr w:type="gramStart"/>
      <w:r w:rsidRPr="00D95A3E">
        <w:rPr>
          <w:sz w:val="28"/>
          <w:szCs w:val="28"/>
        </w:rPr>
        <w:t>предназначен</w:t>
      </w:r>
      <w:proofErr w:type="gramEnd"/>
      <w:r w:rsidRPr="00D95A3E">
        <w:rPr>
          <w:sz w:val="28"/>
          <w:szCs w:val="28"/>
        </w:rPr>
        <w:t xml:space="preserve"> для получения информации о периодах уплаты страховых взносов </w:t>
      </w:r>
      <w:r w:rsidR="00F323F4">
        <w:rPr>
          <w:sz w:val="28"/>
          <w:szCs w:val="28"/>
        </w:rPr>
        <w:t>по застрахованному лицу</w:t>
      </w:r>
      <w:r w:rsidRPr="00D95A3E">
        <w:rPr>
          <w:sz w:val="28"/>
          <w:szCs w:val="28"/>
        </w:rPr>
        <w:t xml:space="preserve"> </w:t>
      </w:r>
      <w:r w:rsidR="00F323F4" w:rsidRPr="00F323F4">
        <w:rPr>
          <w:sz w:val="28"/>
          <w:szCs w:val="28"/>
        </w:rPr>
        <w:t>(для определения размера пособия по временной нетрудоспособности или по беременности и родам)</w:t>
      </w:r>
      <w:r w:rsidRPr="00D95A3E">
        <w:rPr>
          <w:sz w:val="28"/>
          <w:szCs w:val="28"/>
        </w:rPr>
        <w:t>.</w:t>
      </w:r>
    </w:p>
    <w:p w14:paraId="3C2168E5" w14:textId="77777777" w:rsidR="00B111B5" w:rsidRDefault="00B111B5" w:rsidP="00C55CEA">
      <w:pPr>
        <w:pStyle w:val="ad"/>
        <w:numPr>
          <w:ilvl w:val="0"/>
          <w:numId w:val="28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 xml:space="preserve">«ПУ-3 </w:t>
      </w:r>
      <w:r w:rsidR="0014391E" w:rsidRPr="0065541C">
        <w:rPr>
          <w:rFonts w:cs="Times New Roman"/>
          <w:b/>
          <w:sz w:val="28"/>
          <w:szCs w:val="28"/>
        </w:rPr>
        <w:t>↔</w:t>
      </w:r>
      <w:r w:rsidR="0014391E" w:rsidRPr="0065541C">
        <w:rPr>
          <w:b/>
          <w:sz w:val="28"/>
          <w:szCs w:val="28"/>
        </w:rPr>
        <w:t xml:space="preserve"> 4-Фонд </w:t>
      </w:r>
      <w:r w:rsidR="0014391E" w:rsidRPr="0065541C">
        <w:rPr>
          <w:rFonts w:cs="Times New Roman"/>
          <w:b/>
          <w:sz w:val="28"/>
          <w:szCs w:val="28"/>
        </w:rPr>
        <w:t>↔</w:t>
      </w:r>
      <w:r w:rsidRPr="0065541C">
        <w:rPr>
          <w:b/>
          <w:sz w:val="28"/>
          <w:szCs w:val="28"/>
        </w:rPr>
        <w:t xml:space="preserve"> ПЗ»</w:t>
      </w:r>
      <w:r w:rsidR="0092191B">
        <w:rPr>
          <w:sz w:val="28"/>
          <w:szCs w:val="28"/>
        </w:rPr>
        <w:t xml:space="preserve"> –</w:t>
      </w:r>
      <w:r w:rsidR="0092191B" w:rsidRPr="00D95A3E">
        <w:rPr>
          <w:sz w:val="28"/>
          <w:szCs w:val="28"/>
        </w:rPr>
        <w:t xml:space="preserve"> </w:t>
      </w:r>
      <w:proofErr w:type="gramStart"/>
      <w:r w:rsidRPr="00D95A3E">
        <w:rPr>
          <w:sz w:val="28"/>
          <w:szCs w:val="28"/>
        </w:rPr>
        <w:t>п</w:t>
      </w:r>
      <w:r w:rsidR="00D732FC">
        <w:rPr>
          <w:sz w:val="28"/>
          <w:szCs w:val="28"/>
        </w:rPr>
        <w:t>редназначен</w:t>
      </w:r>
      <w:proofErr w:type="gramEnd"/>
      <w:r w:rsidR="00D732FC">
        <w:rPr>
          <w:sz w:val="28"/>
          <w:szCs w:val="28"/>
        </w:rPr>
        <w:t xml:space="preserve"> для </w:t>
      </w:r>
      <w:r w:rsidRPr="00D95A3E">
        <w:rPr>
          <w:sz w:val="28"/>
          <w:szCs w:val="28"/>
        </w:rPr>
        <w:t>получ</w:t>
      </w:r>
      <w:r w:rsidR="00D732FC">
        <w:rPr>
          <w:sz w:val="28"/>
          <w:szCs w:val="28"/>
        </w:rPr>
        <w:t xml:space="preserve">ения </w:t>
      </w:r>
      <w:r w:rsidRPr="00D95A3E">
        <w:rPr>
          <w:sz w:val="28"/>
          <w:szCs w:val="28"/>
        </w:rPr>
        <w:t>информаци</w:t>
      </w:r>
      <w:r w:rsidR="00D732FC">
        <w:rPr>
          <w:sz w:val="28"/>
          <w:szCs w:val="28"/>
        </w:rPr>
        <w:t>и</w:t>
      </w:r>
      <w:r w:rsidRPr="00D95A3E">
        <w:rPr>
          <w:sz w:val="28"/>
          <w:szCs w:val="28"/>
        </w:rPr>
        <w:t xml:space="preserve"> о данных, представленных в формах ПУ-3 «Индивидуальные сведения»</w:t>
      </w:r>
      <w:r w:rsidR="00D732FC">
        <w:rPr>
          <w:sz w:val="28"/>
          <w:szCs w:val="28"/>
        </w:rPr>
        <w:t>,</w:t>
      </w:r>
      <w:r w:rsidRPr="00D95A3E">
        <w:rPr>
          <w:sz w:val="28"/>
          <w:szCs w:val="28"/>
        </w:rPr>
        <w:t xml:space="preserve"> отчете «4-Фонд» и </w:t>
      </w:r>
      <w:r w:rsidR="00D732FC">
        <w:rPr>
          <w:sz w:val="28"/>
          <w:szCs w:val="28"/>
        </w:rPr>
        <w:t>ПЗ (строк 1 и 11).</w:t>
      </w:r>
    </w:p>
    <w:p w14:paraId="68C1FD98" w14:textId="77777777" w:rsidR="00632647" w:rsidRDefault="00632647" w:rsidP="00C55CEA">
      <w:pPr>
        <w:pStyle w:val="ad"/>
        <w:numPr>
          <w:ilvl w:val="0"/>
          <w:numId w:val="28"/>
        </w:numPr>
        <w:rPr>
          <w:sz w:val="28"/>
          <w:szCs w:val="28"/>
        </w:rPr>
      </w:pPr>
      <w:bookmarkStart w:id="182" w:name="_Ref82019317"/>
      <w:r w:rsidRPr="0065541C">
        <w:rPr>
          <w:b/>
          <w:sz w:val="28"/>
          <w:szCs w:val="28"/>
        </w:rPr>
        <w:lastRenderedPageBreak/>
        <w:t>«Список ЗЛ плательщика с ошибками в ИЛС»</w:t>
      </w:r>
      <w:r>
        <w:rPr>
          <w:sz w:val="28"/>
          <w:szCs w:val="28"/>
        </w:rPr>
        <w:t xml:space="preserve"> – </w:t>
      </w:r>
      <w:r w:rsidRPr="00DF07FB">
        <w:rPr>
          <w:sz w:val="28"/>
          <w:szCs w:val="28"/>
        </w:rPr>
        <w:t>позволяет запросить и получить информацию о списке застрахованных лиц плательщика, на ИЛС которых имеются ошибки</w:t>
      </w:r>
      <w:r>
        <w:rPr>
          <w:sz w:val="28"/>
          <w:szCs w:val="28"/>
        </w:rPr>
        <w:t>.</w:t>
      </w:r>
      <w:bookmarkEnd w:id="182"/>
    </w:p>
    <w:p w14:paraId="752A9957" w14:textId="77777777" w:rsidR="00632647" w:rsidRDefault="00632647" w:rsidP="00C55CEA">
      <w:pPr>
        <w:pStyle w:val="ad"/>
        <w:numPr>
          <w:ilvl w:val="0"/>
          <w:numId w:val="28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«Список ЗЛ, по которым поданы формы ПУ-3 по ГПД»</w:t>
      </w:r>
      <w:r>
        <w:rPr>
          <w:sz w:val="28"/>
          <w:szCs w:val="28"/>
        </w:rPr>
        <w:t xml:space="preserve"> – </w:t>
      </w:r>
      <w:r w:rsidRPr="00DF07FB">
        <w:rPr>
          <w:sz w:val="28"/>
          <w:szCs w:val="28"/>
        </w:rPr>
        <w:t>позволяет запросить и получить информацию о списке застрахованных лиц плательщика, по которым поданы формы ПУ-3 по гра</w:t>
      </w:r>
      <w:r>
        <w:rPr>
          <w:sz w:val="28"/>
          <w:szCs w:val="28"/>
        </w:rPr>
        <w:t>жданско-правовым договорам (ГПД</w:t>
      </w:r>
      <w:r w:rsidRPr="00DF07FB">
        <w:rPr>
          <w:sz w:val="28"/>
          <w:szCs w:val="28"/>
        </w:rPr>
        <w:t>) за указанный год</w:t>
      </w:r>
      <w:r>
        <w:rPr>
          <w:sz w:val="28"/>
          <w:szCs w:val="28"/>
        </w:rPr>
        <w:t>.</w:t>
      </w:r>
    </w:p>
    <w:p w14:paraId="7E4998BC" w14:textId="77777777" w:rsidR="005267EF" w:rsidRDefault="005267EF" w:rsidP="00C55CEA">
      <w:pPr>
        <w:pStyle w:val="ad"/>
        <w:numPr>
          <w:ilvl w:val="0"/>
          <w:numId w:val="28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«Список ЗЛ, по которым представлены формы ПУ-3 (итоговые суммы)»</w:t>
      </w:r>
      <w:r>
        <w:rPr>
          <w:sz w:val="28"/>
          <w:szCs w:val="28"/>
        </w:rPr>
        <w:t xml:space="preserve"> – </w:t>
      </w:r>
      <w:r w:rsidRPr="002D1DAF">
        <w:rPr>
          <w:sz w:val="28"/>
          <w:szCs w:val="28"/>
        </w:rPr>
        <w:t>позволяет запросить и получить по застрахованным лицам плательщика информацию по итоговым суммам, представленным в формах ПУ-3</w:t>
      </w:r>
      <w:r>
        <w:rPr>
          <w:sz w:val="28"/>
          <w:szCs w:val="28"/>
        </w:rPr>
        <w:t>.</w:t>
      </w:r>
    </w:p>
    <w:p w14:paraId="6875677F" w14:textId="77777777" w:rsidR="00667397" w:rsidRPr="00225273" w:rsidRDefault="00667397" w:rsidP="00822819">
      <w:pPr>
        <w:pStyle w:val="ad"/>
        <w:numPr>
          <w:ilvl w:val="0"/>
          <w:numId w:val="28"/>
        </w:numPr>
        <w:rPr>
          <w:sz w:val="28"/>
          <w:szCs w:val="28"/>
        </w:rPr>
      </w:pPr>
      <w:r w:rsidRPr="00225273">
        <w:rPr>
          <w:b/>
          <w:sz w:val="28"/>
          <w:szCs w:val="28"/>
        </w:rPr>
        <w:t>«</w:t>
      </w:r>
      <w:r w:rsidR="00822819" w:rsidRPr="00225273">
        <w:rPr>
          <w:b/>
          <w:sz w:val="28"/>
          <w:szCs w:val="28"/>
        </w:rPr>
        <w:t>Просмотр актуальной информации из ИЛС ЗЛ по</w:t>
      </w:r>
      <w:r w:rsidR="00822819" w:rsidRPr="00225273">
        <w:rPr>
          <w:b/>
          <w:sz w:val="28"/>
          <w:szCs w:val="28"/>
        </w:rPr>
        <w:br/>
        <w:t>форме ПУ-3</w:t>
      </w:r>
      <w:r w:rsidRPr="00225273">
        <w:rPr>
          <w:b/>
          <w:sz w:val="28"/>
          <w:szCs w:val="28"/>
        </w:rPr>
        <w:t>»</w:t>
      </w:r>
      <w:r w:rsidRPr="00225273">
        <w:rPr>
          <w:sz w:val="28"/>
          <w:szCs w:val="28"/>
        </w:rPr>
        <w:t xml:space="preserve"> – </w:t>
      </w:r>
      <w:r w:rsidR="00822819" w:rsidRPr="00225273">
        <w:rPr>
          <w:sz w:val="28"/>
          <w:szCs w:val="28"/>
        </w:rPr>
        <w:t>позволяет плательщику запросить и получить по застрахованному лицу в рамках этого плательщика за указанный год актуальную информацию, находящуюся на ИЛС на дату запроса, в части сведений о сумме выплат (дохода), учитываемых при назначении пенсии, и страховых взносах</w:t>
      </w:r>
      <w:r w:rsidR="009316D4" w:rsidRPr="00225273">
        <w:rPr>
          <w:sz w:val="28"/>
          <w:szCs w:val="28"/>
        </w:rPr>
        <w:t>.</w:t>
      </w:r>
    </w:p>
    <w:p w14:paraId="7B104F12" w14:textId="77777777" w:rsidR="009316D4" w:rsidRDefault="009316D4" w:rsidP="009316D4">
      <w:pPr>
        <w:pStyle w:val="ad"/>
        <w:numPr>
          <w:ilvl w:val="0"/>
          <w:numId w:val="28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«Выгрузка сведений, представленных по формам ПУ-2 за указанный год, для корректного заполнения соответствующих форм ПУ-3»</w:t>
      </w:r>
      <w:r>
        <w:rPr>
          <w:sz w:val="28"/>
          <w:szCs w:val="28"/>
        </w:rPr>
        <w:t xml:space="preserve"> – </w:t>
      </w:r>
      <w:r w:rsidRPr="009316D4">
        <w:rPr>
          <w:sz w:val="28"/>
          <w:szCs w:val="28"/>
        </w:rPr>
        <w:t xml:space="preserve">позволяет запросить и получить информацию, структурированную в виде файла, по застрахованным лицам, по которым были представлены сведения по форме ПУ-2 за запрашиваемый год и которые являлись работающими у плательщика в запрашиваемом году. Полученный файл можно загрузить </w:t>
      </w:r>
      <w:proofErr w:type="gramStart"/>
      <w:r w:rsidRPr="009316D4">
        <w:rPr>
          <w:sz w:val="28"/>
          <w:szCs w:val="28"/>
        </w:rPr>
        <w:t>в</w:t>
      </w:r>
      <w:proofErr w:type="gramEnd"/>
      <w:r w:rsidRPr="009316D4">
        <w:rPr>
          <w:sz w:val="28"/>
          <w:szCs w:val="28"/>
        </w:rPr>
        <w:t xml:space="preserve"> </w:t>
      </w:r>
      <w:proofErr w:type="gramStart"/>
      <w:r w:rsidRPr="009316D4">
        <w:rPr>
          <w:sz w:val="28"/>
          <w:szCs w:val="28"/>
        </w:rPr>
        <w:t>ПО</w:t>
      </w:r>
      <w:proofErr w:type="gramEnd"/>
      <w:r w:rsidRPr="009316D4">
        <w:rPr>
          <w:sz w:val="28"/>
          <w:szCs w:val="28"/>
        </w:rPr>
        <w:t xml:space="preserve"> «Ввод ДПУ» и осуществлять контроль после заполнения информации по ЗЛ в форме ПУ-3 за соответствующий отчетный период на соответствие данным, представленным по форме ПУ-2</w:t>
      </w:r>
      <w:r w:rsidR="006D4004">
        <w:rPr>
          <w:sz w:val="28"/>
          <w:szCs w:val="28"/>
        </w:rPr>
        <w:t>.</w:t>
      </w:r>
    </w:p>
    <w:p w14:paraId="3BB660DF" w14:textId="77777777" w:rsidR="006D4004" w:rsidRDefault="006D4004" w:rsidP="009316D4">
      <w:pPr>
        <w:pStyle w:val="ad"/>
        <w:numPr>
          <w:ilvl w:val="0"/>
          <w:numId w:val="28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</w:t>
      </w:r>
      <w:hyperlink r:id="rId126" w:anchor="/sif/13" w:history="1">
        <w:r w:rsidRPr="0065541C">
          <w:rPr>
            <w:b/>
            <w:sz w:val="28"/>
            <w:szCs w:val="28"/>
          </w:rPr>
          <w:t xml:space="preserve">Список ЗЛ, по которым представлены актуальные формы ПУ-3 с неуплатой </w:t>
        </w:r>
        <w:proofErr w:type="gramStart"/>
        <w:r w:rsidRPr="0065541C">
          <w:rPr>
            <w:b/>
            <w:sz w:val="28"/>
            <w:szCs w:val="28"/>
          </w:rPr>
          <w:t>и(</w:t>
        </w:r>
        <w:proofErr w:type="gramEnd"/>
        <w:r w:rsidRPr="0065541C">
          <w:rPr>
            <w:b/>
            <w:sz w:val="28"/>
            <w:szCs w:val="28"/>
          </w:rPr>
          <w:t>или) неполной уплатой страховых взносов, начиная с 2013 г.</w:t>
        </w:r>
      </w:hyperlink>
      <w:r w:rsidRPr="0065541C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 – </w:t>
      </w:r>
      <w:r w:rsidRPr="001012DB">
        <w:rPr>
          <w:sz w:val="28"/>
          <w:szCs w:val="28"/>
        </w:rPr>
        <w:t xml:space="preserve">позволяет плательщику запросить и получить информацию по застрахованным лицам, у которых на ИЛС на дату запроса в соответствии с представленными </w:t>
      </w:r>
      <w:r w:rsidRPr="001012DB">
        <w:rPr>
          <w:sz w:val="28"/>
          <w:szCs w:val="28"/>
        </w:rPr>
        <w:lastRenderedPageBreak/>
        <w:t>актуальными формами ПУ-3 находятся сведения с неуплатой и(или) неполной уплатой страховых взносов, начиная с 2013 года.</w:t>
      </w:r>
    </w:p>
    <w:p w14:paraId="5EAF2440" w14:textId="77777777" w:rsidR="005D3984" w:rsidRDefault="005D3984" w:rsidP="005D3984">
      <w:pPr>
        <w:pStyle w:val="ad"/>
        <w:numPr>
          <w:ilvl w:val="0"/>
          <w:numId w:val="28"/>
        </w:numPr>
        <w:rPr>
          <w:sz w:val="28"/>
          <w:szCs w:val="28"/>
        </w:rPr>
      </w:pPr>
      <w:proofErr w:type="gramStart"/>
      <w:r w:rsidRPr="00225273">
        <w:rPr>
          <w:b/>
          <w:sz w:val="28"/>
          <w:szCs w:val="28"/>
        </w:rPr>
        <w:t>«Просмотр актуальной информации из ИЛС ЗЛ по</w:t>
      </w:r>
      <w:r w:rsidRPr="00225273">
        <w:rPr>
          <w:b/>
          <w:sz w:val="28"/>
          <w:szCs w:val="28"/>
        </w:rPr>
        <w:br/>
        <w:t>форме ПУ-2»</w:t>
      </w:r>
      <w:r w:rsidRPr="00225273">
        <w:rPr>
          <w:sz w:val="28"/>
          <w:szCs w:val="28"/>
        </w:rPr>
        <w:t xml:space="preserve"> – позволяет плательщику запросить и получить по застрахованному лицу в рамках этого плательщика всю актуальную информацию, находящуюся на ИЛС на дату запроса, в части сведений о приеме на работу и увольнении с работы (раздел 1 формы ПУ-2), о периодах работы по профессии рабочего (должности служащего) (подразделы 2.1., 2.2. формы ПУ-2), а также</w:t>
      </w:r>
      <w:proofErr w:type="gramEnd"/>
      <w:r w:rsidRPr="00225273">
        <w:rPr>
          <w:sz w:val="28"/>
          <w:szCs w:val="28"/>
        </w:rPr>
        <w:t xml:space="preserve"> сведений по подразделу 2.3 формы ПУ-2.</w:t>
      </w:r>
    </w:p>
    <w:p w14:paraId="000E91E8" w14:textId="77777777" w:rsidR="00CD5A10" w:rsidRPr="00CD5A10" w:rsidRDefault="00CD5A10" w:rsidP="00CD5A10">
      <w:pPr>
        <w:pStyle w:val="ad"/>
        <w:numPr>
          <w:ilvl w:val="0"/>
          <w:numId w:val="28"/>
        </w:numPr>
        <w:rPr>
          <w:b/>
          <w:bCs/>
          <w:sz w:val="28"/>
          <w:szCs w:val="28"/>
        </w:rPr>
      </w:pPr>
      <w:r w:rsidRPr="00385206">
        <w:rPr>
          <w:b/>
          <w:bCs/>
          <w:sz w:val="28"/>
          <w:szCs w:val="28"/>
        </w:rPr>
        <w:t>«Список ЗЛ, по которым отсутствует дата увольнения»</w:t>
      </w:r>
      <w:r>
        <w:rPr>
          <w:b/>
          <w:bCs/>
          <w:sz w:val="28"/>
          <w:szCs w:val="28"/>
        </w:rPr>
        <w:t xml:space="preserve"> </w:t>
      </w:r>
      <w:proofErr w:type="gramStart"/>
      <w:r w:rsidRPr="00047DA0">
        <w:rPr>
          <w:sz w:val="28"/>
          <w:szCs w:val="28"/>
        </w:rPr>
        <w:t>–</w:t>
      </w:r>
      <w:r w:rsidRPr="00385206">
        <w:rPr>
          <w:sz w:val="28"/>
          <w:szCs w:val="28"/>
        </w:rPr>
        <w:t>п</w:t>
      </w:r>
      <w:proofErr w:type="gramEnd"/>
      <w:r w:rsidRPr="00385206">
        <w:rPr>
          <w:sz w:val="28"/>
          <w:szCs w:val="28"/>
        </w:rPr>
        <w:t>озволяет плательщику запросить и получить список ЗЛ, по которым имеются открытые периоды работы по разделу 1 и (или) по подразделу 2.2 с отображением периодов по форме ПУ-2, по которым отсутствует дата увольнения</w:t>
      </w:r>
      <w:r>
        <w:rPr>
          <w:sz w:val="32"/>
          <w:szCs w:val="32"/>
        </w:rPr>
        <w:t>.</w:t>
      </w:r>
    </w:p>
    <w:p w14:paraId="4A001EEA" w14:textId="77777777" w:rsidR="00B111B5" w:rsidRDefault="0053521E" w:rsidP="00D515EB">
      <w:pPr>
        <w:pStyle w:val="4"/>
      </w:pPr>
      <w:bookmarkStart w:id="183" w:name="_Toc526339716"/>
      <w:r>
        <w:t>С</w:t>
      </w:r>
      <w:r w:rsidR="00C73017">
        <w:t>ервис</w:t>
      </w:r>
      <w:r w:rsidR="00B111B5">
        <w:t xml:space="preserve"> «</w:t>
      </w:r>
      <w:proofErr w:type="gramStart"/>
      <w:r w:rsidR="00B111B5">
        <w:t>Подаваемые</w:t>
      </w:r>
      <w:proofErr w:type="gramEnd"/>
      <w:r w:rsidR="00B111B5">
        <w:t xml:space="preserve"> ДПУ»</w:t>
      </w:r>
      <w:bookmarkEnd w:id="183"/>
    </w:p>
    <w:p w14:paraId="01AEC23E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>Для запуска функции «Подаваемые ДПУ» необходимо</w:t>
      </w:r>
      <w:r w:rsidR="00C979E2">
        <w:rPr>
          <w:lang w:eastAsia="ru-RU"/>
        </w:rPr>
        <w:t xml:space="preserve"> на странице со списком сервисов персонифицированного учета </w:t>
      </w:r>
      <w:r w:rsidR="006A7F31">
        <w:rPr>
          <w:lang w:eastAsia="ru-RU"/>
        </w:rPr>
        <w:t>нажать на ее наименование</w:t>
      </w:r>
      <w:r w:rsidR="00C979E2">
        <w:rPr>
          <w:lang w:eastAsia="ru-RU"/>
        </w:rPr>
        <w:t xml:space="preserve"> функцию «Подаваемые ДПУ»</w:t>
      </w:r>
      <w:r>
        <w:rPr>
          <w:lang w:eastAsia="ru-RU"/>
        </w:rPr>
        <w:t>.</w:t>
      </w:r>
    </w:p>
    <w:p w14:paraId="285E6D5C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>В результате система отобразит список ДПУ, который плательщик должен подавать, в соответствии с его категорией, а также принадлежности к страхователям. Если плательщик является страхователем, то одним из документов для подачи в Фонд является ПУ-6 – Индивидуальные сведения на профессиональное пенсионное страхование.</w:t>
      </w:r>
    </w:p>
    <w:p w14:paraId="49963C0A" w14:textId="77777777" w:rsidR="0014391E" w:rsidRDefault="006A7F31" w:rsidP="00693CDB">
      <w:pPr>
        <w:pStyle w:val="11"/>
        <w:numPr>
          <w:ilvl w:val="0"/>
          <w:numId w:val="0"/>
        </w:numPr>
      </w:pPr>
      <w:r w:rsidRPr="006A7F3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BC84DA2" wp14:editId="0E570F94">
            <wp:extent cx="5939790" cy="1892935"/>
            <wp:effectExtent l="19050" t="19050" r="22860" b="12065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92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8A1F68" w14:textId="77777777" w:rsidR="00B111B5" w:rsidRDefault="0014391E" w:rsidP="0014391E">
      <w:pPr>
        <w:pStyle w:val="-2"/>
        <w:spacing w:after="240"/>
        <w:rPr>
          <w:noProof/>
        </w:rPr>
      </w:pPr>
      <w:r>
        <w:rPr>
          <w:noProof/>
        </w:rPr>
        <w:lastRenderedPageBreak/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63</w:t>
      </w:r>
      <w:r w:rsidR="00E461CF">
        <w:rPr>
          <w:noProof/>
        </w:rPr>
        <w:fldChar w:fldCharType="end"/>
      </w:r>
      <w:r>
        <w:rPr>
          <w:noProof/>
        </w:rPr>
        <w:t xml:space="preserve">. </w:t>
      </w:r>
      <w:r w:rsidR="00710430">
        <w:rPr>
          <w:noProof/>
        </w:rPr>
        <w:t>СИС</w:t>
      </w:r>
      <w:r>
        <w:rPr>
          <w:noProof/>
        </w:rPr>
        <w:t>. Персонифиц</w:t>
      </w:r>
      <w:r w:rsidR="002F0ED1">
        <w:rPr>
          <w:noProof/>
        </w:rPr>
        <w:t>ированный учет. Подаваемые ДПУ</w:t>
      </w:r>
    </w:p>
    <w:p w14:paraId="04E38F1C" w14:textId="77777777" w:rsidR="00B111B5" w:rsidRDefault="0053521E" w:rsidP="00D515EB">
      <w:pPr>
        <w:pStyle w:val="4"/>
      </w:pPr>
      <w:bookmarkStart w:id="184" w:name="_Toc526339718"/>
      <w:r>
        <w:t>С</w:t>
      </w:r>
      <w:r w:rsidR="00C73017">
        <w:t>ервис</w:t>
      </w:r>
      <w:r w:rsidR="00B111B5">
        <w:t xml:space="preserve"> «</w:t>
      </w:r>
      <w:r w:rsidR="00B111B5" w:rsidRPr="00D95A3E">
        <w:t xml:space="preserve">Список </w:t>
      </w:r>
      <w:r w:rsidR="00F323F4">
        <w:t xml:space="preserve">ЗЛ, </w:t>
      </w:r>
      <w:proofErr w:type="gramStart"/>
      <w:r w:rsidR="00F323F4">
        <w:t>работающих</w:t>
      </w:r>
      <w:proofErr w:type="gramEnd"/>
      <w:r w:rsidR="00F323F4">
        <w:t xml:space="preserve"> у плательщика</w:t>
      </w:r>
      <w:r w:rsidR="00B111B5">
        <w:t>»</w:t>
      </w:r>
      <w:bookmarkEnd w:id="184"/>
    </w:p>
    <w:p w14:paraId="28F5CCBC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>Для запуска функции «</w:t>
      </w:r>
      <w:r w:rsidRPr="0051490F">
        <w:rPr>
          <w:lang w:eastAsia="ru-RU"/>
        </w:rPr>
        <w:t xml:space="preserve">Список </w:t>
      </w:r>
      <w:r w:rsidR="00F323F4">
        <w:rPr>
          <w:lang w:eastAsia="ru-RU"/>
        </w:rPr>
        <w:t>ЗЛ, работающих у плательщика</w:t>
      </w:r>
      <w:r>
        <w:rPr>
          <w:lang w:eastAsia="ru-RU"/>
        </w:rPr>
        <w:t xml:space="preserve">» необходимо </w:t>
      </w:r>
      <w:r w:rsidR="00F323F4">
        <w:rPr>
          <w:lang w:eastAsia="ru-RU"/>
        </w:rPr>
        <w:t xml:space="preserve">на странице со списком сервисов персонифицированного учета </w:t>
      </w:r>
      <w:r w:rsidR="006A7F31">
        <w:rPr>
          <w:lang w:eastAsia="ru-RU"/>
        </w:rPr>
        <w:t>нажать на ее наименование</w:t>
      </w:r>
      <w:r>
        <w:rPr>
          <w:lang w:eastAsia="ru-RU"/>
        </w:rPr>
        <w:t xml:space="preserve">, в открывшемся окне задать период времени (Период </w:t>
      </w:r>
      <w:r w:rsidR="006A7F31">
        <w:rPr>
          <w:lang w:eastAsia="ru-RU"/>
        </w:rPr>
        <w:t xml:space="preserve">«С» </w:t>
      </w:r>
      <w:r>
        <w:rPr>
          <w:lang w:eastAsia="ru-RU"/>
        </w:rPr>
        <w:t>…</w:t>
      </w:r>
      <w:r w:rsidR="006A7F31">
        <w:rPr>
          <w:lang w:eastAsia="ru-RU"/>
        </w:rPr>
        <w:t xml:space="preserve"> «П</w:t>
      </w:r>
      <w:r>
        <w:rPr>
          <w:lang w:eastAsia="ru-RU"/>
        </w:rPr>
        <w:t>о</w:t>
      </w:r>
      <w:r w:rsidR="006A7F31">
        <w:rPr>
          <w:lang w:eastAsia="ru-RU"/>
        </w:rPr>
        <w:t>»</w:t>
      </w:r>
      <w:r>
        <w:rPr>
          <w:lang w:eastAsia="ru-RU"/>
        </w:rPr>
        <w:t xml:space="preserve">), за который необходимо получить информацию и </w:t>
      </w:r>
      <w:r w:rsidR="00F323F4">
        <w:rPr>
          <w:lang w:eastAsia="ru-RU"/>
        </w:rPr>
        <w:t>нажать</w:t>
      </w:r>
      <w:r>
        <w:rPr>
          <w:lang w:eastAsia="ru-RU"/>
        </w:rPr>
        <w:t xml:space="preserve"> кнопку </w:t>
      </w:r>
      <w:r w:rsidR="0014391E">
        <w:rPr>
          <w:lang w:eastAsia="ru-RU"/>
        </w:rPr>
        <w:t>«</w:t>
      </w:r>
      <w:r w:rsidR="005024CD">
        <w:rPr>
          <w:lang w:eastAsia="ru-RU"/>
        </w:rPr>
        <w:t>Получить</w:t>
      </w:r>
      <w:r w:rsidR="0014391E">
        <w:rPr>
          <w:lang w:eastAsia="ru-RU"/>
        </w:rPr>
        <w:t>»</w:t>
      </w:r>
      <w:r>
        <w:rPr>
          <w:lang w:eastAsia="ru-RU"/>
        </w:rPr>
        <w:t>.</w:t>
      </w:r>
    </w:p>
    <w:p w14:paraId="78BC1E89" w14:textId="77777777" w:rsidR="0014391E" w:rsidRDefault="006A7F31" w:rsidP="0014391E">
      <w:pPr>
        <w:keepNext/>
        <w:spacing w:before="240"/>
        <w:ind w:firstLine="0"/>
      </w:pPr>
      <w:r w:rsidRPr="006A7F3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CFD5E6F" wp14:editId="5F1C8E9B">
            <wp:extent cx="5939790" cy="1088390"/>
            <wp:effectExtent l="19050" t="19050" r="22860" b="1651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0883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EC7098" w14:textId="77777777" w:rsidR="00B111B5" w:rsidRPr="000A757C" w:rsidRDefault="0014391E" w:rsidP="000A757C">
      <w:pPr>
        <w:pStyle w:val="-2"/>
        <w:spacing w:after="240"/>
        <w:rPr>
          <w:noProof/>
        </w:rPr>
      </w:pPr>
      <w:r w:rsidRPr="000A757C">
        <w:rPr>
          <w:noProof/>
        </w:rPr>
        <w:t xml:space="preserve">Рисунок </w:t>
      </w:r>
      <w:r w:rsidR="00E461CF" w:rsidRPr="000A757C">
        <w:rPr>
          <w:noProof/>
        </w:rPr>
        <w:fldChar w:fldCharType="begin"/>
      </w:r>
      <w:r w:rsidRPr="000A757C">
        <w:rPr>
          <w:noProof/>
        </w:rPr>
        <w:instrText xml:space="preserve"> SEQ Рисунок \* ARABIC </w:instrText>
      </w:r>
      <w:r w:rsidR="00E461CF" w:rsidRPr="000A757C">
        <w:rPr>
          <w:noProof/>
        </w:rPr>
        <w:fldChar w:fldCharType="separate"/>
      </w:r>
      <w:r w:rsidR="001477A3">
        <w:rPr>
          <w:noProof/>
        </w:rPr>
        <w:t>64</w:t>
      </w:r>
      <w:r w:rsidR="00E461CF" w:rsidRPr="000A757C">
        <w:rPr>
          <w:noProof/>
        </w:rPr>
        <w:fldChar w:fldCharType="end"/>
      </w:r>
      <w:r w:rsidRPr="000A757C">
        <w:rPr>
          <w:noProof/>
        </w:rPr>
        <w:t xml:space="preserve">. </w:t>
      </w:r>
      <w:r w:rsidR="00710430">
        <w:rPr>
          <w:noProof/>
        </w:rPr>
        <w:t>СИС</w:t>
      </w:r>
      <w:r w:rsidRPr="000A757C">
        <w:rPr>
          <w:noProof/>
        </w:rPr>
        <w:t xml:space="preserve">. Персонифицированный учет. Список </w:t>
      </w:r>
      <w:r w:rsidR="009460BA">
        <w:rPr>
          <w:noProof/>
        </w:rPr>
        <w:t>ЗЛ, работающих у плательщика</w:t>
      </w:r>
      <w:r w:rsidRPr="000A757C">
        <w:rPr>
          <w:noProof/>
        </w:rPr>
        <w:t>. Параметры запроса</w:t>
      </w:r>
    </w:p>
    <w:p w14:paraId="00A856C2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 xml:space="preserve">В результате система отобразит список </w:t>
      </w:r>
      <w:r w:rsidRPr="0051490F">
        <w:rPr>
          <w:lang w:eastAsia="ru-RU"/>
        </w:rPr>
        <w:t xml:space="preserve">застрахованных лиц плательщика, работавших у него по трудовым договорам в указанном периоде с информацией о дате </w:t>
      </w:r>
      <w:r w:rsidR="009E545A">
        <w:rPr>
          <w:lang w:eastAsia="ru-RU"/>
        </w:rPr>
        <w:t>достижения пенсионного возраста</w:t>
      </w:r>
      <w:r w:rsidR="00D732FC">
        <w:rPr>
          <w:lang w:eastAsia="ru-RU"/>
        </w:rPr>
        <w:t>.</w:t>
      </w:r>
      <w:r w:rsidR="00307CEF">
        <w:rPr>
          <w:lang w:eastAsia="ru-RU"/>
        </w:rPr>
        <w:t xml:space="preserve"> </w:t>
      </w:r>
    </w:p>
    <w:p w14:paraId="5514F44B" w14:textId="77777777" w:rsidR="000A757C" w:rsidRDefault="00346F24" w:rsidP="00693CDB">
      <w:pPr>
        <w:pStyle w:val="11"/>
        <w:numPr>
          <w:ilvl w:val="0"/>
          <w:numId w:val="0"/>
        </w:numPr>
      </w:pPr>
      <w:r>
        <w:rPr>
          <w:noProof/>
          <w:lang w:eastAsia="ru-RU"/>
        </w:rPr>
        <w:drawing>
          <wp:inline distT="0" distB="0" distL="0" distR="0" wp14:anchorId="6597B8AF" wp14:editId="0894EC64">
            <wp:extent cx="5939790" cy="3400425"/>
            <wp:effectExtent l="19050" t="19050" r="22860" b="285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004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ECB458" w14:textId="77777777" w:rsidR="00B111B5" w:rsidRDefault="000A757C" w:rsidP="000A757C">
      <w:pPr>
        <w:pStyle w:val="-2"/>
        <w:spacing w:after="240"/>
        <w:rPr>
          <w:noProof/>
        </w:rPr>
      </w:pPr>
      <w:r w:rsidRPr="000A757C">
        <w:rPr>
          <w:noProof/>
        </w:rPr>
        <w:lastRenderedPageBreak/>
        <w:t xml:space="preserve">Рисунок </w:t>
      </w:r>
      <w:r w:rsidR="00E461CF" w:rsidRPr="000A757C">
        <w:rPr>
          <w:noProof/>
        </w:rPr>
        <w:fldChar w:fldCharType="begin"/>
      </w:r>
      <w:r w:rsidRPr="000A757C">
        <w:rPr>
          <w:noProof/>
        </w:rPr>
        <w:instrText xml:space="preserve"> SEQ Рисунок \* ARABIC </w:instrText>
      </w:r>
      <w:r w:rsidR="00E461CF" w:rsidRPr="000A757C">
        <w:rPr>
          <w:noProof/>
        </w:rPr>
        <w:fldChar w:fldCharType="separate"/>
      </w:r>
      <w:r w:rsidR="001477A3">
        <w:rPr>
          <w:noProof/>
        </w:rPr>
        <w:t>65</w:t>
      </w:r>
      <w:r w:rsidR="00E461CF" w:rsidRPr="000A757C">
        <w:rPr>
          <w:noProof/>
        </w:rPr>
        <w:fldChar w:fldCharType="end"/>
      </w:r>
      <w:r w:rsidRPr="000A757C">
        <w:rPr>
          <w:noProof/>
        </w:rPr>
        <w:t xml:space="preserve">. </w:t>
      </w:r>
      <w:r w:rsidR="00710430">
        <w:rPr>
          <w:noProof/>
        </w:rPr>
        <w:t>СИС</w:t>
      </w:r>
      <w:r w:rsidRPr="000A757C">
        <w:rPr>
          <w:noProof/>
        </w:rPr>
        <w:t xml:space="preserve">. Персонифицированный учет. Список </w:t>
      </w:r>
      <w:r w:rsidR="009460BA">
        <w:rPr>
          <w:noProof/>
        </w:rPr>
        <w:t>ЗЛ, работающих у плательщика</w:t>
      </w:r>
      <w:r w:rsidRPr="000A757C">
        <w:rPr>
          <w:noProof/>
        </w:rPr>
        <w:t>. Результат</w:t>
      </w:r>
    </w:p>
    <w:p w14:paraId="56CF63C4" w14:textId="77777777" w:rsidR="00D732FC" w:rsidRDefault="00D732FC" w:rsidP="00D732FC">
      <w:pPr>
        <w:rPr>
          <w:lang w:eastAsia="ru-RU"/>
        </w:rPr>
      </w:pPr>
      <w:r>
        <w:rPr>
          <w:noProof/>
        </w:rPr>
        <w:t xml:space="preserve">Для </w:t>
      </w:r>
      <w:r w:rsidR="006A7F31">
        <w:rPr>
          <w:noProof/>
        </w:rPr>
        <w:t xml:space="preserve">выгрузки полученной информации на локальную рабочую станцию (компьютер) пользователя </w:t>
      </w:r>
      <w:r>
        <w:rPr>
          <w:noProof/>
        </w:rPr>
        <w:t xml:space="preserve">в </w:t>
      </w:r>
      <w:r>
        <w:rPr>
          <w:lang w:eastAsia="ru-RU"/>
        </w:rPr>
        <w:t>файл</w:t>
      </w:r>
      <w:r w:rsidR="006A7F31">
        <w:rPr>
          <w:lang w:eastAsia="ru-RU"/>
        </w:rPr>
        <w:t>,</w:t>
      </w:r>
      <w:r>
        <w:rPr>
          <w:lang w:eastAsia="ru-RU"/>
        </w:rPr>
        <w:t xml:space="preserve"> необходимо </w:t>
      </w:r>
      <w:r w:rsidR="006A7F31">
        <w:rPr>
          <w:lang w:eastAsia="ru-RU"/>
        </w:rPr>
        <w:t xml:space="preserve">нажать </w:t>
      </w:r>
      <w:r>
        <w:rPr>
          <w:lang w:eastAsia="ru-RU"/>
        </w:rPr>
        <w:t>кнопку «Выгрузить» и сохранить его в нужный каталог</w:t>
      </w:r>
      <w:r w:rsidR="006A7F31">
        <w:rPr>
          <w:lang w:eastAsia="ru-RU"/>
        </w:rPr>
        <w:t xml:space="preserve"> (директорию)</w:t>
      </w:r>
      <w:r>
        <w:rPr>
          <w:lang w:eastAsia="ru-RU"/>
        </w:rPr>
        <w:t>.</w:t>
      </w:r>
    </w:p>
    <w:p w14:paraId="6D334133" w14:textId="77777777" w:rsidR="00B111B5" w:rsidRDefault="0053521E" w:rsidP="00D515EB">
      <w:pPr>
        <w:pStyle w:val="4"/>
      </w:pPr>
      <w:bookmarkStart w:id="185" w:name="_Toc526339719"/>
      <w:r>
        <w:t>С</w:t>
      </w:r>
      <w:r w:rsidR="00C73017">
        <w:t>ервис</w:t>
      </w:r>
      <w:r w:rsidR="00B111B5">
        <w:t xml:space="preserve"> «</w:t>
      </w:r>
      <w:r w:rsidR="00D732FC">
        <w:t xml:space="preserve">Проверка наличия </w:t>
      </w:r>
      <w:r w:rsidR="00B111B5" w:rsidRPr="00D95A3E">
        <w:t>ИЛС</w:t>
      </w:r>
      <w:r w:rsidR="00D732FC">
        <w:t xml:space="preserve"> у </w:t>
      </w:r>
      <w:r w:rsidR="00B111B5" w:rsidRPr="00D95A3E">
        <w:t>ЗЛ</w:t>
      </w:r>
      <w:r w:rsidR="00B111B5">
        <w:t>»</w:t>
      </w:r>
      <w:bookmarkEnd w:id="185"/>
    </w:p>
    <w:p w14:paraId="62592A0D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>Для запуска функции «</w:t>
      </w:r>
      <w:r w:rsidR="00D732FC">
        <w:rPr>
          <w:lang w:eastAsia="ru-RU"/>
        </w:rPr>
        <w:t xml:space="preserve">Проверка наличия ИЛС у </w:t>
      </w:r>
      <w:r w:rsidRPr="0051490F">
        <w:rPr>
          <w:lang w:eastAsia="ru-RU"/>
        </w:rPr>
        <w:t>ЗЛ</w:t>
      </w:r>
      <w:r>
        <w:rPr>
          <w:lang w:eastAsia="ru-RU"/>
        </w:rPr>
        <w:t>» необходимо</w:t>
      </w:r>
      <w:r w:rsidR="00307CEF" w:rsidRPr="00307CEF">
        <w:rPr>
          <w:lang w:eastAsia="ru-RU"/>
        </w:rPr>
        <w:t xml:space="preserve"> </w:t>
      </w:r>
      <w:r w:rsidR="009460BA">
        <w:rPr>
          <w:lang w:eastAsia="ru-RU"/>
        </w:rPr>
        <w:t xml:space="preserve">на странице со списком </w:t>
      </w:r>
      <w:r w:rsidR="0092191B">
        <w:rPr>
          <w:lang w:eastAsia="ru-RU"/>
        </w:rPr>
        <w:t>сервисов</w:t>
      </w:r>
      <w:r w:rsidR="009460BA">
        <w:rPr>
          <w:lang w:eastAsia="ru-RU"/>
        </w:rPr>
        <w:t xml:space="preserve"> персонифицированного учета</w:t>
      </w:r>
      <w:r w:rsidR="00307CEF">
        <w:rPr>
          <w:lang w:eastAsia="ru-RU"/>
        </w:rPr>
        <w:t xml:space="preserve"> </w:t>
      </w:r>
      <w:r>
        <w:rPr>
          <w:lang w:eastAsia="ru-RU"/>
        </w:rPr>
        <w:t>нажать на ее наименование</w:t>
      </w:r>
      <w:r w:rsidR="006A7F31">
        <w:rPr>
          <w:lang w:eastAsia="ru-RU"/>
        </w:rPr>
        <w:t xml:space="preserve"> и</w:t>
      </w:r>
      <w:r>
        <w:rPr>
          <w:lang w:eastAsia="ru-RU"/>
        </w:rPr>
        <w:t xml:space="preserve"> в открывшемся окне задать следующие параметры запроса:</w:t>
      </w:r>
    </w:p>
    <w:p w14:paraId="11AF1D8D" w14:textId="77777777" w:rsidR="00B111B5" w:rsidRDefault="00B111B5" w:rsidP="00B111B5">
      <w:r>
        <w:rPr>
          <w:b/>
        </w:rPr>
        <w:t>В</w:t>
      </w:r>
      <w:r w:rsidRPr="0023406B">
        <w:rPr>
          <w:b/>
        </w:rPr>
        <w:t>ариант 1</w:t>
      </w:r>
      <w:r>
        <w:t xml:space="preserve">. Если необходимо найти информацию по ЗЛ и </w:t>
      </w:r>
      <w:proofErr w:type="gramStart"/>
      <w:r>
        <w:t>документ, удостоверяющий его личность имеет</w:t>
      </w:r>
      <w:proofErr w:type="gramEnd"/>
      <w:r>
        <w:t xml:space="preserve"> идентификационный номер (по умолчанию переключатель включен </w:t>
      </w:r>
      <w:r w:rsidR="00374B89">
        <w:rPr>
          <w:noProof/>
          <w:lang w:eastAsia="ru-RU"/>
        </w:rPr>
        <w:drawing>
          <wp:inline distT="0" distB="0" distL="0" distR="0" wp14:anchorId="543D717F" wp14:editId="543805AE">
            <wp:extent cx="2828925" cy="609600"/>
            <wp:effectExtent l="19050" t="19050" r="28575" b="190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609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), то необходимо заполнить следующие обязательные поля</w:t>
      </w:r>
      <w:r w:rsidR="00307CEF">
        <w:t xml:space="preserve"> (помечены «звездочкой»)</w:t>
      </w:r>
      <w:r>
        <w:t>:</w:t>
      </w:r>
    </w:p>
    <w:p w14:paraId="060D621F" w14:textId="77777777" w:rsidR="00B111B5" w:rsidRPr="0023406B" w:rsidRDefault="00B111B5" w:rsidP="000A757C">
      <w:pPr>
        <w:pStyle w:val="a6"/>
      </w:pPr>
      <w:r w:rsidRPr="0023406B">
        <w:t>Фамилия;</w:t>
      </w:r>
    </w:p>
    <w:p w14:paraId="4A7A0612" w14:textId="77777777" w:rsidR="00B111B5" w:rsidRPr="0023406B" w:rsidRDefault="00B111B5" w:rsidP="000A757C">
      <w:pPr>
        <w:pStyle w:val="a6"/>
      </w:pPr>
      <w:r w:rsidRPr="0023406B">
        <w:t>Имя;</w:t>
      </w:r>
    </w:p>
    <w:p w14:paraId="4647ACF7" w14:textId="77777777" w:rsidR="00B111B5" w:rsidRPr="0023406B" w:rsidRDefault="00B111B5" w:rsidP="000A757C">
      <w:pPr>
        <w:pStyle w:val="a6"/>
      </w:pPr>
      <w:r w:rsidRPr="0023406B">
        <w:t>Отчество (при наличии)</w:t>
      </w:r>
      <w:r>
        <w:t>;</w:t>
      </w:r>
    </w:p>
    <w:p w14:paraId="46C3640F" w14:textId="77777777" w:rsidR="00B111B5" w:rsidRDefault="00B111B5" w:rsidP="000A757C">
      <w:pPr>
        <w:pStyle w:val="a6"/>
      </w:pPr>
      <w:r>
        <w:t>Идентификационный но</w:t>
      </w:r>
      <w:r w:rsidRPr="0023406B">
        <w:t>ме</w:t>
      </w:r>
      <w:r>
        <w:t>р</w:t>
      </w:r>
      <w:r w:rsidRPr="0023406B">
        <w:t xml:space="preserve"> документа, удостоверяющего личность.</w:t>
      </w:r>
    </w:p>
    <w:p w14:paraId="50E2759B" w14:textId="77777777" w:rsidR="000A757C" w:rsidRDefault="00A547D2" w:rsidP="000A757C">
      <w:pPr>
        <w:pStyle w:val="ad"/>
        <w:keepNext/>
        <w:numPr>
          <w:ilvl w:val="0"/>
          <w:numId w:val="0"/>
        </w:numPr>
        <w:spacing w:before="240"/>
      </w:pPr>
      <w:r>
        <w:rPr>
          <w:noProof/>
          <w:lang w:eastAsia="ru-RU"/>
        </w:rPr>
        <w:lastRenderedPageBreak/>
        <w:drawing>
          <wp:inline distT="0" distB="0" distL="0" distR="0" wp14:anchorId="043EB74F" wp14:editId="750B1608">
            <wp:extent cx="5939790" cy="3517900"/>
            <wp:effectExtent l="19050" t="19050" r="22860" b="2540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179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C69334" w14:textId="77777777" w:rsidR="00B111B5" w:rsidRPr="000A757C" w:rsidRDefault="000A757C" w:rsidP="000A757C">
      <w:pPr>
        <w:pStyle w:val="-2"/>
        <w:spacing w:after="240"/>
        <w:rPr>
          <w:noProof/>
        </w:rPr>
      </w:pPr>
      <w:r w:rsidRPr="000A757C">
        <w:rPr>
          <w:noProof/>
        </w:rPr>
        <w:t xml:space="preserve">Рисунок </w:t>
      </w:r>
      <w:r w:rsidR="00E461CF" w:rsidRPr="000A757C">
        <w:rPr>
          <w:noProof/>
        </w:rPr>
        <w:fldChar w:fldCharType="begin"/>
      </w:r>
      <w:r w:rsidRPr="000A757C">
        <w:rPr>
          <w:noProof/>
        </w:rPr>
        <w:instrText xml:space="preserve"> SEQ Рисунок \* ARABIC </w:instrText>
      </w:r>
      <w:r w:rsidR="00E461CF" w:rsidRPr="000A757C">
        <w:rPr>
          <w:noProof/>
        </w:rPr>
        <w:fldChar w:fldCharType="separate"/>
      </w:r>
      <w:r w:rsidR="001477A3">
        <w:rPr>
          <w:noProof/>
        </w:rPr>
        <w:t>66</w:t>
      </w:r>
      <w:r w:rsidR="00E461CF" w:rsidRPr="000A757C">
        <w:rPr>
          <w:noProof/>
        </w:rPr>
        <w:fldChar w:fldCharType="end"/>
      </w:r>
      <w:r w:rsidRPr="000A757C">
        <w:rPr>
          <w:noProof/>
        </w:rPr>
        <w:t xml:space="preserve">. </w:t>
      </w:r>
      <w:r w:rsidR="00710430">
        <w:rPr>
          <w:noProof/>
        </w:rPr>
        <w:t>СИС</w:t>
      </w:r>
      <w:r w:rsidRPr="000A757C">
        <w:rPr>
          <w:noProof/>
        </w:rPr>
        <w:t xml:space="preserve">. Персонифицированный учет. </w:t>
      </w:r>
      <w:r w:rsidR="00D732FC">
        <w:rPr>
          <w:noProof/>
        </w:rPr>
        <w:t xml:space="preserve">Проверка наличия </w:t>
      </w:r>
      <w:r w:rsidRPr="000A757C">
        <w:rPr>
          <w:noProof/>
        </w:rPr>
        <w:t>ИЛС</w:t>
      </w:r>
      <w:r w:rsidR="00D732FC">
        <w:rPr>
          <w:noProof/>
        </w:rPr>
        <w:t xml:space="preserve"> у</w:t>
      </w:r>
      <w:r w:rsidRPr="000A757C">
        <w:rPr>
          <w:noProof/>
        </w:rPr>
        <w:t xml:space="preserve"> ЗЛ. Параметры запроса. Вариант 1</w:t>
      </w:r>
    </w:p>
    <w:p w14:paraId="4F09E7D7" w14:textId="77777777" w:rsidR="00B111B5" w:rsidRDefault="00B111B5" w:rsidP="00B111B5">
      <w:r w:rsidRPr="0023406B">
        <w:rPr>
          <w:b/>
          <w:szCs w:val="28"/>
        </w:rPr>
        <w:t>Вариант 2</w:t>
      </w:r>
      <w:r>
        <w:rPr>
          <w:szCs w:val="28"/>
        </w:rPr>
        <w:t xml:space="preserve">: </w:t>
      </w:r>
      <w:r>
        <w:t xml:space="preserve">Если необходимо найти информацию по ЗЛ и </w:t>
      </w:r>
      <w:proofErr w:type="gramStart"/>
      <w:r>
        <w:t>документ, удостоверяющий его личность не имеет</w:t>
      </w:r>
      <w:proofErr w:type="gramEnd"/>
      <w:r>
        <w:t xml:space="preserve"> идентификационный номер (необходимо выключить переключатель </w:t>
      </w:r>
      <w:r w:rsidR="00A547D2">
        <w:rPr>
          <w:noProof/>
          <w:lang w:eastAsia="ru-RU"/>
        </w:rPr>
        <w:drawing>
          <wp:inline distT="0" distB="0" distL="0" distR="0" wp14:anchorId="455923EC" wp14:editId="07C3E7AF">
            <wp:extent cx="2713990" cy="575695"/>
            <wp:effectExtent l="19050" t="19050" r="10160" b="152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2502" cy="5817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) и заполнить обязательные поля:</w:t>
      </w:r>
    </w:p>
    <w:p w14:paraId="4A0FF48D" w14:textId="77777777" w:rsidR="00B111B5" w:rsidRPr="0023406B" w:rsidRDefault="00B111B5" w:rsidP="000A757C">
      <w:pPr>
        <w:pStyle w:val="a6"/>
      </w:pPr>
      <w:r w:rsidRPr="0023406B">
        <w:t>Фамилия;</w:t>
      </w:r>
    </w:p>
    <w:p w14:paraId="6125B012" w14:textId="77777777" w:rsidR="00B111B5" w:rsidRPr="0023406B" w:rsidRDefault="00B111B5" w:rsidP="000A757C">
      <w:pPr>
        <w:pStyle w:val="a6"/>
      </w:pPr>
      <w:r w:rsidRPr="0023406B">
        <w:t>Имя;</w:t>
      </w:r>
    </w:p>
    <w:p w14:paraId="7DE07D20" w14:textId="77777777" w:rsidR="00B111B5" w:rsidRDefault="00B111B5" w:rsidP="000A757C">
      <w:pPr>
        <w:pStyle w:val="a6"/>
      </w:pPr>
      <w:r w:rsidRPr="0023406B">
        <w:t>Отчество (при наличии)</w:t>
      </w:r>
      <w:r>
        <w:t>;</w:t>
      </w:r>
    </w:p>
    <w:p w14:paraId="282D259E" w14:textId="77777777" w:rsidR="00B111B5" w:rsidRDefault="00B111B5" w:rsidP="000A757C">
      <w:pPr>
        <w:pStyle w:val="a6"/>
      </w:pPr>
      <w:r w:rsidRPr="004D670E">
        <w:t>Сери</w:t>
      </w:r>
      <w:r w:rsidR="000A757C">
        <w:t>я</w:t>
      </w:r>
      <w:r w:rsidRPr="004D670E">
        <w:t xml:space="preserve"> и номер документа, удостоверяющего личность (без пробелов и с использованием латинских букв, если таковые имеются в серии и номере документа)</w:t>
      </w:r>
      <w:r>
        <w:t>;</w:t>
      </w:r>
    </w:p>
    <w:p w14:paraId="6708F4F0" w14:textId="77777777" w:rsidR="00B111B5" w:rsidRDefault="00B111B5" w:rsidP="000A757C">
      <w:pPr>
        <w:pStyle w:val="a6"/>
      </w:pPr>
      <w:r w:rsidRPr="004D670E">
        <w:t>Дата рождения.</w:t>
      </w:r>
    </w:p>
    <w:p w14:paraId="5DA99385" w14:textId="77777777" w:rsidR="000A757C" w:rsidRDefault="00A547D2" w:rsidP="000A757C">
      <w:pPr>
        <w:keepNext/>
        <w:spacing w:before="24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19BDAFA" wp14:editId="532C575A">
            <wp:extent cx="5939790" cy="4098290"/>
            <wp:effectExtent l="19050" t="19050" r="22860" b="165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982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8D4A94" w14:textId="77777777" w:rsidR="00B111B5" w:rsidRPr="000A757C" w:rsidRDefault="000A757C" w:rsidP="000A757C">
      <w:pPr>
        <w:pStyle w:val="-2"/>
        <w:spacing w:after="240"/>
        <w:rPr>
          <w:noProof/>
        </w:rPr>
      </w:pPr>
      <w:r w:rsidRPr="000A757C">
        <w:rPr>
          <w:noProof/>
        </w:rPr>
        <w:t xml:space="preserve">Рисунок </w:t>
      </w:r>
      <w:r w:rsidR="00E461CF" w:rsidRPr="000A757C">
        <w:rPr>
          <w:noProof/>
        </w:rPr>
        <w:fldChar w:fldCharType="begin"/>
      </w:r>
      <w:r w:rsidRPr="000A757C">
        <w:rPr>
          <w:noProof/>
        </w:rPr>
        <w:instrText xml:space="preserve"> SEQ Рисунок \* ARABIC </w:instrText>
      </w:r>
      <w:r w:rsidR="00E461CF" w:rsidRPr="000A757C">
        <w:rPr>
          <w:noProof/>
        </w:rPr>
        <w:fldChar w:fldCharType="separate"/>
      </w:r>
      <w:r w:rsidR="001477A3">
        <w:rPr>
          <w:noProof/>
        </w:rPr>
        <w:t>67</w:t>
      </w:r>
      <w:r w:rsidR="00E461CF" w:rsidRPr="000A757C">
        <w:rPr>
          <w:noProof/>
        </w:rPr>
        <w:fldChar w:fldCharType="end"/>
      </w:r>
      <w:r w:rsidRPr="000A757C">
        <w:rPr>
          <w:noProof/>
        </w:rPr>
        <w:t xml:space="preserve">. </w:t>
      </w:r>
      <w:r w:rsidR="00710430">
        <w:rPr>
          <w:noProof/>
        </w:rPr>
        <w:t>СИС</w:t>
      </w:r>
      <w:r w:rsidRPr="000A757C">
        <w:rPr>
          <w:noProof/>
        </w:rPr>
        <w:t xml:space="preserve">. Персонифицированный учет. </w:t>
      </w:r>
      <w:r w:rsidR="00D732FC">
        <w:rPr>
          <w:noProof/>
        </w:rPr>
        <w:t xml:space="preserve">Проверка наличия </w:t>
      </w:r>
      <w:r w:rsidR="00D732FC" w:rsidRPr="000A757C">
        <w:rPr>
          <w:noProof/>
        </w:rPr>
        <w:t>ИЛС</w:t>
      </w:r>
      <w:r w:rsidR="00D732FC">
        <w:rPr>
          <w:noProof/>
        </w:rPr>
        <w:t xml:space="preserve"> у</w:t>
      </w:r>
      <w:r w:rsidR="00D732FC" w:rsidRPr="000A757C">
        <w:rPr>
          <w:noProof/>
        </w:rPr>
        <w:t xml:space="preserve"> ЗЛ</w:t>
      </w:r>
      <w:r w:rsidRPr="000A757C">
        <w:rPr>
          <w:noProof/>
        </w:rPr>
        <w:t>. Параметры запроса. Вариант 2</w:t>
      </w:r>
    </w:p>
    <w:p w14:paraId="4072F3DF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 xml:space="preserve">В результате система отобразит информацию </w:t>
      </w:r>
      <w:r w:rsidRPr="0051490F">
        <w:rPr>
          <w:lang w:eastAsia="ru-RU"/>
        </w:rPr>
        <w:t>о наличии индивидуального лицевого счета (ИЛС), если таковой открыт, по заданному физическому лицу</w:t>
      </w:r>
      <w:r>
        <w:rPr>
          <w:lang w:eastAsia="ru-RU"/>
        </w:rPr>
        <w:t>.</w:t>
      </w:r>
    </w:p>
    <w:p w14:paraId="15027F44" w14:textId="77777777" w:rsidR="000A757C" w:rsidRDefault="001148E7" w:rsidP="00693CDB">
      <w:pPr>
        <w:pStyle w:val="11"/>
        <w:numPr>
          <w:ilvl w:val="0"/>
          <w:numId w:val="0"/>
        </w:numPr>
      </w:pPr>
      <w:r>
        <w:rPr>
          <w:noProof/>
          <w:lang w:eastAsia="ru-RU"/>
        </w:rPr>
        <w:drawing>
          <wp:inline distT="0" distB="0" distL="0" distR="0" wp14:anchorId="671FE9D1" wp14:editId="4E59DF3A">
            <wp:extent cx="5939790" cy="1068070"/>
            <wp:effectExtent l="19050" t="19050" r="22860" b="177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0680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D91199" w14:textId="77777777" w:rsidR="00B111B5" w:rsidRDefault="000A757C" w:rsidP="000A757C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68</w:t>
      </w:r>
      <w:r w:rsidR="00E461CF">
        <w:rPr>
          <w:noProof/>
        </w:rPr>
        <w:fldChar w:fldCharType="end"/>
      </w:r>
      <w:r>
        <w:rPr>
          <w:noProof/>
        </w:rPr>
        <w:t xml:space="preserve">. </w:t>
      </w:r>
      <w:r w:rsidR="00710430">
        <w:rPr>
          <w:noProof/>
        </w:rPr>
        <w:t>СИС</w:t>
      </w:r>
      <w:r>
        <w:rPr>
          <w:noProof/>
        </w:rPr>
        <w:t xml:space="preserve">. Персонифицированный учет. </w:t>
      </w:r>
      <w:r w:rsidR="00D732FC">
        <w:rPr>
          <w:noProof/>
        </w:rPr>
        <w:t xml:space="preserve">Проверка наличия </w:t>
      </w:r>
      <w:r w:rsidR="00D732FC" w:rsidRPr="000A757C">
        <w:rPr>
          <w:noProof/>
        </w:rPr>
        <w:t>ИЛС</w:t>
      </w:r>
      <w:r w:rsidR="00D732FC">
        <w:rPr>
          <w:noProof/>
        </w:rPr>
        <w:t xml:space="preserve"> у</w:t>
      </w:r>
      <w:r w:rsidR="00D732FC" w:rsidRPr="000A757C">
        <w:rPr>
          <w:noProof/>
        </w:rPr>
        <w:t xml:space="preserve"> ЗЛ</w:t>
      </w:r>
      <w:r>
        <w:rPr>
          <w:noProof/>
        </w:rPr>
        <w:t>. Результат</w:t>
      </w:r>
    </w:p>
    <w:p w14:paraId="7184CF67" w14:textId="77777777" w:rsidR="00B111B5" w:rsidRDefault="0053521E" w:rsidP="00D515EB">
      <w:pPr>
        <w:pStyle w:val="4"/>
      </w:pPr>
      <w:bookmarkStart w:id="186" w:name="_Toc526339720"/>
      <w:r>
        <w:t>С</w:t>
      </w:r>
      <w:r w:rsidR="00C73017">
        <w:t>ервис</w:t>
      </w:r>
      <w:r w:rsidR="00B111B5">
        <w:t xml:space="preserve"> «</w:t>
      </w:r>
      <w:r w:rsidR="00B111B5" w:rsidRPr="00D95A3E">
        <w:t>Подтверждение уплаты взносов</w:t>
      </w:r>
      <w:r w:rsidR="00B111B5">
        <w:t>»</w:t>
      </w:r>
      <w:bookmarkEnd w:id="186"/>
    </w:p>
    <w:p w14:paraId="0F15A4CC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 xml:space="preserve">Для запуска функции «Подтверждение уплаты взносов» необходимо ее </w:t>
      </w:r>
      <w:r w:rsidR="006A7F31">
        <w:rPr>
          <w:lang w:eastAsia="ru-RU"/>
        </w:rPr>
        <w:t>нажать на ее наименование и</w:t>
      </w:r>
      <w:r>
        <w:rPr>
          <w:lang w:eastAsia="ru-RU"/>
        </w:rPr>
        <w:t xml:space="preserve"> в открывшемся окне заполнить обязательные поля: Фамилия, Имя, Отчество (при наличии), </w:t>
      </w:r>
      <w:r w:rsidR="00D732FC">
        <w:rPr>
          <w:lang w:eastAsia="ru-RU"/>
        </w:rPr>
        <w:t>Страховой номер ИЛС</w:t>
      </w:r>
      <w:r w:rsidR="006A7F31">
        <w:rPr>
          <w:lang w:eastAsia="ru-RU"/>
        </w:rPr>
        <w:t>, а затем</w:t>
      </w:r>
      <w:r>
        <w:rPr>
          <w:lang w:eastAsia="ru-RU"/>
        </w:rPr>
        <w:t xml:space="preserve"> </w:t>
      </w:r>
      <w:r w:rsidR="00710430">
        <w:rPr>
          <w:lang w:eastAsia="ru-RU"/>
        </w:rPr>
        <w:t>нажать</w:t>
      </w:r>
      <w:r>
        <w:rPr>
          <w:lang w:eastAsia="ru-RU"/>
        </w:rPr>
        <w:t xml:space="preserve"> кнопку </w:t>
      </w:r>
      <w:r w:rsidR="000A757C">
        <w:rPr>
          <w:lang w:eastAsia="ru-RU"/>
        </w:rPr>
        <w:t>«</w:t>
      </w:r>
      <w:r w:rsidR="00B34611">
        <w:rPr>
          <w:lang w:eastAsia="ru-RU"/>
        </w:rPr>
        <w:t>Получить</w:t>
      </w:r>
      <w:r w:rsidR="000A757C">
        <w:rPr>
          <w:lang w:eastAsia="ru-RU"/>
        </w:rPr>
        <w:t>»</w:t>
      </w:r>
      <w:r>
        <w:rPr>
          <w:lang w:eastAsia="ru-RU"/>
        </w:rPr>
        <w:t>.</w:t>
      </w:r>
    </w:p>
    <w:p w14:paraId="4C5FDBAF" w14:textId="77777777" w:rsidR="000A757C" w:rsidRDefault="003538F1" w:rsidP="0065541C">
      <w:pPr>
        <w:keepNext/>
        <w:spacing w:before="240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D587EA" wp14:editId="62CBFFA9">
            <wp:extent cx="4510422" cy="3943847"/>
            <wp:effectExtent l="19050" t="19050" r="23495" b="1905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715" cy="39921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7B9D8C" w14:textId="77777777" w:rsidR="00B111B5" w:rsidRPr="00D95A3E" w:rsidRDefault="000A757C" w:rsidP="000A757C">
      <w:pPr>
        <w:pStyle w:val="-2"/>
        <w:spacing w:after="240"/>
        <w:rPr>
          <w:noProof/>
        </w:rPr>
      </w:pPr>
      <w:r w:rsidRPr="003538F1">
        <w:rPr>
          <w:noProof/>
        </w:rPr>
        <w:t xml:space="preserve">Рисунок </w:t>
      </w:r>
      <w:r w:rsidR="00E461CF" w:rsidRPr="003538F1">
        <w:rPr>
          <w:noProof/>
        </w:rPr>
        <w:fldChar w:fldCharType="begin"/>
      </w:r>
      <w:r w:rsidRPr="003538F1">
        <w:rPr>
          <w:noProof/>
        </w:rPr>
        <w:instrText xml:space="preserve"> SEQ Рисунок \* ARABIC </w:instrText>
      </w:r>
      <w:r w:rsidR="00E461CF" w:rsidRPr="003538F1">
        <w:rPr>
          <w:noProof/>
        </w:rPr>
        <w:fldChar w:fldCharType="separate"/>
      </w:r>
      <w:r w:rsidR="001477A3">
        <w:rPr>
          <w:noProof/>
        </w:rPr>
        <w:t>69</w:t>
      </w:r>
      <w:r w:rsidR="00E461CF" w:rsidRPr="003538F1">
        <w:rPr>
          <w:noProof/>
        </w:rPr>
        <w:fldChar w:fldCharType="end"/>
      </w:r>
      <w:r w:rsidRPr="003538F1">
        <w:rPr>
          <w:noProof/>
        </w:rPr>
        <w:t xml:space="preserve">. </w:t>
      </w:r>
      <w:r w:rsidR="00710430" w:rsidRPr="003538F1">
        <w:rPr>
          <w:noProof/>
        </w:rPr>
        <w:t>СИС</w:t>
      </w:r>
      <w:r w:rsidRPr="003538F1">
        <w:rPr>
          <w:noProof/>
        </w:rPr>
        <w:t>. Персонифицированный учет. Подтверждение уплаты взносов</w:t>
      </w:r>
      <w:r w:rsidR="00884217" w:rsidRPr="003538F1">
        <w:rPr>
          <w:noProof/>
        </w:rPr>
        <w:t>.</w:t>
      </w:r>
    </w:p>
    <w:p w14:paraId="6557B695" w14:textId="77777777" w:rsidR="00B111B5" w:rsidRDefault="00B111B5" w:rsidP="000A757C">
      <w:r>
        <w:t xml:space="preserve">В результате система отобразит информацию о периодах уплаты страховых </w:t>
      </w:r>
      <w:r w:rsidR="000A757C">
        <w:t xml:space="preserve">взносов в Фонд по заданному </w:t>
      </w:r>
      <w:r w:rsidR="00270310">
        <w:t>застрахованному лицу</w:t>
      </w:r>
      <w:r w:rsidR="000A757C">
        <w:t>.</w:t>
      </w:r>
    </w:p>
    <w:p w14:paraId="71047134" w14:textId="77777777" w:rsidR="00710430" w:rsidRPr="00D95A3E" w:rsidRDefault="006A7F31" w:rsidP="00710430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14:paraId="5277DA7D" w14:textId="77777777" w:rsidR="00B111B5" w:rsidRDefault="0053521E" w:rsidP="00D515EB">
      <w:pPr>
        <w:pStyle w:val="4"/>
      </w:pPr>
      <w:bookmarkStart w:id="187" w:name="_Toc526339721"/>
      <w:r>
        <w:t>С</w:t>
      </w:r>
      <w:r w:rsidR="00C73017">
        <w:t>ервис</w:t>
      </w:r>
      <w:r w:rsidR="00B111B5">
        <w:t xml:space="preserve"> «ПУ-3 </w:t>
      </w:r>
      <w:r w:rsidR="00146202">
        <w:t>↔</w:t>
      </w:r>
      <w:r w:rsidR="00B111B5" w:rsidRPr="0087468F">
        <w:t xml:space="preserve"> </w:t>
      </w:r>
      <w:r w:rsidR="00B111B5">
        <w:t>4-Фонд</w:t>
      </w:r>
      <w:r w:rsidR="00146202">
        <w:t xml:space="preserve"> ↔</w:t>
      </w:r>
      <w:r w:rsidR="00B111B5">
        <w:t xml:space="preserve"> ПЗ»</w:t>
      </w:r>
      <w:bookmarkEnd w:id="187"/>
    </w:p>
    <w:p w14:paraId="5B05DE53" w14:textId="77777777" w:rsidR="00B111B5" w:rsidRDefault="00B111B5" w:rsidP="00B111B5">
      <w:r>
        <w:t>Для запуска функции «</w:t>
      </w:r>
      <w:r>
        <w:rPr>
          <w:szCs w:val="28"/>
        </w:rPr>
        <w:t xml:space="preserve">ПУ-3 </w:t>
      </w:r>
      <w:r w:rsidR="00146202">
        <w:rPr>
          <w:rFonts w:cs="Times New Roman"/>
          <w:szCs w:val="28"/>
        </w:rPr>
        <w:t>↔</w:t>
      </w:r>
      <w:r w:rsidRPr="0087468F">
        <w:rPr>
          <w:szCs w:val="28"/>
        </w:rPr>
        <w:t xml:space="preserve"> </w:t>
      </w:r>
      <w:r>
        <w:rPr>
          <w:szCs w:val="28"/>
        </w:rPr>
        <w:t>4-Фонд</w:t>
      </w:r>
      <w:r w:rsidRPr="0087468F">
        <w:rPr>
          <w:szCs w:val="28"/>
        </w:rPr>
        <w:t xml:space="preserve"> </w:t>
      </w:r>
      <w:r w:rsidR="00146202">
        <w:rPr>
          <w:rFonts w:cs="Times New Roman"/>
          <w:szCs w:val="28"/>
        </w:rPr>
        <w:t>↔</w:t>
      </w:r>
      <w:r>
        <w:rPr>
          <w:szCs w:val="28"/>
        </w:rPr>
        <w:t xml:space="preserve"> ПЗ</w:t>
      </w:r>
      <w:r>
        <w:t xml:space="preserve">» необходимо ее </w:t>
      </w:r>
      <w:r w:rsidR="002207F5">
        <w:rPr>
          <w:lang w:eastAsia="ru-RU"/>
        </w:rPr>
        <w:t>нажать на ее наименование</w:t>
      </w:r>
      <w:r w:rsidR="002207F5">
        <w:t xml:space="preserve"> и</w:t>
      </w:r>
      <w:r>
        <w:t xml:space="preserve"> в открывшемся окне задать </w:t>
      </w:r>
      <w:r w:rsidR="002207F5">
        <w:t>«</w:t>
      </w:r>
      <w:r>
        <w:t>Год</w:t>
      </w:r>
      <w:r w:rsidR="002207F5">
        <w:t>»</w:t>
      </w:r>
      <w:r>
        <w:t>, за который необходимо получить информацию</w:t>
      </w:r>
      <w:r w:rsidR="002207F5">
        <w:t>, а затем</w:t>
      </w:r>
      <w:r>
        <w:t xml:space="preserve"> и </w:t>
      </w:r>
      <w:r w:rsidR="00270310">
        <w:t>нажать</w:t>
      </w:r>
      <w:r>
        <w:t xml:space="preserve"> кнопку </w:t>
      </w:r>
      <w:r w:rsidR="00146202">
        <w:t>«</w:t>
      </w:r>
      <w:r w:rsidR="00B34611">
        <w:t>Получить</w:t>
      </w:r>
      <w:r w:rsidR="00146202">
        <w:t>»</w:t>
      </w:r>
      <w:r>
        <w:t>.</w:t>
      </w:r>
    </w:p>
    <w:p w14:paraId="0B2F0C18" w14:textId="77777777" w:rsidR="00146202" w:rsidRDefault="002207F5" w:rsidP="00146202">
      <w:pPr>
        <w:pStyle w:val="ad"/>
        <w:keepNext/>
        <w:numPr>
          <w:ilvl w:val="0"/>
          <w:numId w:val="0"/>
        </w:numPr>
        <w:spacing w:before="240"/>
      </w:pPr>
      <w:r>
        <w:rPr>
          <w:noProof/>
          <w:lang w:eastAsia="ru-RU"/>
        </w:rPr>
        <w:lastRenderedPageBreak/>
        <w:drawing>
          <wp:inline distT="0" distB="0" distL="0" distR="0" wp14:anchorId="471BE690" wp14:editId="1468F8EF">
            <wp:extent cx="5939790" cy="1101725"/>
            <wp:effectExtent l="19050" t="19050" r="22860" b="2222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1017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EFA473" w14:textId="77777777" w:rsidR="00B111B5" w:rsidRDefault="00146202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70</w:t>
      </w:r>
      <w:r w:rsidR="00E461CF">
        <w:rPr>
          <w:noProof/>
        </w:rPr>
        <w:fldChar w:fldCharType="end"/>
      </w:r>
      <w:r>
        <w:rPr>
          <w:noProof/>
        </w:rPr>
        <w:t xml:space="preserve">. </w:t>
      </w:r>
      <w:r w:rsidR="00710430">
        <w:rPr>
          <w:noProof/>
        </w:rPr>
        <w:t>СИС</w:t>
      </w:r>
      <w:r>
        <w:rPr>
          <w:noProof/>
        </w:rPr>
        <w:t xml:space="preserve">. Персонифицированный учет. ПУ-3 </w:t>
      </w:r>
      <w:r w:rsidRPr="00146202">
        <w:rPr>
          <w:rFonts w:cs="Times New Roman"/>
        </w:rPr>
        <w:t>↔</w:t>
      </w:r>
      <w:r w:rsidRPr="0087468F">
        <w:rPr>
          <w:noProof/>
        </w:rPr>
        <w:t xml:space="preserve"> </w:t>
      </w:r>
      <w:r>
        <w:rPr>
          <w:noProof/>
        </w:rPr>
        <w:t>4-Фонд</w:t>
      </w:r>
      <w:r w:rsidRPr="0087468F">
        <w:rPr>
          <w:noProof/>
        </w:rPr>
        <w:t xml:space="preserve"> </w:t>
      </w:r>
      <w:r>
        <w:rPr>
          <w:rFonts w:cs="Times New Roman"/>
        </w:rPr>
        <w:t>↔</w:t>
      </w:r>
      <w:r>
        <w:rPr>
          <w:noProof/>
        </w:rPr>
        <w:t xml:space="preserve"> ПЗ. Параметры запроса</w:t>
      </w:r>
    </w:p>
    <w:p w14:paraId="52849E4D" w14:textId="77777777" w:rsidR="00B111B5" w:rsidRPr="0051490F" w:rsidRDefault="00CD5A10" w:rsidP="0051490F">
      <w:pPr>
        <w:rPr>
          <w:lang w:eastAsia="ru-RU"/>
        </w:rPr>
      </w:pPr>
      <w:r>
        <w:rPr>
          <w:lang w:eastAsia="ru-RU"/>
        </w:rPr>
        <w:t>Во вкладке «Результат» с</w:t>
      </w:r>
      <w:r w:rsidR="00B111B5" w:rsidRPr="0051490F">
        <w:rPr>
          <w:lang w:eastAsia="ru-RU"/>
        </w:rPr>
        <w:t>истема в табличном виде отобразит информацию о соответствии данных, представленных в формах ПУ-3 «Индивидуальные сведения»</w:t>
      </w:r>
      <w:r w:rsidR="00CE5C09">
        <w:rPr>
          <w:lang w:eastAsia="ru-RU"/>
        </w:rPr>
        <w:t>,</w:t>
      </w:r>
      <w:r w:rsidR="00B111B5" w:rsidRPr="0051490F">
        <w:rPr>
          <w:lang w:eastAsia="ru-RU"/>
        </w:rPr>
        <w:t xml:space="preserve"> данным, указанны</w:t>
      </w:r>
      <w:r w:rsidR="00146202" w:rsidRPr="0051490F">
        <w:rPr>
          <w:lang w:eastAsia="ru-RU"/>
        </w:rPr>
        <w:t>х</w:t>
      </w:r>
      <w:r w:rsidR="00B111B5" w:rsidRPr="0051490F">
        <w:rPr>
          <w:lang w:eastAsia="ru-RU"/>
        </w:rPr>
        <w:t xml:space="preserve"> в</w:t>
      </w:r>
      <w:r w:rsidR="00146202" w:rsidRPr="0051490F">
        <w:rPr>
          <w:lang w:eastAsia="ru-RU"/>
        </w:rPr>
        <w:t xml:space="preserve"> отчете «4-Фонд»</w:t>
      </w:r>
      <w:r w:rsidR="00CE5C09">
        <w:rPr>
          <w:lang w:eastAsia="ru-RU"/>
        </w:rPr>
        <w:t>,</w:t>
      </w:r>
      <w:r w:rsidR="00146202" w:rsidRPr="0051490F">
        <w:rPr>
          <w:lang w:eastAsia="ru-RU"/>
        </w:rPr>
        <w:t xml:space="preserve"> и данны</w:t>
      </w:r>
      <w:r w:rsidR="00CE5C09">
        <w:rPr>
          <w:lang w:eastAsia="ru-RU"/>
        </w:rPr>
        <w:t>м</w:t>
      </w:r>
      <w:r w:rsidR="00146202" w:rsidRPr="0051490F">
        <w:rPr>
          <w:lang w:eastAsia="ru-RU"/>
        </w:rPr>
        <w:t xml:space="preserve"> строк</w:t>
      </w:r>
      <w:r w:rsidR="00CE5C09">
        <w:rPr>
          <w:lang w:eastAsia="ru-RU"/>
        </w:rPr>
        <w:t>и</w:t>
      </w:r>
      <w:r w:rsidR="00B111B5" w:rsidRPr="0051490F">
        <w:rPr>
          <w:lang w:eastAsia="ru-RU"/>
        </w:rPr>
        <w:t xml:space="preserve"> 1, 11 пояснительной записки (далее – ПЗ) к пачкам формы ПУ-3</w:t>
      </w:r>
      <w:r>
        <w:t>, а также расхождения между ними.</w:t>
      </w:r>
    </w:p>
    <w:p w14:paraId="44B9D799" w14:textId="77777777" w:rsidR="00146202" w:rsidRDefault="00CD5A10" w:rsidP="00146202">
      <w:pPr>
        <w:pStyle w:val="-2"/>
        <w:keepNext/>
        <w:spacing w:before="240"/>
      </w:pPr>
      <w:r>
        <w:rPr>
          <w:noProof/>
          <w:lang w:eastAsia="ru-RU"/>
        </w:rPr>
        <w:drawing>
          <wp:inline distT="0" distB="0" distL="0" distR="0" wp14:anchorId="1A229B67" wp14:editId="3CB08932">
            <wp:extent cx="5939790" cy="1221105"/>
            <wp:effectExtent l="0" t="0" r="381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22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0EA71" w14:textId="77777777" w:rsidR="00B111B5" w:rsidRDefault="00146202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71</w:t>
      </w:r>
      <w:r w:rsidR="00E461CF">
        <w:rPr>
          <w:noProof/>
        </w:rPr>
        <w:fldChar w:fldCharType="end"/>
      </w:r>
      <w:r>
        <w:rPr>
          <w:noProof/>
        </w:rPr>
        <w:t xml:space="preserve">. </w:t>
      </w:r>
      <w:r w:rsidR="00710430">
        <w:rPr>
          <w:noProof/>
        </w:rPr>
        <w:t>СИС</w:t>
      </w:r>
      <w:r w:rsidRPr="00146202">
        <w:rPr>
          <w:noProof/>
        </w:rPr>
        <w:t xml:space="preserve">. Персонифицированный учет. ПУ-3 </w:t>
      </w:r>
      <w:r>
        <w:rPr>
          <w:rFonts w:cs="Times New Roman"/>
        </w:rPr>
        <w:t>↔</w:t>
      </w:r>
      <w:r>
        <w:rPr>
          <w:noProof/>
        </w:rPr>
        <w:t xml:space="preserve"> 4-Фонд </w:t>
      </w:r>
      <w:r>
        <w:rPr>
          <w:rFonts w:cs="Times New Roman"/>
        </w:rPr>
        <w:t>↔</w:t>
      </w:r>
      <w:r w:rsidRPr="00146202">
        <w:rPr>
          <w:noProof/>
        </w:rPr>
        <w:t xml:space="preserve"> ПЗ. Результат</w:t>
      </w:r>
    </w:p>
    <w:p w14:paraId="5A7EAD11" w14:textId="77777777" w:rsidR="00CD5A10" w:rsidRDefault="00CD5A10" w:rsidP="00CD5A10">
      <w:r>
        <w:t xml:space="preserve">Во вкладке «ПЗ» система отобразит для просмотра актуальную пояснительную записку к форме ПУ-3, представленную плательщиком, за запрашиваемый год. При отсутствии информации по пояснительной записке, система </w:t>
      </w:r>
      <w:proofErr w:type="gramStart"/>
      <w:r>
        <w:t>сообщит</w:t>
      </w:r>
      <w:proofErr w:type="gramEnd"/>
      <w:r>
        <w:t xml:space="preserve"> что данные отсутствуют.</w:t>
      </w:r>
    </w:p>
    <w:p w14:paraId="48C251F9" w14:textId="77777777" w:rsidR="00CD5A10" w:rsidRDefault="00CD5A10" w:rsidP="00CD5A10">
      <w:pPr>
        <w:ind w:firstLine="0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5B8C27A4" wp14:editId="2AD9AEAC">
            <wp:extent cx="5939790" cy="3973195"/>
            <wp:effectExtent l="0" t="0" r="3810" b="825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Рисунок 495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F8D67" w14:textId="77777777" w:rsidR="00CD5A10" w:rsidRDefault="00CD5A10" w:rsidP="00CD5A10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72</w:t>
      </w:r>
      <w:r w:rsidR="00E461CF">
        <w:rPr>
          <w:noProof/>
        </w:rPr>
        <w:fldChar w:fldCharType="end"/>
      </w:r>
      <w:r>
        <w:t xml:space="preserve">. </w:t>
      </w:r>
      <w:r w:rsidRPr="00B40C12">
        <w:t xml:space="preserve">Персонифицированный учет. ПУ-3 </w:t>
      </w:r>
      <w:r>
        <w:t>↔</w:t>
      </w:r>
      <w:r w:rsidRPr="00B40C12">
        <w:t xml:space="preserve"> 4-Фонд </w:t>
      </w:r>
      <w:r>
        <w:t>↔</w:t>
      </w:r>
      <w:r w:rsidRPr="00B40C12">
        <w:t xml:space="preserve"> ПЗ. </w:t>
      </w:r>
      <w:r>
        <w:t>ПЗ</w:t>
      </w:r>
    </w:p>
    <w:p w14:paraId="7270A159" w14:textId="77777777" w:rsidR="00632647" w:rsidRDefault="00632647" w:rsidP="00632647">
      <w:pPr>
        <w:pStyle w:val="4"/>
      </w:pPr>
      <w:bookmarkStart w:id="188" w:name="_Ref82019382"/>
      <w:r>
        <w:t>Сервис «</w:t>
      </w:r>
      <w:r w:rsidRPr="00DF07FB">
        <w:t>Список ЗЛ плательщика с ошибками в ИЛС</w:t>
      </w:r>
      <w:r>
        <w:t>»</w:t>
      </w:r>
      <w:bookmarkEnd w:id="188"/>
    </w:p>
    <w:p w14:paraId="65EAD9FA" w14:textId="77777777" w:rsidR="00632647" w:rsidRDefault="00632647" w:rsidP="00632647">
      <w:pPr>
        <w:rPr>
          <w:lang w:eastAsia="ru-RU"/>
        </w:rPr>
      </w:pPr>
      <w:r>
        <w:t>Для запуска функции «</w:t>
      </w:r>
      <w:r w:rsidRPr="00DF07FB">
        <w:t>Список ЗЛ плательщика с ошибками в ИЛС</w:t>
      </w:r>
      <w:r>
        <w:t xml:space="preserve">» </w:t>
      </w:r>
      <w:r>
        <w:rPr>
          <w:lang w:eastAsia="ru-RU"/>
        </w:rPr>
        <w:t xml:space="preserve">необходимо на странице со списком сервисов персонифицированного учета </w:t>
      </w:r>
      <w:r w:rsidR="002207F5">
        <w:rPr>
          <w:lang w:eastAsia="ru-RU"/>
        </w:rPr>
        <w:t>нажать на ее наименование</w:t>
      </w:r>
      <w:r>
        <w:rPr>
          <w:lang w:eastAsia="ru-RU"/>
        </w:rPr>
        <w:t>.</w:t>
      </w:r>
    </w:p>
    <w:p w14:paraId="7DB93564" w14:textId="77777777" w:rsidR="00632647" w:rsidRDefault="00632647" w:rsidP="00632647">
      <w:pPr>
        <w:rPr>
          <w:lang w:eastAsia="ru-RU"/>
        </w:rPr>
      </w:pPr>
      <w:r>
        <w:rPr>
          <w:lang w:eastAsia="ru-RU"/>
        </w:rPr>
        <w:t>В результате система отобразит список плательщиков или отобразит сообщение, что ошибки отсутствуют.</w:t>
      </w:r>
    </w:p>
    <w:p w14:paraId="45423AE8" w14:textId="77777777" w:rsidR="00632647" w:rsidRDefault="00632647" w:rsidP="00632647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7C0ECC21" wp14:editId="5EBA1169">
            <wp:extent cx="5939790" cy="2372995"/>
            <wp:effectExtent l="19050" t="19050" r="22860" b="2730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729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DAC09B" w14:textId="77777777" w:rsidR="00632647" w:rsidRDefault="00632647" w:rsidP="00632647">
      <w:pPr>
        <w:pStyle w:val="-2"/>
        <w:spacing w:after="240"/>
        <w:rPr>
          <w:noProof/>
        </w:rPr>
      </w:pPr>
      <w:r w:rsidRPr="00632647">
        <w:rPr>
          <w:noProof/>
        </w:rPr>
        <w:t xml:space="preserve">Рисунок </w:t>
      </w:r>
      <w:r w:rsidR="00E461CF" w:rsidRPr="00632647">
        <w:rPr>
          <w:noProof/>
        </w:rPr>
        <w:fldChar w:fldCharType="begin"/>
      </w:r>
      <w:r w:rsidRPr="00632647">
        <w:rPr>
          <w:noProof/>
        </w:rPr>
        <w:instrText xml:space="preserve"> SEQ Рисунок \* ARABIC </w:instrText>
      </w:r>
      <w:r w:rsidR="00E461CF" w:rsidRPr="00632647">
        <w:rPr>
          <w:noProof/>
        </w:rPr>
        <w:fldChar w:fldCharType="separate"/>
      </w:r>
      <w:r w:rsidR="001477A3">
        <w:rPr>
          <w:noProof/>
        </w:rPr>
        <w:t>73</w:t>
      </w:r>
      <w:r w:rsidR="00E461CF" w:rsidRPr="00632647">
        <w:rPr>
          <w:noProof/>
        </w:rPr>
        <w:fldChar w:fldCharType="end"/>
      </w:r>
      <w:r w:rsidRPr="00632647">
        <w:rPr>
          <w:noProof/>
        </w:rPr>
        <w:t>. СИС. Список ЗЛ плательщика с ошибками в ИЛС. Результат</w:t>
      </w:r>
    </w:p>
    <w:p w14:paraId="1B1BCA7C" w14:textId="77777777" w:rsidR="002207F5" w:rsidRPr="00D95A3E" w:rsidRDefault="002207F5" w:rsidP="002207F5">
      <w:pPr>
        <w:rPr>
          <w:noProof/>
        </w:rPr>
      </w:pPr>
      <w:r>
        <w:rPr>
          <w:noProof/>
        </w:rPr>
        <w:lastRenderedPageBreak/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14:paraId="1433B82A" w14:textId="77777777" w:rsidR="00632647" w:rsidRDefault="00632647" w:rsidP="00632647">
      <w:pPr>
        <w:pStyle w:val="4"/>
      </w:pPr>
      <w:r>
        <w:t>Сервис «</w:t>
      </w:r>
      <w:r w:rsidRPr="00C61AD2">
        <w:t>Список ЗЛ, по которым поданы формы ПУ-3 по ГПД</w:t>
      </w:r>
      <w:r>
        <w:t>»</w:t>
      </w:r>
    </w:p>
    <w:p w14:paraId="1F2CD0D1" w14:textId="77777777" w:rsidR="00632647" w:rsidRDefault="00632647" w:rsidP="00632647">
      <w:pPr>
        <w:rPr>
          <w:lang w:eastAsia="ru-RU"/>
        </w:rPr>
      </w:pPr>
      <w:r>
        <w:t>Для запуска функции «</w:t>
      </w:r>
      <w:r w:rsidRPr="00C61AD2">
        <w:t>Список ЗЛ, по которым поданы формы ПУ-3 по ГПД</w:t>
      </w:r>
      <w:r>
        <w:t xml:space="preserve">» необходимо </w:t>
      </w:r>
      <w:r w:rsidR="002207F5">
        <w:rPr>
          <w:lang w:eastAsia="ru-RU"/>
        </w:rPr>
        <w:t>нажать на ее наименование</w:t>
      </w:r>
      <w:r>
        <w:t xml:space="preserve">, в открывшемся окне задать </w:t>
      </w:r>
      <w:r w:rsidR="002207F5">
        <w:t>«</w:t>
      </w:r>
      <w:r>
        <w:t>Год</w:t>
      </w:r>
      <w:r w:rsidR="002207F5">
        <w:t>»</w:t>
      </w:r>
      <w:r>
        <w:t>, за который необходимо получить информацию и нажать кнопку «Получить».</w:t>
      </w:r>
    </w:p>
    <w:p w14:paraId="1553A630" w14:textId="77777777" w:rsidR="00632647" w:rsidRDefault="005267EF" w:rsidP="00632647">
      <w:r w:rsidRPr="005267EF">
        <w:t>В результате система отобразит в табличном виде список лиц, по которым были поданы формы ПУ-3 по гражданско-правовым договорам (ГПД) за указанный год.</w:t>
      </w:r>
    </w:p>
    <w:p w14:paraId="451B451F" w14:textId="77777777" w:rsidR="00632647" w:rsidRDefault="00D72437" w:rsidP="00632647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233ADA10" wp14:editId="23CC6763">
            <wp:extent cx="5934075" cy="3848100"/>
            <wp:effectExtent l="19050" t="19050" r="28575" b="1905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481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378D41" w14:textId="77777777" w:rsidR="00632647" w:rsidRDefault="00632647" w:rsidP="00632647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74</w:t>
      </w:r>
      <w:r w:rsidR="00E461CF">
        <w:rPr>
          <w:noProof/>
        </w:rPr>
        <w:fldChar w:fldCharType="end"/>
      </w:r>
      <w:r>
        <w:rPr>
          <w:noProof/>
        </w:rPr>
        <w:t>. СИС. Список ЗЛ, по ко</w:t>
      </w:r>
      <w:r w:rsidR="005267EF">
        <w:rPr>
          <w:noProof/>
        </w:rPr>
        <w:t>торым поданы формы ПУ-3 по ГПД</w:t>
      </w:r>
    </w:p>
    <w:p w14:paraId="6832CC08" w14:textId="77777777" w:rsidR="002207F5" w:rsidRPr="00D95A3E" w:rsidRDefault="002207F5" w:rsidP="002207F5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14:paraId="7FCA2B70" w14:textId="77777777" w:rsidR="005267EF" w:rsidRDefault="005267EF" w:rsidP="005267EF">
      <w:pPr>
        <w:pStyle w:val="4"/>
      </w:pPr>
      <w:r w:rsidRPr="00E8240F">
        <w:lastRenderedPageBreak/>
        <w:t>Сервис «Список ЗЛ, по которым представлены формы ПУ-3 (итоговые суммы)»</w:t>
      </w:r>
    </w:p>
    <w:p w14:paraId="09F17468" w14:textId="77777777" w:rsidR="005267EF" w:rsidRDefault="005267EF" w:rsidP="005267EF">
      <w:r>
        <w:t>Для запуска функции «</w:t>
      </w:r>
      <w:r w:rsidRPr="00C61AD2">
        <w:t xml:space="preserve">Список ЗЛ, по которым </w:t>
      </w:r>
      <w:r>
        <w:t>представлены</w:t>
      </w:r>
      <w:r w:rsidRPr="00C61AD2">
        <w:t xml:space="preserve"> формы ПУ-3 </w:t>
      </w:r>
      <w:r>
        <w:t xml:space="preserve">(итоговые суммы)» необходимо нажать на ее наименование, </w:t>
      </w:r>
      <w:r w:rsidRPr="00DF07FB">
        <w:t xml:space="preserve">в открывшемся окне задать параметры </w:t>
      </w:r>
      <w:r w:rsidRPr="0065107A">
        <w:t xml:space="preserve">запроса – </w:t>
      </w:r>
      <w:r w:rsidR="002207F5">
        <w:t>«</w:t>
      </w:r>
      <w:r w:rsidRPr="0065107A">
        <w:t>УНПФ</w:t>
      </w:r>
      <w:r w:rsidR="002207F5">
        <w:t>» (заполняется автоматически из личной карточки пользователя)</w:t>
      </w:r>
      <w:r w:rsidRPr="0065107A">
        <w:t>,</w:t>
      </w:r>
      <w:r>
        <w:t xml:space="preserve"> </w:t>
      </w:r>
      <w:r w:rsidR="002207F5">
        <w:t>«Г</w:t>
      </w:r>
      <w:r>
        <w:t>од</w:t>
      </w:r>
      <w:r w:rsidR="002207F5">
        <w:t>»</w:t>
      </w:r>
      <w:r>
        <w:t>,</w:t>
      </w:r>
      <w:r w:rsidRPr="0065107A">
        <w:t xml:space="preserve"> далее</w:t>
      </w:r>
      <w:r>
        <w:t xml:space="preserve"> </w:t>
      </w:r>
      <w:r w:rsidR="002207F5">
        <w:t xml:space="preserve">нажать </w:t>
      </w:r>
      <w:r>
        <w:t>кнопку «Получить».</w:t>
      </w:r>
    </w:p>
    <w:p w14:paraId="0F0B720E" w14:textId="77777777" w:rsidR="005267EF" w:rsidRDefault="005267EF" w:rsidP="005267EF">
      <w:pPr>
        <w:rPr>
          <w:lang w:eastAsia="ru-RU"/>
        </w:rPr>
      </w:pPr>
      <w:r>
        <w:t>В результате система отобразит в табличном виде список застрахованных лиц и итоговые суммы, представленные в формах ПУ-3.</w:t>
      </w:r>
    </w:p>
    <w:p w14:paraId="4523465F" w14:textId="77777777" w:rsidR="005267EF" w:rsidRDefault="00315F13" w:rsidP="005267EF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73A7170E" wp14:editId="6C2C68F9">
            <wp:extent cx="5934075" cy="4333875"/>
            <wp:effectExtent l="19050" t="19050" r="28575" b="2857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338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4F88B2" w14:textId="77777777" w:rsidR="005267EF" w:rsidRDefault="005267EF" w:rsidP="005267EF">
      <w:pPr>
        <w:pStyle w:val="-2"/>
        <w:spacing w:after="240"/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75</w:t>
      </w:r>
      <w:r w:rsidR="00E461CF">
        <w:rPr>
          <w:noProof/>
        </w:rPr>
        <w:fldChar w:fldCharType="end"/>
      </w:r>
      <w:r>
        <w:rPr>
          <w:noProof/>
        </w:rPr>
        <w:t xml:space="preserve">. СИС. </w:t>
      </w:r>
      <w:r>
        <w:t>Список ЗЛ, по которым представлены формы ПУ-3 (итоговые суммы)</w:t>
      </w:r>
    </w:p>
    <w:p w14:paraId="073BFADF" w14:textId="77777777" w:rsidR="002207F5" w:rsidRPr="00D95A3E" w:rsidRDefault="002207F5" w:rsidP="002207F5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14:paraId="2313E733" w14:textId="77777777" w:rsidR="009315EB" w:rsidRPr="00CF0A65" w:rsidRDefault="009315EB" w:rsidP="00822819">
      <w:pPr>
        <w:pStyle w:val="4"/>
      </w:pPr>
      <w:r w:rsidRPr="00CF0A65">
        <w:lastRenderedPageBreak/>
        <w:t>Сервис «</w:t>
      </w:r>
      <w:r w:rsidR="00822819" w:rsidRPr="00CF0A65">
        <w:t>Просмотр актуальной информации из ИЛС ЗЛ по форме ПУ-3</w:t>
      </w:r>
      <w:r w:rsidRPr="00CF0A65">
        <w:t>»</w:t>
      </w:r>
    </w:p>
    <w:p w14:paraId="4D994D1E" w14:textId="77777777" w:rsidR="009315EB" w:rsidRDefault="009315EB" w:rsidP="009315EB">
      <w:r>
        <w:t>Для запуска функции «</w:t>
      </w:r>
      <w:r w:rsidR="00822819" w:rsidRPr="00822819">
        <w:t>Просмотр актуальной информации из ИЛС ЗЛ по форме ПУ-3</w:t>
      </w:r>
      <w:r>
        <w:t xml:space="preserve">» необходимо нажать на ее наименование, </w:t>
      </w:r>
      <w:r w:rsidRPr="00DF07FB">
        <w:t xml:space="preserve">в открывшемся окне задать параметры </w:t>
      </w:r>
      <w:r w:rsidRPr="0065107A">
        <w:t xml:space="preserve">запроса – </w:t>
      </w:r>
      <w:r w:rsidR="002207F5">
        <w:t>«</w:t>
      </w:r>
      <w:r w:rsidRPr="0065107A">
        <w:t>УНПФ</w:t>
      </w:r>
      <w:r w:rsidR="002207F5">
        <w:t>»</w:t>
      </w:r>
      <w:r w:rsidR="009C4BCE">
        <w:t xml:space="preserve"> </w:t>
      </w:r>
      <w:r w:rsidR="002207F5">
        <w:t>(заполняется автоматически из личной карточки пользователя)</w:t>
      </w:r>
      <w:r w:rsidRPr="0065107A">
        <w:t>,</w:t>
      </w:r>
      <w:r w:rsidR="009C4BCE">
        <w:t xml:space="preserve"> </w:t>
      </w:r>
      <w:r w:rsidR="002207F5">
        <w:t>«С</w:t>
      </w:r>
      <w:r w:rsidR="009C4BCE">
        <w:t>траховой номер ИЛС</w:t>
      </w:r>
      <w:r w:rsidR="002207F5">
        <w:t>»</w:t>
      </w:r>
      <w:r w:rsidR="009C4BCE">
        <w:t>,</w:t>
      </w:r>
      <w:r>
        <w:t xml:space="preserve"> </w:t>
      </w:r>
      <w:r w:rsidR="002207F5">
        <w:t>«Г</w:t>
      </w:r>
      <w:r>
        <w:t>од</w:t>
      </w:r>
      <w:r w:rsidR="002207F5">
        <w:t>»</w:t>
      </w:r>
      <w:r>
        <w:t>,</w:t>
      </w:r>
      <w:r w:rsidRPr="0065107A">
        <w:t xml:space="preserve"> далее</w:t>
      </w:r>
      <w:r>
        <w:t xml:space="preserve"> </w:t>
      </w:r>
      <w:r w:rsidR="002207F5">
        <w:t>нажать</w:t>
      </w:r>
      <w:r>
        <w:t xml:space="preserve"> кнопку «Получить».</w:t>
      </w:r>
    </w:p>
    <w:p w14:paraId="0D305D94" w14:textId="77777777" w:rsidR="009315EB" w:rsidRDefault="009315EB" w:rsidP="0065541C">
      <w:r>
        <w:t xml:space="preserve">В результате система отобразит в табличном виде </w:t>
      </w:r>
      <w:r w:rsidR="009C4BCE">
        <w:t>информацию из индивидуального лицевого счета за указанный год</w:t>
      </w:r>
      <w:r>
        <w:t>.</w:t>
      </w:r>
    </w:p>
    <w:p w14:paraId="1382BCE7" w14:textId="77777777" w:rsidR="00761C14" w:rsidRDefault="00822819" w:rsidP="0065541C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7EC40014" wp14:editId="4044078F">
            <wp:extent cx="5939790" cy="3457575"/>
            <wp:effectExtent l="19050" t="19050" r="22860" b="285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575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959DFF" w14:textId="77777777" w:rsidR="009315EB" w:rsidRDefault="00761C14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76</w:t>
      </w:r>
      <w:r w:rsidR="00E461CF">
        <w:rPr>
          <w:noProof/>
        </w:rPr>
        <w:fldChar w:fldCharType="end"/>
      </w:r>
      <w:r w:rsidRPr="0065541C">
        <w:t>. СИС</w:t>
      </w:r>
      <w:r>
        <w:t xml:space="preserve">. Просмотр актуальной информации </w:t>
      </w:r>
      <w:r w:rsidR="00CF0A65">
        <w:t>из ИЛС ЗЛ</w:t>
      </w:r>
      <w:r w:rsidR="00CF0A65">
        <w:br/>
      </w:r>
      <w:r w:rsidR="0034617A" w:rsidRPr="0034617A">
        <w:t>по форме ПУ-3</w:t>
      </w:r>
    </w:p>
    <w:p w14:paraId="1BDAFC55" w14:textId="77777777" w:rsidR="002207F5" w:rsidRPr="00D95A3E" w:rsidRDefault="002207F5" w:rsidP="002207F5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14:paraId="3B0F014D" w14:textId="77777777" w:rsidR="009316D4" w:rsidRDefault="009316D4" w:rsidP="0065541C">
      <w:pPr>
        <w:pStyle w:val="4"/>
      </w:pPr>
      <w:r>
        <w:t>Сервис «</w:t>
      </w:r>
      <w:r w:rsidRPr="009316D4">
        <w:t>Выгрузка све</w:t>
      </w:r>
      <w:r w:rsidR="00822819">
        <w:t>дений, представленных по</w:t>
      </w:r>
      <w:r w:rsidR="00822819">
        <w:br/>
      </w:r>
      <w:r w:rsidRPr="009316D4">
        <w:t>формам ПУ-2 за указанный год, для корректного заполнения соответствующих форм ПУ-3</w:t>
      </w:r>
      <w:r>
        <w:t>»</w:t>
      </w:r>
    </w:p>
    <w:p w14:paraId="49B1B832" w14:textId="77777777" w:rsidR="009316D4" w:rsidRDefault="00006830" w:rsidP="0065541C">
      <w:r>
        <w:t>Для запуска функции «</w:t>
      </w:r>
      <w:r w:rsidRPr="00006830">
        <w:t xml:space="preserve">Выгрузка сведений, представленных по формам ПУ-2 за указанный год, для корректного заполнения соответствующих форм </w:t>
      </w:r>
      <w:r w:rsidRPr="00006830">
        <w:lastRenderedPageBreak/>
        <w:t>ПУ-3</w:t>
      </w:r>
      <w:r>
        <w:t>» необходимо нажать на ее наименование</w:t>
      </w:r>
      <w:r w:rsidR="00BB30D3">
        <w:t xml:space="preserve"> в списке сервисов</w:t>
      </w:r>
      <w:r>
        <w:t xml:space="preserve">, далее на открывшейся странице нажать на кнопку «Сформировать запрос». Во всплывающем окне необходимо задать параметры запроса – </w:t>
      </w:r>
      <w:r w:rsidR="002207F5">
        <w:t>«Г</w:t>
      </w:r>
      <w:r>
        <w:t>од</w:t>
      </w:r>
      <w:r w:rsidR="002207F5">
        <w:t>»</w:t>
      </w:r>
      <w:r>
        <w:t>,</w:t>
      </w:r>
      <w:r w:rsidRPr="0065541C">
        <w:t xml:space="preserve"> </w:t>
      </w:r>
      <w:r w:rsidR="002207F5">
        <w:t>«</w:t>
      </w:r>
      <w:r>
        <w:t>УНПФ</w:t>
      </w:r>
      <w:r w:rsidR="002207F5">
        <w:t>»</w:t>
      </w:r>
      <w:r>
        <w:t xml:space="preserve"> (</w:t>
      </w:r>
      <w:r w:rsidR="002207F5">
        <w:t>заполняется автоматически из личной карточки пользователя</w:t>
      </w:r>
      <w:r>
        <w:t>). Для подтверждения отправки запроса необходимо нажать кнопку «Отправить».</w:t>
      </w:r>
      <w:r w:rsidR="00E9089E">
        <w:t xml:space="preserve"> Запись о сформированном запросе отобразится на странице сервиса</w:t>
      </w:r>
      <w:r w:rsidR="00D616EC">
        <w:t>, которая</w:t>
      </w:r>
      <w:r w:rsidR="00E9089E">
        <w:t xml:space="preserve"> представлена в виде таблицы со списком загруженных запросов.</w:t>
      </w:r>
    </w:p>
    <w:p w14:paraId="41F42C1B" w14:textId="77777777" w:rsidR="009315EB" w:rsidRPr="00BB30D3" w:rsidRDefault="009315EB" w:rsidP="0065541C">
      <w:r w:rsidRPr="0065541C">
        <w:t>Если запрос с аналогичными параметрами</w:t>
      </w:r>
      <w:r>
        <w:t xml:space="preserve"> уже</w:t>
      </w:r>
      <w:r w:rsidRPr="0065541C">
        <w:t xml:space="preserve"> находится в обработке, т.е. ответ от АИС Фонда не получен, то пользователю отобразится </w:t>
      </w:r>
      <w:r>
        <w:t>предупреждающее</w:t>
      </w:r>
      <w:r w:rsidRPr="0065541C">
        <w:t xml:space="preserve"> сообщение</w:t>
      </w:r>
      <w:r>
        <w:t xml:space="preserve"> и новый запрос не сформируется</w:t>
      </w:r>
      <w:r w:rsidRPr="0065541C">
        <w:t>.</w:t>
      </w:r>
    </w:p>
    <w:p w14:paraId="4F4CEEC2" w14:textId="77777777" w:rsidR="00006830" w:rsidRDefault="00471BC6" w:rsidP="0065541C">
      <w:r>
        <w:t>П</w:t>
      </w:r>
      <w:r w:rsidR="00006830">
        <w:t xml:space="preserve">олучение </w:t>
      </w:r>
      <w:r w:rsidR="00E9089E">
        <w:t>файла-</w:t>
      </w:r>
      <w:r w:rsidR="00006830">
        <w:t xml:space="preserve">ответа </w:t>
      </w:r>
      <w:r>
        <w:t xml:space="preserve">на запрос </w:t>
      </w:r>
      <w:r w:rsidR="00006830">
        <w:t>происход</w:t>
      </w:r>
      <w:r>
        <w:t>и</w:t>
      </w:r>
      <w:r w:rsidR="00006830">
        <w:t>т в отложенном режиме.</w:t>
      </w:r>
    </w:p>
    <w:p w14:paraId="55707858" w14:textId="77777777" w:rsidR="00BB30D3" w:rsidRDefault="009315EB" w:rsidP="0065541C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0CE2E260" wp14:editId="77134627">
            <wp:extent cx="5939790" cy="3064510"/>
            <wp:effectExtent l="19050" t="19050" r="22860" b="2159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645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C5A913" w14:textId="77777777" w:rsidR="00BB30D3" w:rsidRDefault="00BB30D3">
      <w:pPr>
        <w:pStyle w:val="-2"/>
        <w:spacing w:after="240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77</w:t>
      </w:r>
      <w:r w:rsidR="00E461CF">
        <w:rPr>
          <w:noProof/>
        </w:rPr>
        <w:fldChar w:fldCharType="end"/>
      </w:r>
      <w:r>
        <w:t xml:space="preserve">. СИС. </w:t>
      </w:r>
      <w:r w:rsidRPr="009316D4">
        <w:t>Выгрузка сведений, представленных по формам ПУ-2 за указанный год, для корректного заполнения соответствующих форм ПУ-3</w:t>
      </w:r>
    </w:p>
    <w:p w14:paraId="77F42753" w14:textId="77777777" w:rsidR="00BB30D3" w:rsidRDefault="00BB30D3" w:rsidP="00BB30D3">
      <w:pPr>
        <w:rPr>
          <w:shd w:val="clear" w:color="auto" w:fill="FFFFFF"/>
        </w:rPr>
      </w:pPr>
      <w:r>
        <w:rPr>
          <w:shd w:val="clear" w:color="auto" w:fill="FFFFFF"/>
        </w:rPr>
        <w:t xml:space="preserve">Для каждого запроса отображается цветная пиктограмма, отображающая </w:t>
      </w:r>
      <w:r w:rsidR="004A464D">
        <w:rPr>
          <w:shd w:val="clear" w:color="auto" w:fill="FFFFFF"/>
        </w:rPr>
        <w:t>стадию</w:t>
      </w:r>
      <w:r>
        <w:rPr>
          <w:shd w:val="clear" w:color="auto" w:fill="FFFFFF"/>
        </w:rPr>
        <w:t xml:space="preserve"> обработки </w:t>
      </w:r>
      <w:r w:rsidR="004A464D">
        <w:rPr>
          <w:shd w:val="clear" w:color="auto" w:fill="FFFFFF"/>
        </w:rPr>
        <w:t>запроса</w:t>
      </w:r>
      <w:r>
        <w:rPr>
          <w:shd w:val="clear" w:color="auto" w:fill="FFFFFF"/>
        </w:rPr>
        <w:t>:</w:t>
      </w:r>
    </w:p>
    <w:p w14:paraId="6C958ACB" w14:textId="77777777" w:rsidR="00BB30D3" w:rsidRDefault="00BB30D3" w:rsidP="00BB30D3">
      <w:r>
        <w:rPr>
          <w:noProof/>
          <w:lang w:eastAsia="ru-RU"/>
        </w:rPr>
        <w:drawing>
          <wp:inline distT="0" distB="0" distL="0" distR="0" wp14:anchorId="397738BC" wp14:editId="2DC853CC">
            <wp:extent cx="180975" cy="180975"/>
            <wp:effectExtent l="0" t="0" r="9525" b="952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shd w:val="clear" w:color="auto" w:fill="FFFFFF"/>
        </w:rPr>
        <w:t xml:space="preserve"> </w:t>
      </w:r>
      <w:r w:rsidR="004A464D">
        <w:t>запрос</w:t>
      </w:r>
      <w:r>
        <w:t xml:space="preserve"> находится в процессе обработки;</w:t>
      </w:r>
    </w:p>
    <w:p w14:paraId="3FFA8076" w14:textId="77777777" w:rsidR="00BB30D3" w:rsidRDefault="003C1886" w:rsidP="00BB30D3">
      <w:pPr>
        <w:rPr>
          <w:shd w:val="clear" w:color="auto" w:fill="FFFFFF"/>
        </w:rPr>
      </w:pPr>
      <w:r>
        <w:pict w14:anchorId="7943883B">
          <v:shape id="_x0000_i1033" type="#_x0000_t75" style="width:14.25pt;height:14.25pt;visibility:visible">
            <v:imagedata r:id="rId102" o:title=""/>
          </v:shape>
        </w:pict>
      </w:r>
      <w:r w:rsidR="00BB30D3">
        <w:rPr>
          <w:shd w:val="clear" w:color="auto" w:fill="FFFFFF"/>
        </w:rPr>
        <w:t xml:space="preserve"> </w:t>
      </w:r>
      <w:r w:rsidR="00BB30D3" w:rsidRPr="00DA0913">
        <w:rPr>
          <w:shd w:val="clear" w:color="auto" w:fill="FFFFFF"/>
        </w:rPr>
        <w:t>–</w:t>
      </w:r>
      <w:r w:rsidR="004A464D">
        <w:rPr>
          <w:shd w:val="clear" w:color="auto" w:fill="FFFFFF"/>
        </w:rPr>
        <w:t xml:space="preserve"> запрос</w:t>
      </w:r>
      <w:r w:rsidR="004A464D">
        <w:t xml:space="preserve"> </w:t>
      </w:r>
      <w:proofErr w:type="gramStart"/>
      <w:r w:rsidR="004A464D">
        <w:t>прошел</w:t>
      </w:r>
      <w:proofErr w:type="gramEnd"/>
      <w:r w:rsidR="004A464D">
        <w:t xml:space="preserve"> все этапы обработки и принят АИС Фонда без ошибок. Сформирован результат запроса</w:t>
      </w:r>
      <w:r w:rsidR="004A464D">
        <w:rPr>
          <w:shd w:val="clear" w:color="auto" w:fill="FFFFFF"/>
        </w:rPr>
        <w:t>.</w:t>
      </w:r>
    </w:p>
    <w:p w14:paraId="081F0C4E" w14:textId="77777777" w:rsidR="00D616EC" w:rsidRDefault="00D616EC" w:rsidP="00D616EC">
      <w:r>
        <w:t>Для подаваемых на Портал документов существует набор статусов, порядок присвоения которых строго задан в системе. Пользователь может определить по статусу</w:t>
      </w:r>
      <w:r w:rsidR="00AC2647">
        <w:t>,</w:t>
      </w:r>
      <w:r>
        <w:t xml:space="preserve"> на каком этапе обработки находится документ:</w:t>
      </w:r>
    </w:p>
    <w:p w14:paraId="2A27D338" w14:textId="77777777" w:rsidR="00D616EC" w:rsidRPr="00471BC6" w:rsidRDefault="00D616EC" w:rsidP="00D616EC">
      <w:pPr>
        <w:pStyle w:val="a6"/>
      </w:pPr>
      <w:r w:rsidRPr="00471BC6">
        <w:rPr>
          <w:i/>
        </w:rPr>
        <w:lastRenderedPageBreak/>
        <w:t>Принят Порталом</w:t>
      </w:r>
      <w:proofErr w:type="gramStart"/>
      <w:r w:rsidRPr="00471BC6">
        <w:rPr>
          <w:i/>
        </w:rPr>
        <w:t>/О</w:t>
      </w:r>
      <w:proofErr w:type="gramEnd"/>
      <w:r w:rsidRPr="00471BC6">
        <w:rPr>
          <w:i/>
        </w:rPr>
        <w:t>жидает передачи</w:t>
      </w:r>
      <w:r w:rsidRPr="00471BC6">
        <w:t xml:space="preserve"> – </w:t>
      </w:r>
      <w:r>
        <w:t>запрос сохранен в базу данных Портала и ожидает</w:t>
      </w:r>
      <w:r w:rsidRPr="00471BC6">
        <w:t xml:space="preserve"> передачи в систему назначения (АИС Фонда);</w:t>
      </w:r>
    </w:p>
    <w:p w14:paraId="54DEDEBD" w14:textId="77777777" w:rsidR="00D616EC" w:rsidRPr="00471BC6" w:rsidRDefault="00D616EC" w:rsidP="00D616EC">
      <w:pPr>
        <w:pStyle w:val="a6"/>
      </w:pPr>
      <w:r w:rsidRPr="00471BC6">
        <w:rPr>
          <w:i/>
        </w:rPr>
        <w:t>Принят Порталом/Отказ в доступе к АИС Фонда</w:t>
      </w:r>
      <w:r w:rsidRPr="00471BC6">
        <w:t xml:space="preserve"> – </w:t>
      </w:r>
      <w:r>
        <w:t>запрос</w:t>
      </w:r>
      <w:r w:rsidRPr="00471BC6">
        <w:t xml:space="preserve"> принят Порталом. Прием </w:t>
      </w:r>
      <w:r>
        <w:t>запроса</w:t>
      </w:r>
      <w:r w:rsidRPr="00471BC6">
        <w:t xml:space="preserve"> в </w:t>
      </w:r>
      <w:r w:rsidR="00AC2647">
        <w:t>АИС Фонда</w:t>
      </w:r>
      <w:r w:rsidRPr="00471BC6">
        <w:t xml:space="preserve"> не состоялся по техническим причинам. Ожидайте смены статуса обработки (попытка повторной передачи файла в АИС Фонда выполняется Порталом автоматически);</w:t>
      </w:r>
    </w:p>
    <w:p w14:paraId="0513D8DF" w14:textId="77777777" w:rsidR="00D616EC" w:rsidRPr="009315EB" w:rsidRDefault="00D616EC" w:rsidP="00D616EC">
      <w:pPr>
        <w:pStyle w:val="a6"/>
      </w:pPr>
      <w:proofErr w:type="gramStart"/>
      <w:r w:rsidRPr="00471BC6">
        <w:rPr>
          <w:i/>
        </w:rPr>
        <w:t>Принят Порталом/Передан</w:t>
      </w:r>
      <w:proofErr w:type="gramEnd"/>
      <w:r w:rsidRPr="00471BC6">
        <w:rPr>
          <w:i/>
        </w:rPr>
        <w:t xml:space="preserve"> на обработку в АИС Фонда</w:t>
      </w:r>
      <w:r w:rsidRPr="00471BC6">
        <w:t xml:space="preserve"> – </w:t>
      </w:r>
      <w:r>
        <w:t>запрос</w:t>
      </w:r>
      <w:r w:rsidRPr="009315EB">
        <w:t xml:space="preserve"> пр</w:t>
      </w:r>
      <w:r w:rsidRPr="00761C14">
        <w:t xml:space="preserve">инят Порталом </w:t>
      </w:r>
      <w:r w:rsidRPr="0065541C">
        <w:t xml:space="preserve">(контроль данных на стороне Портала пройден) </w:t>
      </w:r>
      <w:r w:rsidRPr="009315EB">
        <w:t xml:space="preserve">и находится в обработке на стороне </w:t>
      </w:r>
      <w:r w:rsidR="00AC2647">
        <w:t>АИС Фонда</w:t>
      </w:r>
      <w:r w:rsidRPr="009315EB">
        <w:t xml:space="preserve"> (</w:t>
      </w:r>
      <w:r w:rsidRPr="0065541C">
        <w:t>проводится контроль данных смежной системой назначения</w:t>
      </w:r>
      <w:r w:rsidRPr="009315EB">
        <w:t>);</w:t>
      </w:r>
    </w:p>
    <w:p w14:paraId="65739F2D" w14:textId="77777777" w:rsidR="00D616EC" w:rsidRPr="009315EB" w:rsidRDefault="00D616EC" w:rsidP="00D616EC">
      <w:pPr>
        <w:pStyle w:val="a6"/>
      </w:pPr>
      <w:r w:rsidRPr="00761C14">
        <w:rPr>
          <w:i/>
        </w:rPr>
        <w:t>Обработан в АИС Фонда</w:t>
      </w:r>
      <w:r w:rsidRPr="00471BC6">
        <w:t xml:space="preserve"> – </w:t>
      </w:r>
      <w:r>
        <w:t>запрос</w:t>
      </w:r>
      <w:r w:rsidRPr="009315EB">
        <w:t xml:space="preserve"> усп</w:t>
      </w:r>
      <w:r w:rsidR="0064453C" w:rsidRPr="00761C14">
        <w:t xml:space="preserve">ешно обработан </w:t>
      </w:r>
      <w:r w:rsidR="00AC2647">
        <w:t>в АИС Фонда</w:t>
      </w:r>
      <w:r w:rsidRPr="00471BC6">
        <w:t xml:space="preserve">. </w:t>
      </w:r>
      <w:r w:rsidR="0064453C" w:rsidRPr="0065541C">
        <w:t>Результат сформирован и готов к выгрузке</w:t>
      </w:r>
      <w:r w:rsidRPr="009315EB">
        <w:t>.</w:t>
      </w:r>
    </w:p>
    <w:p w14:paraId="1FAE7C15" w14:textId="77777777" w:rsidR="00D616EC" w:rsidRDefault="00D616EC" w:rsidP="00D616EC">
      <w:pPr>
        <w:rPr>
          <w:lang w:eastAsia="ru-RU"/>
        </w:rPr>
      </w:pPr>
      <w:r>
        <w:rPr>
          <w:lang w:eastAsia="ru-RU"/>
        </w:rPr>
        <w:t xml:space="preserve">С описанием статусов на портале можно </w:t>
      </w:r>
      <w:proofErr w:type="gramStart"/>
      <w:r>
        <w:rPr>
          <w:lang w:eastAsia="ru-RU"/>
        </w:rPr>
        <w:t>ознакомиться</w:t>
      </w:r>
      <w:proofErr w:type="gramEnd"/>
      <w:r>
        <w:rPr>
          <w:lang w:eastAsia="ru-RU"/>
        </w:rPr>
        <w:t xml:space="preserve"> нажав на правой панели кнопку</w:t>
      </w:r>
      <w:r w:rsidR="00AC2647">
        <w:rPr>
          <w:lang w:eastAsia="ru-RU"/>
        </w:rPr>
        <w:t xml:space="preserve"> –</w:t>
      </w:r>
      <w:r>
        <w:rPr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ECE3872" wp14:editId="38582E61">
            <wp:extent cx="209550" cy="2190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>.</w:t>
      </w:r>
    </w:p>
    <w:p w14:paraId="03DAF957" w14:textId="77777777" w:rsidR="0064453C" w:rsidRDefault="0064453C" w:rsidP="0064453C">
      <w:pPr>
        <w:rPr>
          <w:lang w:eastAsia="ru-RU"/>
        </w:rPr>
      </w:pPr>
      <w:proofErr w:type="gramStart"/>
      <w:r w:rsidRPr="004E4D5B">
        <w:rPr>
          <w:lang w:eastAsia="ru-RU"/>
        </w:rPr>
        <w:t>Для удоб</w:t>
      </w:r>
      <w:r>
        <w:rPr>
          <w:lang w:eastAsia="ru-RU"/>
        </w:rPr>
        <w:t>ного</w:t>
      </w:r>
      <w:r w:rsidRPr="004E4D5B">
        <w:rPr>
          <w:lang w:eastAsia="ru-RU"/>
        </w:rPr>
        <w:t xml:space="preserve"> контроля со стороны пользователя </w:t>
      </w:r>
      <w:r>
        <w:rPr>
          <w:lang w:eastAsia="ru-RU"/>
        </w:rPr>
        <w:t>запросы расположены в порядке убывания по дате загрузки на Портал</w:t>
      </w:r>
      <w:proofErr w:type="gramEnd"/>
      <w:r>
        <w:rPr>
          <w:lang w:eastAsia="ru-RU"/>
        </w:rPr>
        <w:t>, т.е. последние сформированные запросы будут отображаться вверху списка. Также пользовател</w:t>
      </w:r>
      <w:r w:rsidR="00AC2647">
        <w:rPr>
          <w:lang w:eastAsia="ru-RU"/>
        </w:rPr>
        <w:t>ю</w:t>
      </w:r>
      <w:r>
        <w:rPr>
          <w:lang w:eastAsia="ru-RU"/>
        </w:rPr>
        <w:t xml:space="preserve"> </w:t>
      </w:r>
      <w:r w:rsidR="00AC2647">
        <w:rPr>
          <w:lang w:eastAsia="ru-RU"/>
        </w:rPr>
        <w:t>предоставлена</w:t>
      </w:r>
      <w:r>
        <w:rPr>
          <w:lang w:eastAsia="ru-RU"/>
        </w:rPr>
        <w:t xml:space="preserve"> возможность </w:t>
      </w:r>
      <w:r w:rsidRPr="007360CB">
        <w:rPr>
          <w:lang w:eastAsia="ru-RU"/>
        </w:rPr>
        <w:t>контролировать этапы обработки</w:t>
      </w:r>
      <w:r>
        <w:rPr>
          <w:lang w:eastAsia="ru-RU"/>
        </w:rPr>
        <w:t xml:space="preserve"> запроса, а именно:</w:t>
      </w:r>
    </w:p>
    <w:p w14:paraId="029C2B91" w14:textId="77777777" w:rsidR="0064453C" w:rsidRDefault="0064453C" w:rsidP="0064453C">
      <w:pPr>
        <w:pStyle w:val="a6"/>
      </w:pPr>
      <w:r>
        <w:t>Шаг 1. Передача для обработки в АИС Фонда</w:t>
      </w:r>
    </w:p>
    <w:p w14:paraId="3C400C8D" w14:textId="77777777" w:rsidR="0064453C" w:rsidRDefault="0064453C" w:rsidP="0065541C">
      <w:pPr>
        <w:pStyle w:val="a6"/>
      </w:pPr>
      <w:r>
        <w:t>Шаг 2. Контроль АИС Фонда.</w:t>
      </w:r>
    </w:p>
    <w:p w14:paraId="002E63E2" w14:textId="77777777" w:rsidR="0064453C" w:rsidRDefault="0064453C" w:rsidP="0064453C">
      <w:pPr>
        <w:rPr>
          <w:lang w:eastAsia="ru-RU"/>
        </w:rPr>
      </w:pPr>
      <w:r w:rsidRPr="00C203D0">
        <w:rPr>
          <w:shd w:val="clear" w:color="auto" w:fill="FFFFFF"/>
        </w:rPr>
        <w:t>В поле «</w:t>
      </w:r>
      <w:r w:rsidR="00471BC6">
        <w:t>Шаг 1. Передача для обработки в АИС Фонда</w:t>
      </w:r>
      <w:r w:rsidRPr="00C203D0">
        <w:rPr>
          <w:shd w:val="clear" w:color="auto" w:fill="FFFFFF"/>
        </w:rPr>
        <w:t>» пользовател</w:t>
      </w:r>
      <w:r w:rsidR="00AC2647">
        <w:rPr>
          <w:shd w:val="clear" w:color="auto" w:fill="FFFFFF"/>
        </w:rPr>
        <w:t>ю</w:t>
      </w:r>
      <w:r w:rsidRPr="00C203D0">
        <w:rPr>
          <w:shd w:val="clear" w:color="auto" w:fill="FFFFFF"/>
        </w:rPr>
        <w:t xml:space="preserve"> </w:t>
      </w:r>
      <w:r w:rsidR="00AC2647">
        <w:rPr>
          <w:shd w:val="clear" w:color="auto" w:fill="FFFFFF"/>
        </w:rPr>
        <w:t>предоставлена</w:t>
      </w:r>
      <w:r w:rsidRPr="00C203D0">
        <w:rPr>
          <w:shd w:val="clear" w:color="auto" w:fill="FFFFFF"/>
        </w:rPr>
        <w:t xml:space="preserve"> возможность следить за успешностью передачи файла в смежную систему:</w:t>
      </w:r>
    </w:p>
    <w:p w14:paraId="0EBA7360" w14:textId="77777777" w:rsidR="0064453C" w:rsidRPr="00DA0913" w:rsidRDefault="0064453C" w:rsidP="0064453C">
      <w:pPr>
        <w:rPr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9F80539" wp14:editId="2AED2836">
            <wp:extent cx="180975" cy="18097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A0913">
        <w:rPr>
          <w:shd w:val="clear" w:color="auto" w:fill="FFFFFF"/>
        </w:rPr>
        <w:t xml:space="preserve">– передача </w:t>
      </w:r>
      <w:r>
        <w:rPr>
          <w:shd w:val="clear" w:color="auto" w:fill="FFFFFF"/>
        </w:rPr>
        <w:t>запроса</w:t>
      </w:r>
      <w:r w:rsidRPr="00DA0913">
        <w:rPr>
          <w:shd w:val="clear" w:color="auto" w:fill="FFFFFF"/>
        </w:rPr>
        <w:t xml:space="preserve"> в смежную систему произведена успешно;</w:t>
      </w:r>
    </w:p>
    <w:p w14:paraId="21E8EC0A" w14:textId="77777777" w:rsidR="0064453C" w:rsidRDefault="003C1886" w:rsidP="00761C14">
      <w:pPr>
        <w:rPr>
          <w:lang w:eastAsia="ru-RU"/>
        </w:rPr>
      </w:pPr>
      <w:r>
        <w:pict w14:anchorId="672C648D">
          <v:shape id="_x0000_i1034" type="#_x0000_t75" style="width:14.25pt;height:14.25pt;visibility:visible">
            <v:imagedata r:id="rId146" o:title=""/>
          </v:shape>
        </w:pict>
      </w:r>
      <w:r w:rsidR="0064453C">
        <w:rPr>
          <w:lang w:eastAsia="ru-RU"/>
        </w:rPr>
        <w:t xml:space="preserve"> </w:t>
      </w:r>
      <w:r w:rsidR="0064453C" w:rsidRPr="00DA0913">
        <w:rPr>
          <w:shd w:val="clear" w:color="auto" w:fill="FFFFFF"/>
        </w:rPr>
        <w:t>–</w:t>
      </w:r>
      <w:r w:rsidR="0064453C">
        <w:rPr>
          <w:lang w:eastAsia="ru-RU"/>
        </w:rPr>
        <w:t xml:space="preserve"> запрос в процессе передачи.</w:t>
      </w:r>
    </w:p>
    <w:p w14:paraId="7FB40C62" w14:textId="77777777" w:rsidR="00471BC6" w:rsidRDefault="00471BC6">
      <w:pPr>
        <w:rPr>
          <w:lang w:eastAsia="ru-RU"/>
        </w:rPr>
      </w:pPr>
      <w:r>
        <w:rPr>
          <w:lang w:eastAsia="ru-RU"/>
        </w:rPr>
        <w:t xml:space="preserve">Наличие зеленой кнопки </w:t>
      </w:r>
      <w:r>
        <w:rPr>
          <w:noProof/>
          <w:lang w:eastAsia="ru-RU"/>
        </w:rPr>
        <w:drawing>
          <wp:inline distT="0" distB="0" distL="0" distR="0" wp14:anchorId="2D1A5342" wp14:editId="65F8E33D">
            <wp:extent cx="361950" cy="3238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в поле «</w:t>
      </w:r>
      <w:r>
        <w:t>Шаг 2. Контроль АИС Фонда</w:t>
      </w:r>
      <w:r>
        <w:rPr>
          <w:lang w:eastAsia="ru-RU"/>
        </w:rPr>
        <w:t xml:space="preserve">» означает, что </w:t>
      </w:r>
      <w:r>
        <w:t>запрос обработан, результат запроса готов для экспорта на рабочий компьютер пользователя</w:t>
      </w:r>
      <w:r>
        <w:rPr>
          <w:lang w:eastAsia="ru-RU"/>
        </w:rPr>
        <w:t xml:space="preserve">. Серая кнопка </w:t>
      </w:r>
      <w:r>
        <w:rPr>
          <w:noProof/>
          <w:lang w:eastAsia="ru-RU"/>
        </w:rPr>
        <w:drawing>
          <wp:inline distT="0" distB="0" distL="0" distR="0" wp14:anchorId="18329A51" wp14:editId="6856D244">
            <wp:extent cx="361950" cy="3238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означает, что запрос </w:t>
      </w:r>
      <w:r>
        <w:rPr>
          <w:lang w:eastAsia="ru-RU"/>
        </w:rPr>
        <w:lastRenderedPageBreak/>
        <w:t xml:space="preserve">еще в обработке и </w:t>
      </w:r>
      <w:r>
        <w:t>результат запроса не готов для экспорта на рабочий компьютер пользователя</w:t>
      </w:r>
      <w:r>
        <w:rPr>
          <w:lang w:eastAsia="ru-RU"/>
        </w:rPr>
        <w:t>.</w:t>
      </w:r>
    </w:p>
    <w:p w14:paraId="394C0C54" w14:textId="77777777" w:rsidR="000B0A5E" w:rsidRDefault="000B0A5E">
      <w:pPr>
        <w:rPr>
          <w:lang w:eastAsia="ru-RU"/>
        </w:rPr>
      </w:pPr>
      <w:r>
        <w:rPr>
          <w:lang w:eastAsia="ru-RU"/>
        </w:rPr>
        <w:t xml:space="preserve">С описанием кнопок, иконок и пиктограмм на Портале можно </w:t>
      </w:r>
      <w:proofErr w:type="gramStart"/>
      <w:r>
        <w:rPr>
          <w:lang w:eastAsia="ru-RU"/>
        </w:rPr>
        <w:t>ознакомиться</w:t>
      </w:r>
      <w:proofErr w:type="gramEnd"/>
      <w:r>
        <w:rPr>
          <w:lang w:eastAsia="ru-RU"/>
        </w:rPr>
        <w:t xml:space="preserve"> нажав на правой панели кнопку</w:t>
      </w:r>
      <w:r w:rsidR="00AC2647">
        <w:rPr>
          <w:lang w:eastAsia="ru-RU"/>
        </w:rPr>
        <w:t xml:space="preserve"> –</w:t>
      </w:r>
      <w:r>
        <w:rPr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5CD676C" wp14:editId="14058995">
            <wp:extent cx="257175" cy="219075"/>
            <wp:effectExtent l="0" t="0" r="9525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>.</w:t>
      </w:r>
    </w:p>
    <w:bookmarkStart w:id="189" w:name="_Toc49886865"/>
    <w:bookmarkStart w:id="190" w:name="_Toc49889321"/>
    <w:bookmarkStart w:id="191" w:name="_Toc50208464"/>
    <w:bookmarkStart w:id="192" w:name="_Toc526339722"/>
    <w:bookmarkEnd w:id="189"/>
    <w:bookmarkEnd w:id="190"/>
    <w:bookmarkEnd w:id="191"/>
    <w:p w14:paraId="3581CEC1" w14:textId="77777777" w:rsidR="001B64C1" w:rsidRDefault="00E461CF">
      <w:pPr>
        <w:pStyle w:val="4"/>
      </w:pPr>
      <w:r w:rsidRPr="002D3D16">
        <w:fldChar w:fldCharType="begin"/>
      </w:r>
      <w:r w:rsidR="001B64C1" w:rsidRPr="002D3D16">
        <w:instrText xml:space="preserve"> HYPERLINK "http://pfszn20.novacom.by/fund/" \l "/sif/13" </w:instrText>
      </w:r>
      <w:r w:rsidRPr="002D3D16">
        <w:fldChar w:fldCharType="separate"/>
      </w:r>
      <w:bookmarkStart w:id="193" w:name="_Ref81589419"/>
      <w:r w:rsidR="001B64C1" w:rsidRPr="002D3D16">
        <w:t xml:space="preserve">Список ЗЛ, по которым представлены актуальные формы ПУ-3 с неуплатой </w:t>
      </w:r>
      <w:proofErr w:type="gramStart"/>
      <w:r w:rsidR="001B64C1" w:rsidRPr="002D3D16">
        <w:t>и(</w:t>
      </w:r>
      <w:proofErr w:type="gramEnd"/>
      <w:r w:rsidR="001B64C1" w:rsidRPr="002D3D16">
        <w:t>или) неполной уплатой страховых взносов, начиная с 2013 г.</w:t>
      </w:r>
      <w:bookmarkEnd w:id="193"/>
      <w:r w:rsidRPr="002D3D16">
        <w:fldChar w:fldCharType="end"/>
      </w:r>
    </w:p>
    <w:p w14:paraId="4FE58C97" w14:textId="77777777" w:rsidR="001B64C1" w:rsidRDefault="001B64C1" w:rsidP="001B64C1">
      <w:pPr>
        <w:rPr>
          <w:lang w:eastAsia="ru-RU"/>
        </w:rPr>
      </w:pPr>
      <w:r>
        <w:t>Для запуска функции «</w:t>
      </w:r>
      <w:hyperlink r:id="rId147" w:anchor="/sif/13" w:history="1">
        <w:r w:rsidRPr="002D3D16">
          <w:rPr>
            <w:szCs w:val="28"/>
          </w:rPr>
          <w:t xml:space="preserve">Список ЗЛ, по которым представлены актуальные формы ПУ-3 с неуплатой </w:t>
        </w:r>
        <w:proofErr w:type="gramStart"/>
        <w:r w:rsidRPr="002D3D16">
          <w:rPr>
            <w:szCs w:val="28"/>
          </w:rPr>
          <w:t>и(</w:t>
        </w:r>
        <w:proofErr w:type="gramEnd"/>
        <w:r w:rsidRPr="002D3D16">
          <w:rPr>
            <w:szCs w:val="28"/>
          </w:rPr>
          <w:t>или) неполной уплатой страховых взносов, начиная с 2013 г.</w:t>
        </w:r>
      </w:hyperlink>
      <w:r>
        <w:t xml:space="preserve">» </w:t>
      </w:r>
      <w:r>
        <w:rPr>
          <w:lang w:eastAsia="ru-RU"/>
        </w:rPr>
        <w:t xml:space="preserve">необходимо на странице со списком сервисов персонифицированного учета </w:t>
      </w:r>
      <w:r w:rsidR="00C43C5E">
        <w:t>нажать на ее наименование</w:t>
      </w:r>
      <w:r>
        <w:rPr>
          <w:lang w:eastAsia="ru-RU"/>
        </w:rPr>
        <w:t>.</w:t>
      </w:r>
    </w:p>
    <w:p w14:paraId="344F6BD3" w14:textId="77777777" w:rsidR="001B64C1" w:rsidRDefault="001B64C1" w:rsidP="001B64C1">
      <w:pPr>
        <w:rPr>
          <w:lang w:eastAsia="ru-RU"/>
        </w:rPr>
      </w:pPr>
      <w:r>
        <w:rPr>
          <w:lang w:eastAsia="ru-RU"/>
        </w:rPr>
        <w:t>В результате система отобразит список ЗЛ</w:t>
      </w:r>
      <w:r>
        <w:rPr>
          <w:rFonts w:ascii="Helvetica Neue" w:hAnsi="Helvetica Neue"/>
        </w:rPr>
        <w:t xml:space="preserve">, по которым поданы актуальные </w:t>
      </w:r>
      <w:r w:rsidR="001012DB">
        <w:rPr>
          <w:rFonts w:ascii="Helvetica Neue" w:hAnsi="Helvetica Neue"/>
        </w:rPr>
        <w:t xml:space="preserve">формы </w:t>
      </w:r>
      <w:r>
        <w:rPr>
          <w:rFonts w:ascii="Helvetica Neue" w:hAnsi="Helvetica Neue"/>
        </w:rPr>
        <w:t>ПУ-3 с неуплатой после 2013</w:t>
      </w:r>
      <w:r w:rsidR="006B00BD">
        <w:rPr>
          <w:rFonts w:ascii="Helvetica Neue" w:hAnsi="Helvetica Neue"/>
        </w:rPr>
        <w:t xml:space="preserve"> </w:t>
      </w:r>
      <w:r>
        <w:rPr>
          <w:rFonts w:ascii="Helvetica Neue" w:hAnsi="Helvetica Neue"/>
        </w:rPr>
        <w:t>г.</w:t>
      </w:r>
    </w:p>
    <w:p w14:paraId="65E857DD" w14:textId="77777777" w:rsidR="001B64C1" w:rsidRDefault="003E04D6" w:rsidP="001B64C1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337BC975" wp14:editId="2EEC6D6A">
            <wp:extent cx="5939790" cy="3249930"/>
            <wp:effectExtent l="19050" t="19050" r="22860" b="2667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499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7FADCD" w14:textId="77777777" w:rsidR="001B64C1" w:rsidRDefault="001B64C1" w:rsidP="001B64C1">
      <w:pPr>
        <w:pStyle w:val="-2"/>
        <w:spacing w:after="240"/>
        <w:rPr>
          <w:color w:val="auto"/>
        </w:rPr>
      </w:pPr>
      <w:r w:rsidRPr="00632647">
        <w:rPr>
          <w:noProof/>
        </w:rPr>
        <w:t xml:space="preserve">Рисунок </w:t>
      </w:r>
      <w:r w:rsidR="00E461CF" w:rsidRPr="00632647">
        <w:rPr>
          <w:noProof/>
        </w:rPr>
        <w:fldChar w:fldCharType="begin"/>
      </w:r>
      <w:r w:rsidRPr="00632647">
        <w:rPr>
          <w:noProof/>
        </w:rPr>
        <w:instrText xml:space="preserve"> SEQ Рисунок \* ARABIC </w:instrText>
      </w:r>
      <w:r w:rsidR="00E461CF" w:rsidRPr="00632647">
        <w:rPr>
          <w:noProof/>
        </w:rPr>
        <w:fldChar w:fldCharType="separate"/>
      </w:r>
      <w:r w:rsidR="001477A3">
        <w:rPr>
          <w:noProof/>
        </w:rPr>
        <w:t>78</w:t>
      </w:r>
      <w:r w:rsidR="00E461CF" w:rsidRPr="00632647">
        <w:rPr>
          <w:noProof/>
        </w:rPr>
        <w:fldChar w:fldCharType="end"/>
      </w:r>
      <w:r w:rsidRPr="00632647">
        <w:rPr>
          <w:noProof/>
        </w:rPr>
        <w:t xml:space="preserve">. СИС. </w:t>
      </w:r>
      <w:hyperlink r:id="rId149" w:anchor="/sif/13" w:history="1">
        <w:r w:rsidRPr="002D3D16">
          <w:rPr>
            <w:color w:val="auto"/>
          </w:rPr>
          <w:t xml:space="preserve">Список ЗЛ, по которым представлены актуальные формы ПУ-3 с неуплатой </w:t>
        </w:r>
        <w:proofErr w:type="gramStart"/>
        <w:r w:rsidRPr="002D3D16">
          <w:rPr>
            <w:color w:val="auto"/>
          </w:rPr>
          <w:t>и(</w:t>
        </w:r>
        <w:proofErr w:type="gramEnd"/>
        <w:r w:rsidRPr="002D3D16">
          <w:rPr>
            <w:color w:val="auto"/>
          </w:rPr>
          <w:t>или) непо</w:t>
        </w:r>
        <w:r>
          <w:rPr>
            <w:color w:val="auto"/>
          </w:rPr>
          <w:t>лной уплатой страховых взносов,</w:t>
        </w:r>
        <w:r>
          <w:rPr>
            <w:color w:val="auto"/>
          </w:rPr>
          <w:br/>
        </w:r>
        <w:r w:rsidRPr="002D3D16">
          <w:rPr>
            <w:color w:val="auto"/>
          </w:rPr>
          <w:t>начиная с 2013 г.</w:t>
        </w:r>
      </w:hyperlink>
    </w:p>
    <w:p w14:paraId="463B5642" w14:textId="77777777" w:rsidR="00C43C5E" w:rsidRPr="00D95A3E" w:rsidRDefault="00C43C5E" w:rsidP="00C43C5E">
      <w:pPr>
        <w:rPr>
          <w:noProof/>
        </w:rPr>
      </w:pPr>
      <w:r>
        <w:rPr>
          <w:noProof/>
        </w:rPr>
        <w:t xml:space="preserve">Для выгрузки полученной информации на локальную рабочую станцию (компьютер) пользователя в </w:t>
      </w:r>
      <w:r>
        <w:rPr>
          <w:lang w:eastAsia="ru-RU"/>
        </w:rPr>
        <w:t>файл, необходимо нажать кнопку «Выгрузить» и сохранить его в нужный каталог (директорию).</w:t>
      </w:r>
    </w:p>
    <w:p w14:paraId="6D68F213" w14:textId="77777777" w:rsidR="005D3984" w:rsidRPr="005E3444" w:rsidRDefault="005D3984" w:rsidP="005D3984">
      <w:pPr>
        <w:pStyle w:val="4"/>
      </w:pPr>
      <w:bookmarkStart w:id="194" w:name="_Toc68803017"/>
      <w:bookmarkStart w:id="195" w:name="_Toc68803336"/>
      <w:bookmarkStart w:id="196" w:name="_Toc68804976"/>
      <w:bookmarkStart w:id="197" w:name="_Toc70530230"/>
      <w:bookmarkStart w:id="198" w:name="_Toc70536178"/>
      <w:bookmarkStart w:id="199" w:name="_Toc70588998"/>
      <w:bookmarkStart w:id="200" w:name="_Toc70589464"/>
      <w:bookmarkStart w:id="201" w:name="_Toc70591131"/>
      <w:bookmarkStart w:id="202" w:name="_Toc71132615"/>
      <w:bookmarkStart w:id="203" w:name="_Toc71209773"/>
      <w:bookmarkStart w:id="204" w:name="_Toc76053210"/>
      <w:bookmarkStart w:id="205" w:name="_Toc76055221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r w:rsidRPr="005E3444">
        <w:lastRenderedPageBreak/>
        <w:t>Сервис «Просмотр актуальной информации из ИЛС ЗЛ по форме ПУ-2»</w:t>
      </w:r>
    </w:p>
    <w:p w14:paraId="6E1BA368" w14:textId="77777777" w:rsidR="0034617A" w:rsidRDefault="0034617A" w:rsidP="0034617A">
      <w:proofErr w:type="gramStart"/>
      <w:r>
        <w:t xml:space="preserve">Для запуска </w:t>
      </w:r>
      <w:r w:rsidR="005A6B24" w:rsidRPr="005A6B24">
        <w:t>сервиса</w:t>
      </w:r>
      <w:r>
        <w:t xml:space="preserve"> «</w:t>
      </w:r>
      <w:r w:rsidRPr="0034617A">
        <w:t>Просмотр актуальной информации из ИЛС ЗЛ по форме ПУ-2</w:t>
      </w:r>
      <w:r>
        <w:t>» необходимо</w:t>
      </w:r>
      <w:r w:rsidR="005A6B24" w:rsidRPr="005A6B24">
        <w:t xml:space="preserve"> </w:t>
      </w:r>
      <w:r w:rsidR="005A6B24">
        <w:t>на странице со списком сервисов персонифицированного учета нажать на ее</w:t>
      </w:r>
      <w:r w:rsidR="005A6B24">
        <w:br/>
      </w:r>
      <w:r>
        <w:t>наименование</w:t>
      </w:r>
      <w:r w:rsidR="005A6B24">
        <w:t xml:space="preserve"> (см. рисунок </w:t>
      </w:r>
      <w:r w:rsidR="00E26D22">
        <w:fldChar w:fldCharType="begin"/>
      </w:r>
      <w:r w:rsidR="00E26D22">
        <w:instrText xml:space="preserve"> REF _Ref89184044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58</w:t>
      </w:r>
      <w:r w:rsidR="00E26D22">
        <w:fldChar w:fldCharType="end"/>
      </w:r>
      <w:r w:rsidR="005A6B24">
        <w:t>)</w:t>
      </w:r>
      <w:r>
        <w:t>, после чего на странице параметров запроса указать</w:t>
      </w:r>
      <w:r w:rsidR="00165914">
        <w:t xml:space="preserve"> «</w:t>
      </w:r>
      <w:r w:rsidR="00F5294B">
        <w:t>Страховой номер ИЛС</w:t>
      </w:r>
      <w:r w:rsidR="00165914">
        <w:t>»</w:t>
      </w:r>
      <w:r w:rsidR="00E9688E">
        <w:t xml:space="preserve">, при этом параметр </w:t>
      </w:r>
      <w:r w:rsidR="00F5294B">
        <w:t>«УНПФ»</w:t>
      </w:r>
      <w:r w:rsidR="00E9688E">
        <w:t xml:space="preserve"> будет заполнен автоматически из личной карточки пользователя</w:t>
      </w:r>
      <w:r w:rsidR="00225273">
        <w:t>, а затем</w:t>
      </w:r>
      <w:r>
        <w:t xml:space="preserve"> нажать кнопку «Получить».</w:t>
      </w:r>
      <w:proofErr w:type="gramEnd"/>
    </w:p>
    <w:p w14:paraId="3558CB30" w14:textId="77777777" w:rsidR="0034617A" w:rsidRDefault="0034617A" w:rsidP="0034617A">
      <w:r>
        <w:t>В результате</w:t>
      </w:r>
      <w:r w:rsidR="005A6B24">
        <w:t xml:space="preserve"> запроса</w:t>
      </w:r>
      <w:r>
        <w:t xml:space="preserve"> система отобразит информацию из </w:t>
      </w:r>
      <w:r w:rsidR="00E9688E">
        <w:t>ИЛС ЗЛ по форме «ПУ-2»</w:t>
      </w:r>
      <w:r w:rsidR="005A6B24">
        <w:t>, полученную из АИС Фонда.</w:t>
      </w:r>
    </w:p>
    <w:p w14:paraId="2A77B466" w14:textId="77777777" w:rsidR="0034617A" w:rsidRDefault="00E9688E" w:rsidP="00E9688E">
      <w:pPr>
        <w:ind w:firstLine="0"/>
      </w:pPr>
      <w:r>
        <w:rPr>
          <w:noProof/>
          <w:lang w:eastAsia="ru-RU"/>
        </w:rPr>
        <w:drawing>
          <wp:inline distT="0" distB="0" distL="0" distR="0" wp14:anchorId="3F2E422A" wp14:editId="6CAD2A1C">
            <wp:extent cx="5939790" cy="3463290"/>
            <wp:effectExtent l="19050" t="19050" r="22860" b="2286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632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507D3A" w14:textId="77777777" w:rsidR="00E9688E" w:rsidRDefault="00E9688E" w:rsidP="00E9688E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79</w:t>
      </w:r>
      <w:r w:rsidR="00E461CF">
        <w:rPr>
          <w:noProof/>
        </w:rPr>
        <w:fldChar w:fldCharType="end"/>
      </w:r>
      <w:r w:rsidRPr="00E9688E">
        <w:t xml:space="preserve"> </w:t>
      </w:r>
      <w:r>
        <w:t>СИС. Просмотр актуальной информации из ИЛС ЗЛ по форме «ПУ-2»</w:t>
      </w:r>
    </w:p>
    <w:p w14:paraId="23E1018C" w14:textId="77777777" w:rsidR="005D3984" w:rsidRDefault="009E6D33" w:rsidP="0034617A">
      <w:r>
        <w:t>Для выгрузки результатов в виде файла на персональный компьютер пользователя</w:t>
      </w:r>
      <w:r w:rsidR="0034617A">
        <w:t xml:space="preserve">, необходимо нажать кнопку «Выгрузить» и </w:t>
      </w:r>
      <w:r>
        <w:t>указать</w:t>
      </w:r>
      <w:r w:rsidR="0034617A">
        <w:t xml:space="preserve"> </w:t>
      </w:r>
      <w:r>
        <w:t xml:space="preserve">соответствующий </w:t>
      </w:r>
      <w:r w:rsidR="0034617A">
        <w:t>каталог (директорию)</w:t>
      </w:r>
      <w:r>
        <w:t xml:space="preserve"> для сохранения файла</w:t>
      </w:r>
      <w:r w:rsidR="0034617A">
        <w:t>.</w:t>
      </w:r>
    </w:p>
    <w:p w14:paraId="0A052BC8" w14:textId="77777777" w:rsidR="005C2CC6" w:rsidRDefault="005C2CC6" w:rsidP="005C2CC6">
      <w:pPr>
        <w:pStyle w:val="4"/>
      </w:pPr>
      <w:r>
        <w:lastRenderedPageBreak/>
        <w:t>Сервис «Список ЗЛ, по которым отсутствует дата увольнения»</w:t>
      </w:r>
    </w:p>
    <w:p w14:paraId="036D5BEC" w14:textId="77777777" w:rsidR="005C2CC6" w:rsidRDefault="005C2CC6" w:rsidP="005C2CC6">
      <w:pPr>
        <w:rPr>
          <w:lang w:eastAsia="ru-RU"/>
        </w:rPr>
      </w:pPr>
      <w:r>
        <w:t xml:space="preserve">Для запуска функции «Список ЗЛ, по которым отсутствует дата увольнения» </w:t>
      </w:r>
      <w:r>
        <w:rPr>
          <w:lang w:eastAsia="ru-RU"/>
        </w:rPr>
        <w:t xml:space="preserve">необходимо на странице со списком сервисов персонифицированного учета </w:t>
      </w:r>
      <w:r>
        <w:t>нажать на ее наименование</w:t>
      </w:r>
      <w:r>
        <w:rPr>
          <w:lang w:eastAsia="ru-RU"/>
        </w:rPr>
        <w:t>.</w:t>
      </w:r>
    </w:p>
    <w:p w14:paraId="156C0C0F" w14:textId="77777777" w:rsidR="005C2CC6" w:rsidRDefault="005C2CC6" w:rsidP="0034617A">
      <w:pPr>
        <w:rPr>
          <w:szCs w:val="28"/>
        </w:rPr>
      </w:pPr>
      <w:r>
        <w:t xml:space="preserve">В результате запроса система отобразит информацию со списком ЗЛ, </w:t>
      </w:r>
      <w:r w:rsidRPr="00C6219F">
        <w:rPr>
          <w:szCs w:val="28"/>
        </w:rPr>
        <w:t>по которым имеются открытые периоды работы по разделу 1 и (или) по подразделу 2.2 с отражением</w:t>
      </w:r>
      <w:r>
        <w:rPr>
          <w:szCs w:val="28"/>
        </w:rPr>
        <w:t xml:space="preserve"> </w:t>
      </w:r>
      <w:r w:rsidRPr="00C6219F">
        <w:rPr>
          <w:szCs w:val="28"/>
        </w:rPr>
        <w:t>периодов по форме ПУ-2, по которым отсутствует дата увольнения</w:t>
      </w:r>
      <w:r>
        <w:rPr>
          <w:szCs w:val="28"/>
        </w:rPr>
        <w:t>.</w:t>
      </w:r>
    </w:p>
    <w:p w14:paraId="6D174C13" w14:textId="77777777" w:rsidR="005C2CC6" w:rsidRDefault="000A06F5" w:rsidP="005C2CC6">
      <w:pPr>
        <w:ind w:firstLine="0"/>
      </w:pPr>
      <w:r>
        <w:rPr>
          <w:noProof/>
          <w:lang w:eastAsia="ru-RU"/>
        </w:rPr>
        <w:drawing>
          <wp:inline distT="0" distB="0" distL="0" distR="0" wp14:anchorId="4A3560BE" wp14:editId="4E2FDDD9">
            <wp:extent cx="5939790" cy="2804160"/>
            <wp:effectExtent l="0" t="0" r="381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Рисунок 340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E70AF" w14:textId="77777777" w:rsidR="000A06F5" w:rsidRDefault="000A06F5" w:rsidP="000A06F5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80</w:t>
      </w:r>
      <w:r w:rsidR="00E461CF">
        <w:rPr>
          <w:noProof/>
        </w:rPr>
        <w:fldChar w:fldCharType="end"/>
      </w:r>
      <w:r>
        <w:t>. СИС. Список ЗЛ, по которым отсутствует дата увольнения</w:t>
      </w:r>
    </w:p>
    <w:p w14:paraId="57C5C61C" w14:textId="77777777" w:rsidR="00986AAA" w:rsidRDefault="00986AAA" w:rsidP="00986AAA">
      <w:pPr>
        <w:ind w:firstLine="709"/>
      </w:pPr>
      <w:r>
        <w:t>Для выгрузки результатов в виде файла на персональный компьютер пользователя, необходимо нажать кнопку «Выгрузить» и указать соответствующий каталог (директорию) для сохранения файла.</w:t>
      </w:r>
    </w:p>
    <w:p w14:paraId="594E0686" w14:textId="77777777" w:rsidR="00290B2A" w:rsidRDefault="00290B2A" w:rsidP="00290B2A">
      <w:pPr>
        <w:pStyle w:val="4"/>
      </w:pPr>
      <w:r>
        <w:t>Сервис «Продолжительность периода уплаты лицами, самостоятельно уплачивающими взносы»</w:t>
      </w:r>
    </w:p>
    <w:p w14:paraId="215D212B" w14:textId="77777777" w:rsidR="00290B2A" w:rsidRDefault="00290B2A" w:rsidP="00290B2A">
      <w:pPr>
        <w:pStyle w:val="af7"/>
      </w:pPr>
      <w:r>
        <w:t>Для запуска функции «</w:t>
      </w:r>
      <w:r w:rsidRPr="00290B2A">
        <w:t>Продолжительность периода уплаты лицами, самостоятельно уплачивающими взносы</w:t>
      </w:r>
      <w:r>
        <w:t>» необходимо на странице со списком сервисов персонифицированного учета нажать на ее наименование, и в открывшемся окне заполнить обязательные поля: Фамилия, Имя, Отчество (при наличии), Страховой номер ИЛС, год, а затем нажать кнопку «Получить»</w:t>
      </w:r>
      <w:r w:rsidR="00732687">
        <w:t>.</w:t>
      </w:r>
    </w:p>
    <w:p w14:paraId="0CCE23F9" w14:textId="77777777" w:rsidR="00732687" w:rsidRDefault="00732687" w:rsidP="00732687">
      <w:pPr>
        <w:rPr>
          <w:szCs w:val="28"/>
        </w:rPr>
      </w:pPr>
      <w:r>
        <w:lastRenderedPageBreak/>
        <w:t>В результате запроса система отобразит информацию о п</w:t>
      </w:r>
      <w:r w:rsidRPr="00290B2A">
        <w:t>родолжительност</w:t>
      </w:r>
      <w:r>
        <w:t>и</w:t>
      </w:r>
      <w:r w:rsidRPr="00290B2A">
        <w:t xml:space="preserve"> периода уплаты лицами, самостоятельно уплачивающими взносы</w:t>
      </w:r>
      <w:r>
        <w:rPr>
          <w:szCs w:val="28"/>
        </w:rPr>
        <w:t>.</w:t>
      </w:r>
    </w:p>
    <w:p w14:paraId="5B46C785" w14:textId="77777777" w:rsidR="00732687" w:rsidRDefault="00732687" w:rsidP="00290B2A">
      <w:pPr>
        <w:pStyle w:val="af7"/>
      </w:pPr>
    </w:p>
    <w:p w14:paraId="45611EC5" w14:textId="77777777" w:rsidR="00290B2A" w:rsidRPr="00290B2A" w:rsidRDefault="00732687" w:rsidP="00732687">
      <w:pPr>
        <w:pStyle w:val="af7"/>
        <w:ind w:firstLine="0"/>
      </w:pPr>
      <w:r>
        <w:rPr>
          <w:noProof/>
        </w:rPr>
        <w:drawing>
          <wp:inline distT="0" distB="0" distL="0" distR="0" wp14:anchorId="684A4CC3" wp14:editId="056FD63F">
            <wp:extent cx="5939790" cy="3416935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ИС.pn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64329" w14:textId="77777777" w:rsidR="00290B2A" w:rsidRDefault="00732687" w:rsidP="00732687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81</w:t>
      </w:r>
      <w:r w:rsidR="00E461CF">
        <w:rPr>
          <w:noProof/>
        </w:rPr>
        <w:fldChar w:fldCharType="end"/>
      </w:r>
      <w:r>
        <w:t xml:space="preserve"> СИС. </w:t>
      </w:r>
      <w:r w:rsidRPr="00290B2A">
        <w:t>Продолжительность периода уплаты лицами, самостоятельно уплачивающими взносы</w:t>
      </w:r>
    </w:p>
    <w:p w14:paraId="51AB3C55" w14:textId="77777777" w:rsidR="00732687" w:rsidRDefault="00732687" w:rsidP="00732687">
      <w:pPr>
        <w:ind w:firstLine="709"/>
      </w:pPr>
      <w:r>
        <w:t>Для выгрузки результатов в виде файла на персональный компьютер пользователя, необходимо нажать кнопку «Выгрузить» и указать соответствующий каталог (директорию) для сохранения файла.</w:t>
      </w:r>
    </w:p>
    <w:p w14:paraId="5F0F998A" w14:textId="77777777" w:rsidR="00210A84" w:rsidRDefault="00210A84" w:rsidP="00210A84">
      <w:pPr>
        <w:pStyle w:val="4"/>
      </w:pPr>
      <w:r>
        <w:t>Сервис «Оформление дубликата трудовой книжки»</w:t>
      </w:r>
    </w:p>
    <w:p w14:paraId="74821E78" w14:textId="77777777" w:rsidR="00210A84" w:rsidRDefault="00210A84" w:rsidP="00210A84">
      <w:r>
        <w:t>Для запуска функции «Оформление дубликата трудовой книжки» необходимо нажать на ее наименование в списке сервисов, далее на открывшейся странице нажать на кнопку «Сформировать запрос». Во всплывающем окне необходимо задать параметры запроса – «Страховой номер лица, осуществляющего запрос» (заполняется автоматически из личной карточки пользователя), «Страховой номер лица, по которому осуществляется запрос»,</w:t>
      </w:r>
      <w:r w:rsidRPr="0065541C">
        <w:t xml:space="preserve"> </w:t>
      </w:r>
      <w:r>
        <w:t xml:space="preserve">«УНПФ» (заполняется автоматически из личной карточки пользователя). Для подтверждения отправки запроса необходимо нажать кнопку «Отправить». Запись о сформированном запросе отобразится </w:t>
      </w:r>
      <w:r>
        <w:lastRenderedPageBreak/>
        <w:t>на странице сервиса, которая представлена в виде таблицы со списком загруженных запросов.</w:t>
      </w:r>
    </w:p>
    <w:p w14:paraId="3ED7CB8B" w14:textId="77777777" w:rsidR="00210A84" w:rsidRPr="00BB30D3" w:rsidRDefault="00210A84" w:rsidP="00210A84">
      <w:r w:rsidRPr="00CC49A8">
        <w:t>Если запрос с аналогичными параметрами уже находится в обработке, т.е. ответ от АИС Фонда не получен, то пользователю отобразится</w:t>
      </w:r>
      <w:r w:rsidRPr="0065541C">
        <w:t xml:space="preserve"> </w:t>
      </w:r>
      <w:r>
        <w:t>предупреждающее</w:t>
      </w:r>
      <w:r w:rsidRPr="0065541C">
        <w:t xml:space="preserve"> сообщение</w:t>
      </w:r>
      <w:r>
        <w:t xml:space="preserve"> и новый запрос не сформируется</w:t>
      </w:r>
      <w:r w:rsidRPr="0065541C">
        <w:t>.</w:t>
      </w:r>
    </w:p>
    <w:p w14:paraId="77A86756" w14:textId="77777777" w:rsidR="00210A84" w:rsidRDefault="00210A84" w:rsidP="00210A84">
      <w:r>
        <w:t>Получение файла-ответа на запрос происходит в отложенном режиме.</w:t>
      </w:r>
    </w:p>
    <w:p w14:paraId="12915843" w14:textId="5667DB21" w:rsidR="00210A84" w:rsidRDefault="00210A84" w:rsidP="00210A84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6D4083DD" wp14:editId="0646336F">
            <wp:extent cx="5935980" cy="2804160"/>
            <wp:effectExtent l="0" t="0" r="0" b="0"/>
            <wp:docPr id="16391190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3CC4B" w14:textId="77777777" w:rsidR="00210A84" w:rsidRDefault="00210A84" w:rsidP="00210A84">
      <w:pPr>
        <w:pStyle w:val="-2"/>
        <w:spacing w:after="240"/>
      </w:pPr>
      <w:r>
        <w:t xml:space="preserve">Рисунок </w:t>
      </w:r>
      <w:r w:rsidR="00EC5638">
        <w:fldChar w:fldCharType="begin"/>
      </w:r>
      <w:r w:rsidR="00EC5638">
        <w:instrText xml:space="preserve"> SEQ Рисунок \* ARABIC </w:instrText>
      </w:r>
      <w:r w:rsidR="00EC5638">
        <w:fldChar w:fldCharType="separate"/>
      </w:r>
      <w:r>
        <w:rPr>
          <w:noProof/>
        </w:rPr>
        <w:t>84</w:t>
      </w:r>
      <w:r w:rsidR="00EC5638">
        <w:rPr>
          <w:noProof/>
        </w:rPr>
        <w:fldChar w:fldCharType="end"/>
      </w:r>
      <w:r>
        <w:t>. СИС. Оформление дубликата трудовой книжки</w:t>
      </w:r>
    </w:p>
    <w:p w14:paraId="5FF13DCC" w14:textId="77777777" w:rsidR="00210A84" w:rsidRDefault="00210A84" w:rsidP="00210A84">
      <w:pPr>
        <w:rPr>
          <w:shd w:val="clear" w:color="auto" w:fill="FFFFFF"/>
        </w:rPr>
      </w:pPr>
      <w:r>
        <w:rPr>
          <w:shd w:val="clear" w:color="auto" w:fill="FFFFFF"/>
        </w:rPr>
        <w:t>Для каждого запроса отображается цветная пиктограмма, отображающая стадию обработки запроса:</w:t>
      </w:r>
    </w:p>
    <w:p w14:paraId="44DCB252" w14:textId="77777777" w:rsidR="00210A84" w:rsidRDefault="00210A84" w:rsidP="00210A84">
      <w:r>
        <w:rPr>
          <w:noProof/>
          <w:lang w:eastAsia="ru-RU"/>
        </w:rPr>
        <w:drawing>
          <wp:inline distT="0" distB="0" distL="0" distR="0" wp14:anchorId="496918B4" wp14:editId="5FE58156">
            <wp:extent cx="180975" cy="180975"/>
            <wp:effectExtent l="0" t="0" r="9525" b="9525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shd w:val="clear" w:color="auto" w:fill="FFFFFF"/>
        </w:rPr>
        <w:t xml:space="preserve"> </w:t>
      </w:r>
      <w:r>
        <w:t>запрос находится в процессе обработки;</w:t>
      </w:r>
    </w:p>
    <w:p w14:paraId="61B1CD40" w14:textId="77777777" w:rsidR="00210A84" w:rsidRDefault="00210A84" w:rsidP="00210A84">
      <w:pPr>
        <w:rPr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29FB92E" wp14:editId="448FD3A1">
            <wp:extent cx="180975" cy="180975"/>
            <wp:effectExtent l="0" t="0" r="0" b="0"/>
            <wp:docPr id="382361560" name="Рисунок 38236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shd w:val="clear" w:color="auto" w:fill="FFFFFF"/>
        </w:rPr>
        <w:t xml:space="preserve"> запрос</w:t>
      </w:r>
      <w:r>
        <w:t xml:space="preserve"> </w:t>
      </w:r>
      <w:proofErr w:type="gramStart"/>
      <w:r>
        <w:t>прошел</w:t>
      </w:r>
      <w:proofErr w:type="gramEnd"/>
      <w:r>
        <w:t xml:space="preserve"> все этапы обработки и принят АИС Фонда без ошибок. Сформирован результат запроса</w:t>
      </w:r>
      <w:r>
        <w:rPr>
          <w:shd w:val="clear" w:color="auto" w:fill="FFFFFF"/>
        </w:rPr>
        <w:t>.</w:t>
      </w:r>
    </w:p>
    <w:p w14:paraId="7D1C0BCE" w14:textId="77777777" w:rsidR="00210A84" w:rsidRDefault="00210A84" w:rsidP="00210A84">
      <w:r>
        <w:t>Для подаваемых на Портал документов существует набор статусов, порядок присвоения которых строго задан в системе. Пользователь может определить по статусу, на каком этапе обработки находится документ:</w:t>
      </w:r>
    </w:p>
    <w:p w14:paraId="37FDCBD5" w14:textId="77777777" w:rsidR="00210A84" w:rsidRPr="00471BC6" w:rsidRDefault="00210A84" w:rsidP="00210A84">
      <w:pPr>
        <w:pStyle w:val="a6"/>
      </w:pPr>
      <w:r w:rsidRPr="00471BC6">
        <w:rPr>
          <w:i/>
        </w:rPr>
        <w:t>Принят Порталом</w:t>
      </w:r>
      <w:proofErr w:type="gramStart"/>
      <w:r w:rsidRPr="00471BC6">
        <w:rPr>
          <w:i/>
        </w:rPr>
        <w:t>/О</w:t>
      </w:r>
      <w:proofErr w:type="gramEnd"/>
      <w:r w:rsidRPr="00471BC6">
        <w:rPr>
          <w:i/>
        </w:rPr>
        <w:t>жидает передачи</w:t>
      </w:r>
      <w:r w:rsidRPr="00471BC6">
        <w:t xml:space="preserve"> – </w:t>
      </w:r>
      <w:r>
        <w:t>запрос сохранен в базу данных Портала и ожидает</w:t>
      </w:r>
      <w:r w:rsidRPr="00471BC6">
        <w:t xml:space="preserve"> передачи в систему назначения (АИС Фонда);</w:t>
      </w:r>
    </w:p>
    <w:p w14:paraId="1E8176BC" w14:textId="77777777" w:rsidR="00210A84" w:rsidRPr="00471BC6" w:rsidRDefault="00210A84" w:rsidP="00210A84">
      <w:pPr>
        <w:pStyle w:val="a6"/>
      </w:pPr>
      <w:r w:rsidRPr="00471BC6">
        <w:rPr>
          <w:i/>
        </w:rPr>
        <w:t>Принят Порталом/Отказ в доступе к АИС Фонда</w:t>
      </w:r>
      <w:r w:rsidRPr="00471BC6">
        <w:t xml:space="preserve"> – </w:t>
      </w:r>
      <w:r>
        <w:t>запрос</w:t>
      </w:r>
      <w:r w:rsidRPr="00471BC6">
        <w:t xml:space="preserve"> принят Порталом. Прием </w:t>
      </w:r>
      <w:r>
        <w:t>запроса</w:t>
      </w:r>
      <w:r w:rsidRPr="00471BC6">
        <w:t xml:space="preserve"> в </w:t>
      </w:r>
      <w:r>
        <w:t>АИС Фонда</w:t>
      </w:r>
      <w:r w:rsidRPr="00471BC6">
        <w:t xml:space="preserve"> не состоялся по техническим причинам. Ожидайте смены статуса обработки </w:t>
      </w:r>
      <w:r w:rsidRPr="00471BC6">
        <w:lastRenderedPageBreak/>
        <w:t>(попытка повторной передачи файла в АИС Фонда выполняется Порталом автоматически);</w:t>
      </w:r>
    </w:p>
    <w:p w14:paraId="67B4C14B" w14:textId="77777777" w:rsidR="00210A84" w:rsidRPr="009315EB" w:rsidRDefault="00210A84" w:rsidP="00210A84">
      <w:pPr>
        <w:pStyle w:val="a6"/>
      </w:pPr>
      <w:proofErr w:type="gramStart"/>
      <w:r w:rsidRPr="00471BC6">
        <w:rPr>
          <w:i/>
        </w:rPr>
        <w:t>Принят Порталом/Передан</w:t>
      </w:r>
      <w:proofErr w:type="gramEnd"/>
      <w:r w:rsidRPr="00471BC6">
        <w:rPr>
          <w:i/>
        </w:rPr>
        <w:t xml:space="preserve"> на обработку в АИС Фонда</w:t>
      </w:r>
      <w:r w:rsidRPr="00471BC6">
        <w:t xml:space="preserve"> – </w:t>
      </w:r>
      <w:r>
        <w:t>запрос</w:t>
      </w:r>
      <w:r w:rsidRPr="009315EB">
        <w:t xml:space="preserve"> пр</w:t>
      </w:r>
      <w:r w:rsidRPr="00761C14">
        <w:t xml:space="preserve">инят Порталом </w:t>
      </w:r>
      <w:r w:rsidRPr="0065541C">
        <w:t xml:space="preserve">(контроль данных на стороне Портала пройден) </w:t>
      </w:r>
      <w:r w:rsidRPr="009315EB">
        <w:t xml:space="preserve">и находится в обработке на стороне </w:t>
      </w:r>
      <w:r>
        <w:t>АИС Фонда</w:t>
      </w:r>
      <w:r w:rsidRPr="009315EB">
        <w:t xml:space="preserve"> (</w:t>
      </w:r>
      <w:r w:rsidRPr="0065541C">
        <w:t>проводится контроль данных смежной системой назначения</w:t>
      </w:r>
      <w:r w:rsidRPr="009315EB">
        <w:t>);</w:t>
      </w:r>
    </w:p>
    <w:p w14:paraId="1C684087" w14:textId="77777777" w:rsidR="00210A84" w:rsidRPr="009315EB" w:rsidRDefault="00210A84" w:rsidP="00210A84">
      <w:pPr>
        <w:pStyle w:val="a6"/>
      </w:pPr>
      <w:r w:rsidRPr="00761C14">
        <w:rPr>
          <w:i/>
        </w:rPr>
        <w:t>Обработан в АИС Фонда</w:t>
      </w:r>
      <w:r w:rsidRPr="00471BC6">
        <w:t xml:space="preserve"> – </w:t>
      </w:r>
      <w:r>
        <w:t>запрос</w:t>
      </w:r>
      <w:r w:rsidRPr="009315EB">
        <w:t xml:space="preserve"> усп</w:t>
      </w:r>
      <w:r w:rsidRPr="00761C14">
        <w:t xml:space="preserve">ешно обработан </w:t>
      </w:r>
      <w:r>
        <w:t>в АИС Фонда</w:t>
      </w:r>
      <w:r w:rsidRPr="00471BC6">
        <w:t xml:space="preserve">. </w:t>
      </w:r>
      <w:r w:rsidRPr="0065541C">
        <w:t>Результат сформирован и готов к выгрузке</w:t>
      </w:r>
      <w:r w:rsidRPr="009315EB">
        <w:t>.</w:t>
      </w:r>
    </w:p>
    <w:p w14:paraId="66802C32" w14:textId="77777777" w:rsidR="00210A84" w:rsidRDefault="00210A84" w:rsidP="00210A84">
      <w:pPr>
        <w:rPr>
          <w:lang w:eastAsia="ru-RU"/>
        </w:rPr>
      </w:pPr>
      <w:proofErr w:type="gramStart"/>
      <w:r w:rsidRPr="004E4D5B">
        <w:rPr>
          <w:lang w:eastAsia="ru-RU"/>
        </w:rPr>
        <w:t>Для удоб</w:t>
      </w:r>
      <w:r>
        <w:rPr>
          <w:lang w:eastAsia="ru-RU"/>
        </w:rPr>
        <w:t>ного</w:t>
      </w:r>
      <w:r w:rsidRPr="004E4D5B">
        <w:rPr>
          <w:lang w:eastAsia="ru-RU"/>
        </w:rPr>
        <w:t xml:space="preserve"> контроля со стороны пользователя </w:t>
      </w:r>
      <w:r>
        <w:rPr>
          <w:lang w:eastAsia="ru-RU"/>
        </w:rPr>
        <w:t>запросы расположены в порядке убывания по дате загрузки на Портал</w:t>
      </w:r>
      <w:proofErr w:type="gramEnd"/>
      <w:r>
        <w:rPr>
          <w:lang w:eastAsia="ru-RU"/>
        </w:rPr>
        <w:t xml:space="preserve">, т.е. последние сформированные запросы будут отображаться вверху списка. Также пользователю предоставлена возможность </w:t>
      </w:r>
      <w:r w:rsidRPr="007360CB">
        <w:rPr>
          <w:lang w:eastAsia="ru-RU"/>
        </w:rPr>
        <w:t>контролировать этапы обработки</w:t>
      </w:r>
      <w:r>
        <w:rPr>
          <w:lang w:eastAsia="ru-RU"/>
        </w:rPr>
        <w:t xml:space="preserve"> запроса, а именно:</w:t>
      </w:r>
    </w:p>
    <w:p w14:paraId="5E2C59FF" w14:textId="77777777" w:rsidR="00210A84" w:rsidRDefault="00210A84" w:rsidP="00210A84">
      <w:pPr>
        <w:pStyle w:val="a6"/>
      </w:pPr>
      <w:r>
        <w:t>Шаг 1. Передача для обработки в АИС Фонда</w:t>
      </w:r>
    </w:p>
    <w:p w14:paraId="668571B0" w14:textId="77777777" w:rsidR="00210A84" w:rsidRDefault="00210A84" w:rsidP="00210A84">
      <w:pPr>
        <w:pStyle w:val="a6"/>
      </w:pPr>
      <w:r>
        <w:t>Шаг 2. Контроль АИС Фонда.</w:t>
      </w:r>
    </w:p>
    <w:p w14:paraId="286755EA" w14:textId="77777777" w:rsidR="00210A84" w:rsidRDefault="00210A84" w:rsidP="00210A84">
      <w:pPr>
        <w:rPr>
          <w:lang w:eastAsia="ru-RU"/>
        </w:rPr>
      </w:pPr>
      <w:r w:rsidRPr="00C203D0">
        <w:rPr>
          <w:shd w:val="clear" w:color="auto" w:fill="FFFFFF"/>
        </w:rPr>
        <w:t>В поле «</w:t>
      </w:r>
      <w:r>
        <w:t>Шаг 1. Передача для обработки в АИС Фонда</w:t>
      </w:r>
      <w:r w:rsidRPr="00C203D0">
        <w:rPr>
          <w:shd w:val="clear" w:color="auto" w:fill="FFFFFF"/>
        </w:rPr>
        <w:t>» пользовател</w:t>
      </w:r>
      <w:r>
        <w:rPr>
          <w:shd w:val="clear" w:color="auto" w:fill="FFFFFF"/>
        </w:rPr>
        <w:t>ю</w:t>
      </w:r>
      <w:r w:rsidRPr="00C203D0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предоставлена</w:t>
      </w:r>
      <w:r w:rsidRPr="00C203D0">
        <w:rPr>
          <w:shd w:val="clear" w:color="auto" w:fill="FFFFFF"/>
        </w:rPr>
        <w:t xml:space="preserve"> возможность следить за успешностью передачи файла в смежную систему:</w:t>
      </w:r>
    </w:p>
    <w:p w14:paraId="1F57B7D8" w14:textId="77777777" w:rsidR="00210A84" w:rsidRPr="00DA0913" w:rsidRDefault="00210A84" w:rsidP="00210A84">
      <w:pPr>
        <w:rPr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CB6B0FD" wp14:editId="67B0C129">
            <wp:extent cx="180975" cy="180975"/>
            <wp:effectExtent l="0" t="0" r="9525" b="952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A0913">
        <w:rPr>
          <w:shd w:val="clear" w:color="auto" w:fill="FFFFFF"/>
        </w:rPr>
        <w:t xml:space="preserve">– передача </w:t>
      </w:r>
      <w:r>
        <w:rPr>
          <w:shd w:val="clear" w:color="auto" w:fill="FFFFFF"/>
        </w:rPr>
        <w:t>запроса</w:t>
      </w:r>
      <w:r w:rsidRPr="00DA0913">
        <w:rPr>
          <w:shd w:val="clear" w:color="auto" w:fill="FFFFFF"/>
        </w:rPr>
        <w:t xml:space="preserve"> в смежную систему произведена успешно;</w:t>
      </w:r>
    </w:p>
    <w:p w14:paraId="0334980A" w14:textId="77777777" w:rsidR="00210A84" w:rsidRDefault="00210A84" w:rsidP="00210A84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02EF2747" wp14:editId="2BC2790E">
            <wp:extent cx="180975" cy="180975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 w:rsidRPr="00DA0913">
        <w:rPr>
          <w:shd w:val="clear" w:color="auto" w:fill="FFFFFF"/>
        </w:rPr>
        <w:t>–</w:t>
      </w:r>
      <w:r>
        <w:rPr>
          <w:lang w:eastAsia="ru-RU"/>
        </w:rPr>
        <w:t xml:space="preserve"> запрос в процессе передачи.</w:t>
      </w:r>
    </w:p>
    <w:p w14:paraId="13B95E73" w14:textId="77777777" w:rsidR="00210A84" w:rsidRDefault="00210A84" w:rsidP="00210A84">
      <w:r>
        <w:rPr>
          <w:lang w:eastAsia="ru-RU"/>
        </w:rPr>
        <w:t xml:space="preserve">Наличие зеленой кнопки </w:t>
      </w:r>
      <w:r>
        <w:rPr>
          <w:noProof/>
          <w:lang w:eastAsia="ru-RU"/>
        </w:rPr>
        <w:drawing>
          <wp:inline distT="0" distB="0" distL="0" distR="0" wp14:anchorId="5EAAD2A5" wp14:editId="5A5FFC80">
            <wp:extent cx="361950" cy="323850"/>
            <wp:effectExtent l="0" t="0" r="0" b="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в поле «</w:t>
      </w:r>
      <w:r>
        <w:t>Шаг 2. Контроль АИС Фонда</w:t>
      </w:r>
      <w:r>
        <w:rPr>
          <w:lang w:eastAsia="ru-RU"/>
        </w:rPr>
        <w:t xml:space="preserve">» означает, что </w:t>
      </w:r>
      <w:r>
        <w:t>запрос обработан, результат запроса готов для экспорта на рабочий компьютер пользователя</w:t>
      </w:r>
      <w:r>
        <w:rPr>
          <w:lang w:eastAsia="ru-RU"/>
        </w:rPr>
        <w:t xml:space="preserve">. Серая кнопка </w:t>
      </w:r>
      <w:r>
        <w:rPr>
          <w:noProof/>
          <w:lang w:eastAsia="ru-RU"/>
        </w:rPr>
        <w:drawing>
          <wp:inline distT="0" distB="0" distL="0" distR="0" wp14:anchorId="2F669E4E" wp14:editId="0ED3EE15">
            <wp:extent cx="361950" cy="323850"/>
            <wp:effectExtent l="0" t="0" r="0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означает, что запрос еще в обработке и </w:t>
      </w:r>
      <w:r>
        <w:t>результат запроса не готов для экспорта на рабочий компьютер пользователя</w:t>
      </w:r>
      <w:r>
        <w:rPr>
          <w:lang w:eastAsia="ru-RU"/>
        </w:rPr>
        <w:t>.</w:t>
      </w:r>
    </w:p>
    <w:p w14:paraId="6F009F7B" w14:textId="77777777" w:rsidR="00210A84" w:rsidRDefault="00210A84" w:rsidP="00732687">
      <w:pPr>
        <w:ind w:firstLine="709"/>
      </w:pPr>
    </w:p>
    <w:p w14:paraId="31366AD0" w14:textId="77777777" w:rsidR="00B111B5" w:rsidRPr="005E3444" w:rsidRDefault="00710430" w:rsidP="00D515EB">
      <w:pPr>
        <w:pStyle w:val="3"/>
      </w:pPr>
      <w:bookmarkStart w:id="206" w:name="_Toc157614836"/>
      <w:r w:rsidRPr="005E3444">
        <w:t>СИС</w:t>
      </w:r>
      <w:r w:rsidR="00D515EB" w:rsidRPr="005E3444">
        <w:t> </w:t>
      </w:r>
      <w:r w:rsidR="00D515EB" w:rsidRPr="005E3444">
        <w:rPr>
          <w:rFonts w:cs="Times New Roman"/>
        </w:rPr>
        <w:t>→ </w:t>
      </w:r>
      <w:r w:rsidR="00B111B5" w:rsidRPr="005E3444">
        <w:t>Профессиональное пенсионное страхование</w:t>
      </w:r>
      <w:bookmarkEnd w:id="192"/>
      <w:bookmarkEnd w:id="206"/>
    </w:p>
    <w:p w14:paraId="0FAC708D" w14:textId="77777777" w:rsidR="00B111B5" w:rsidRDefault="00B111B5" w:rsidP="00A52A4F">
      <w:pPr>
        <w:rPr>
          <w:lang w:eastAsia="ru-RU"/>
        </w:rPr>
      </w:pPr>
      <w:r>
        <w:rPr>
          <w:lang w:eastAsia="ru-RU"/>
        </w:rPr>
        <w:t xml:space="preserve">Для перехода к </w:t>
      </w:r>
      <w:r w:rsidR="00C73017">
        <w:rPr>
          <w:lang w:eastAsia="ru-RU"/>
        </w:rPr>
        <w:t>сервисам</w:t>
      </w:r>
      <w:r>
        <w:rPr>
          <w:lang w:eastAsia="ru-RU"/>
        </w:rPr>
        <w:t xml:space="preserve"> по профессиональному пенсионному страхованию необходимо на странице </w:t>
      </w:r>
      <w:r w:rsidR="00A52A4F">
        <w:rPr>
          <w:lang w:eastAsia="ru-RU"/>
        </w:rPr>
        <w:t>«</w:t>
      </w:r>
      <w:r>
        <w:rPr>
          <w:lang w:eastAsia="ru-RU"/>
        </w:rPr>
        <w:t xml:space="preserve">Справочно-информационные </w:t>
      </w:r>
      <w:r w:rsidR="00C73017">
        <w:rPr>
          <w:lang w:eastAsia="ru-RU"/>
        </w:rPr>
        <w:t>сервисы</w:t>
      </w:r>
      <w:r w:rsidR="00A52A4F">
        <w:rPr>
          <w:lang w:eastAsia="ru-RU"/>
        </w:rPr>
        <w:t>»</w:t>
      </w:r>
      <w:r>
        <w:rPr>
          <w:lang w:eastAsia="ru-RU"/>
        </w:rPr>
        <w:t xml:space="preserve"> </w:t>
      </w:r>
      <w:r w:rsidR="00055EB5">
        <w:rPr>
          <w:lang w:eastAsia="ru-RU"/>
        </w:rPr>
        <w:t xml:space="preserve">выбрать (путем нажатия левой клавиши мыши) </w:t>
      </w:r>
      <w:r>
        <w:rPr>
          <w:lang w:eastAsia="ru-RU"/>
        </w:rPr>
        <w:t xml:space="preserve">вкладку </w:t>
      </w:r>
      <w:r w:rsidR="00A52A4F">
        <w:rPr>
          <w:lang w:eastAsia="ru-RU"/>
        </w:rPr>
        <w:t>«</w:t>
      </w:r>
      <w:r>
        <w:rPr>
          <w:lang w:eastAsia="ru-RU"/>
        </w:rPr>
        <w:t>Профессиональное пенсионное страхование</w:t>
      </w:r>
      <w:r w:rsidR="00A52A4F">
        <w:rPr>
          <w:lang w:eastAsia="ru-RU"/>
        </w:rPr>
        <w:t>»</w:t>
      </w:r>
      <w:r>
        <w:rPr>
          <w:lang w:eastAsia="ru-RU"/>
        </w:rPr>
        <w:t xml:space="preserve"> (далее – ППС).</w:t>
      </w:r>
    </w:p>
    <w:p w14:paraId="65669388" w14:textId="77777777" w:rsidR="00146202" w:rsidRDefault="009E6D33" w:rsidP="00146202">
      <w:pPr>
        <w:keepNext/>
        <w:spacing w:before="24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E7AD69A" wp14:editId="39878FC3">
            <wp:extent cx="5939790" cy="3244215"/>
            <wp:effectExtent l="19050" t="19050" r="22860" b="1333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442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36BF18" w14:textId="77777777" w:rsidR="00B111B5" w:rsidRPr="00466FDF" w:rsidRDefault="00146202" w:rsidP="00146202">
      <w:pPr>
        <w:pStyle w:val="-2"/>
        <w:spacing w:after="240"/>
        <w:rPr>
          <w:noProof/>
        </w:rPr>
      </w:pPr>
      <w:bookmarkStart w:id="207" w:name="_Ref81489291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82</w:t>
      </w:r>
      <w:r w:rsidR="00E461CF">
        <w:rPr>
          <w:noProof/>
        </w:rPr>
        <w:fldChar w:fldCharType="end"/>
      </w:r>
      <w:bookmarkEnd w:id="207"/>
      <w:r>
        <w:rPr>
          <w:noProof/>
        </w:rPr>
        <w:t xml:space="preserve">. </w:t>
      </w:r>
      <w:r w:rsidR="00710430">
        <w:rPr>
          <w:noProof/>
        </w:rPr>
        <w:t>СИС</w:t>
      </w:r>
      <w:r>
        <w:rPr>
          <w:noProof/>
        </w:rPr>
        <w:t>. Профессиональное пенсионное страхование</w:t>
      </w:r>
    </w:p>
    <w:p w14:paraId="6E4DCAC4" w14:textId="77777777" w:rsidR="00A52A4F" w:rsidRPr="00A52A4F" w:rsidRDefault="00A52A4F" w:rsidP="00A52A4F">
      <w:pPr>
        <w:rPr>
          <w:lang w:eastAsia="ru-RU"/>
        </w:rPr>
      </w:pPr>
      <w:r>
        <w:rPr>
          <w:lang w:eastAsia="ru-RU"/>
        </w:rPr>
        <w:t>В результате откроется страница со списком сервисов по ППС:</w:t>
      </w:r>
    </w:p>
    <w:p w14:paraId="3968B33F" w14:textId="77777777" w:rsidR="00B111B5" w:rsidRPr="00D95A3E" w:rsidRDefault="00B111B5" w:rsidP="00C55CEA">
      <w:pPr>
        <w:pStyle w:val="ad"/>
        <w:numPr>
          <w:ilvl w:val="0"/>
          <w:numId w:val="29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«Максимальная пачка»</w:t>
      </w:r>
      <w:r w:rsidR="005C72D8">
        <w:rPr>
          <w:sz w:val="28"/>
          <w:szCs w:val="28"/>
        </w:rPr>
        <w:t xml:space="preserve"> –</w:t>
      </w:r>
      <w:r w:rsidRPr="00D95A3E">
        <w:rPr>
          <w:sz w:val="28"/>
          <w:szCs w:val="28"/>
        </w:rPr>
        <w:t xml:space="preserve"> </w:t>
      </w:r>
      <w:proofErr w:type="gramStart"/>
      <w:r w:rsidRPr="00D95A3E">
        <w:rPr>
          <w:sz w:val="28"/>
          <w:szCs w:val="28"/>
        </w:rPr>
        <w:t>предназначен</w:t>
      </w:r>
      <w:proofErr w:type="gramEnd"/>
      <w:r w:rsidRPr="00D95A3E">
        <w:rPr>
          <w:sz w:val="28"/>
          <w:szCs w:val="28"/>
        </w:rPr>
        <w:t xml:space="preserve"> для получения информации о максимальном номере пачки ПУ-6, загруженной в АСУ ППС, для принятия решения о диапазоне номеров последующих формируемых пачек.</w:t>
      </w:r>
    </w:p>
    <w:p w14:paraId="00B13D0D" w14:textId="77777777" w:rsidR="00B111B5" w:rsidRPr="00D95A3E" w:rsidRDefault="00B111B5" w:rsidP="00C55CEA">
      <w:pPr>
        <w:pStyle w:val="ad"/>
        <w:numPr>
          <w:ilvl w:val="0"/>
          <w:numId w:val="29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</w:t>
      </w:r>
      <w:proofErr w:type="spellStart"/>
      <w:r w:rsidRPr="0065541C">
        <w:rPr>
          <w:b/>
          <w:sz w:val="28"/>
          <w:szCs w:val="28"/>
        </w:rPr>
        <w:t>Предпенсионеры</w:t>
      </w:r>
      <w:proofErr w:type="spellEnd"/>
      <w:r w:rsidRPr="0065541C">
        <w:rPr>
          <w:b/>
          <w:sz w:val="28"/>
          <w:szCs w:val="28"/>
        </w:rPr>
        <w:t>»</w:t>
      </w:r>
      <w:r w:rsidR="005C72D8">
        <w:rPr>
          <w:sz w:val="28"/>
          <w:szCs w:val="28"/>
        </w:rPr>
        <w:t xml:space="preserve"> –</w:t>
      </w:r>
      <w:r w:rsidR="005C72D8" w:rsidRPr="00D95A3E">
        <w:rPr>
          <w:sz w:val="28"/>
          <w:szCs w:val="28"/>
        </w:rPr>
        <w:t xml:space="preserve"> </w:t>
      </w:r>
      <w:proofErr w:type="gramStart"/>
      <w:r w:rsidRPr="00D95A3E">
        <w:rPr>
          <w:sz w:val="28"/>
          <w:szCs w:val="28"/>
        </w:rPr>
        <w:t>предназначен</w:t>
      </w:r>
      <w:proofErr w:type="gramEnd"/>
      <w:r w:rsidRPr="00D95A3E">
        <w:rPr>
          <w:sz w:val="28"/>
          <w:szCs w:val="28"/>
        </w:rPr>
        <w:t xml:space="preserve"> для получения по конкретному плательщику взносов (страхователю) информации о ЗЛ, достигших/достигающих общеустановленного пенсионного возраста в текущем</w:t>
      </w:r>
      <w:r w:rsidR="00270310">
        <w:rPr>
          <w:sz w:val="28"/>
          <w:szCs w:val="28"/>
        </w:rPr>
        <w:t xml:space="preserve"> либо следующем</w:t>
      </w:r>
      <w:r w:rsidRPr="00D95A3E">
        <w:rPr>
          <w:sz w:val="28"/>
          <w:szCs w:val="28"/>
        </w:rPr>
        <w:t xml:space="preserve"> году.</w:t>
      </w:r>
    </w:p>
    <w:p w14:paraId="2A7FC1F0" w14:textId="77777777" w:rsidR="00B111B5" w:rsidRDefault="00B111B5" w:rsidP="00C55CEA">
      <w:pPr>
        <w:pStyle w:val="ad"/>
        <w:numPr>
          <w:ilvl w:val="0"/>
          <w:numId w:val="29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t>«Информация о ППС»</w:t>
      </w:r>
      <w:r w:rsidR="005C72D8">
        <w:rPr>
          <w:sz w:val="28"/>
          <w:szCs w:val="28"/>
        </w:rPr>
        <w:t xml:space="preserve"> –</w:t>
      </w:r>
      <w:r w:rsidR="005C72D8" w:rsidRPr="00D95A3E">
        <w:rPr>
          <w:sz w:val="28"/>
          <w:szCs w:val="28"/>
        </w:rPr>
        <w:t xml:space="preserve"> </w:t>
      </w:r>
      <w:r w:rsidRPr="00D95A3E">
        <w:rPr>
          <w:sz w:val="28"/>
          <w:szCs w:val="28"/>
        </w:rPr>
        <w:t>предназначен для получения информации по итогам приема сведений по ПУ-6 в ППС в зависимости от типа запрашиваемого документа (информация о принятых сведениях на профессиональное пенсионное страхование за определенный отчетный период или расчет пени).</w:t>
      </w:r>
    </w:p>
    <w:p w14:paraId="023FE018" w14:textId="77777777" w:rsidR="00055EB5" w:rsidRPr="0065541C" w:rsidRDefault="00055EB5" w:rsidP="00C55CEA">
      <w:pPr>
        <w:pStyle w:val="ad"/>
        <w:numPr>
          <w:ilvl w:val="0"/>
          <w:numId w:val="29"/>
        </w:numPr>
        <w:rPr>
          <w:sz w:val="28"/>
          <w:szCs w:val="28"/>
        </w:rPr>
      </w:pPr>
      <w:r>
        <w:rPr>
          <w:b/>
          <w:sz w:val="28"/>
          <w:szCs w:val="28"/>
        </w:rPr>
        <w:t xml:space="preserve">«Передача файла архива Перечней» </w:t>
      </w:r>
      <w:r w:rsidRPr="0065541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proofErr w:type="gramStart"/>
      <w:r w:rsidRPr="0065541C">
        <w:rPr>
          <w:sz w:val="28"/>
          <w:szCs w:val="28"/>
        </w:rPr>
        <w:t>предназначен</w:t>
      </w:r>
      <w:proofErr w:type="gramEnd"/>
      <w:r w:rsidRPr="0065541C">
        <w:rPr>
          <w:sz w:val="28"/>
          <w:szCs w:val="28"/>
        </w:rPr>
        <w:t xml:space="preserve"> для получения файла архива данных Перечней для целей ППС для загрузки страхователем архивных данных в ПО «Формирование Перечня для целей ППС»</w:t>
      </w:r>
      <w:r>
        <w:rPr>
          <w:sz w:val="28"/>
          <w:szCs w:val="28"/>
        </w:rPr>
        <w:t>.</w:t>
      </w:r>
    </w:p>
    <w:p w14:paraId="6784B7C5" w14:textId="77777777" w:rsidR="00055EB5" w:rsidRDefault="00055EB5" w:rsidP="00C55CEA">
      <w:pPr>
        <w:pStyle w:val="ad"/>
        <w:numPr>
          <w:ilvl w:val="0"/>
          <w:numId w:val="29"/>
        </w:numPr>
        <w:rPr>
          <w:sz w:val="28"/>
          <w:szCs w:val="28"/>
        </w:rPr>
      </w:pPr>
      <w:r w:rsidRPr="0065541C">
        <w:rPr>
          <w:b/>
          <w:sz w:val="28"/>
          <w:szCs w:val="28"/>
        </w:rPr>
        <w:lastRenderedPageBreak/>
        <w:t>«Передача файла архива ПУ-6»</w:t>
      </w:r>
      <w:r>
        <w:rPr>
          <w:sz w:val="28"/>
          <w:szCs w:val="28"/>
        </w:rPr>
        <w:t xml:space="preserve"> – </w:t>
      </w:r>
      <w:proofErr w:type="gramStart"/>
      <w:r w:rsidR="00B10B3A" w:rsidRPr="0065541C">
        <w:rPr>
          <w:sz w:val="28"/>
          <w:szCs w:val="28"/>
        </w:rPr>
        <w:t>предназначен</w:t>
      </w:r>
      <w:proofErr w:type="gramEnd"/>
      <w:r w:rsidR="00B10B3A" w:rsidRPr="0065541C">
        <w:rPr>
          <w:sz w:val="28"/>
          <w:szCs w:val="28"/>
        </w:rPr>
        <w:t xml:space="preserve"> для получения файла архива данных пачек форм ПУ-6 для загрузки страхователем архивных данных в ПО «Формирование ПУ-6».</w:t>
      </w:r>
    </w:p>
    <w:p w14:paraId="698AE7DB" w14:textId="77777777" w:rsidR="00ED47DA" w:rsidRDefault="00ED47DA" w:rsidP="00ED47DA">
      <w:pPr>
        <w:pStyle w:val="ad"/>
        <w:numPr>
          <w:ilvl w:val="0"/>
          <w:numId w:val="29"/>
        </w:numPr>
        <w:rPr>
          <w:sz w:val="28"/>
          <w:szCs w:val="28"/>
        </w:rPr>
      </w:pPr>
      <w:r w:rsidRPr="00ED47DA">
        <w:rPr>
          <w:b/>
          <w:sz w:val="28"/>
          <w:szCs w:val="28"/>
        </w:rPr>
        <w:t>«Список ЗЛ страхователя с ошибками на проф. части ИЛС»</w:t>
      </w:r>
      <w:r>
        <w:rPr>
          <w:sz w:val="28"/>
          <w:szCs w:val="28"/>
        </w:rPr>
        <w:t xml:space="preserve"> – </w:t>
      </w:r>
      <w:r w:rsidRPr="00ED47DA">
        <w:rPr>
          <w:sz w:val="28"/>
          <w:szCs w:val="28"/>
        </w:rPr>
        <w:t>позволяет получить информацию о списке застрахованных лиц, на профессиональной части ИЛС которых имеются ошибки</w:t>
      </w:r>
      <w:r>
        <w:rPr>
          <w:sz w:val="28"/>
          <w:szCs w:val="28"/>
        </w:rPr>
        <w:t>.</w:t>
      </w:r>
    </w:p>
    <w:p w14:paraId="10EDA935" w14:textId="77777777" w:rsidR="00ED47DA" w:rsidRDefault="00ED47DA" w:rsidP="00ED47DA">
      <w:pPr>
        <w:pStyle w:val="ad"/>
        <w:numPr>
          <w:ilvl w:val="0"/>
          <w:numId w:val="29"/>
        </w:numPr>
        <w:rPr>
          <w:sz w:val="28"/>
          <w:szCs w:val="28"/>
        </w:rPr>
      </w:pPr>
      <w:r>
        <w:rPr>
          <w:b/>
          <w:sz w:val="28"/>
          <w:szCs w:val="28"/>
        </w:rPr>
        <w:t>«Список ЗЛ, по которым представлены формы ПУ-6 (итоговые суммы)»</w:t>
      </w:r>
      <w:r>
        <w:rPr>
          <w:sz w:val="28"/>
          <w:szCs w:val="28"/>
        </w:rPr>
        <w:t xml:space="preserve"> – </w:t>
      </w:r>
      <w:r w:rsidRPr="00ED47DA">
        <w:rPr>
          <w:sz w:val="28"/>
          <w:szCs w:val="28"/>
        </w:rPr>
        <w:t>позволяет получить информацию по застрахованным лицам страхователя информацию по итоговым суммам, представленным в формах ПУ-6</w:t>
      </w:r>
      <w:r>
        <w:rPr>
          <w:sz w:val="28"/>
          <w:szCs w:val="28"/>
        </w:rPr>
        <w:t>.</w:t>
      </w:r>
    </w:p>
    <w:p w14:paraId="08811845" w14:textId="77777777" w:rsidR="009E6D33" w:rsidRPr="005E3444" w:rsidRDefault="009E6D33" w:rsidP="00544E95">
      <w:pPr>
        <w:pStyle w:val="ad"/>
        <w:numPr>
          <w:ilvl w:val="0"/>
          <w:numId w:val="29"/>
        </w:numPr>
        <w:rPr>
          <w:sz w:val="28"/>
          <w:szCs w:val="28"/>
        </w:rPr>
      </w:pPr>
      <w:proofErr w:type="gramStart"/>
      <w:r w:rsidRPr="005E3444">
        <w:rPr>
          <w:b/>
          <w:sz w:val="28"/>
          <w:szCs w:val="28"/>
        </w:rPr>
        <w:t>«</w:t>
      </w:r>
      <w:r w:rsidR="00544E95" w:rsidRPr="005E3444">
        <w:rPr>
          <w:b/>
          <w:sz w:val="28"/>
          <w:szCs w:val="28"/>
        </w:rPr>
        <w:t>Сведения о начисленных (перечисленных) взносах на ППС и задолженности страхователя</w:t>
      </w:r>
      <w:r w:rsidRPr="005E3444">
        <w:rPr>
          <w:b/>
          <w:sz w:val="28"/>
          <w:szCs w:val="28"/>
        </w:rPr>
        <w:t>»</w:t>
      </w:r>
      <w:r w:rsidR="00544E95" w:rsidRPr="005E3444">
        <w:rPr>
          <w:sz w:val="28"/>
          <w:szCs w:val="28"/>
        </w:rPr>
        <w:t xml:space="preserve"> – позволяет получить по страхователю сведения о начисленных выплатах (взносах на ППС), уплаченных взносах на ППС, представленных им в формах ПУ-6, перечисленных в бюджет фонда взносах на ППС, а также сведения о задолженности страхователя по взносам на ППС перед застрахованными лицами и задолженности страхователя по взносам на ППС в бюджет фонда</w:t>
      </w:r>
      <w:proofErr w:type="gramEnd"/>
      <w:r w:rsidR="00544E95" w:rsidRPr="005E3444">
        <w:rPr>
          <w:sz w:val="28"/>
          <w:szCs w:val="28"/>
        </w:rPr>
        <w:t xml:space="preserve"> начиная с 2009 года по отчетный период (год), указанный в запросе.</w:t>
      </w:r>
    </w:p>
    <w:p w14:paraId="5B8CC384" w14:textId="77777777" w:rsidR="00B111B5" w:rsidRDefault="0053521E" w:rsidP="00D515EB">
      <w:pPr>
        <w:pStyle w:val="4"/>
      </w:pPr>
      <w:bookmarkStart w:id="208" w:name="_Toc526339723"/>
      <w:r>
        <w:t>С</w:t>
      </w:r>
      <w:r w:rsidR="00C73017">
        <w:t>ервис</w:t>
      </w:r>
      <w:r w:rsidR="00B111B5">
        <w:t xml:space="preserve"> «Максимальная пачка»</w:t>
      </w:r>
      <w:bookmarkEnd w:id="208"/>
    </w:p>
    <w:p w14:paraId="42357E7D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 xml:space="preserve">Для запуска </w:t>
      </w:r>
      <w:r w:rsidR="005C72D8">
        <w:rPr>
          <w:lang w:eastAsia="ru-RU"/>
        </w:rPr>
        <w:t>сервиса</w:t>
      </w:r>
      <w:r>
        <w:rPr>
          <w:lang w:eastAsia="ru-RU"/>
        </w:rPr>
        <w:t xml:space="preserve"> «Максимальная пачка» необходимо </w:t>
      </w:r>
      <w:r w:rsidR="00270310">
        <w:rPr>
          <w:lang w:eastAsia="ru-RU"/>
        </w:rPr>
        <w:t xml:space="preserve">нажать на </w:t>
      </w:r>
      <w:r w:rsidR="00B10B3A">
        <w:rPr>
          <w:lang w:eastAsia="ru-RU"/>
        </w:rPr>
        <w:t xml:space="preserve">его </w:t>
      </w:r>
      <w:r w:rsidR="00270310">
        <w:rPr>
          <w:lang w:eastAsia="ru-RU"/>
        </w:rPr>
        <w:t>наименование</w:t>
      </w:r>
      <w:r w:rsidR="006D617E">
        <w:rPr>
          <w:lang w:eastAsia="ru-RU"/>
        </w:rPr>
        <w:t xml:space="preserve"> (см. </w:t>
      </w:r>
      <w:r w:rsidR="00E461CF">
        <w:rPr>
          <w:lang w:eastAsia="ru-RU"/>
        </w:rPr>
        <w:fldChar w:fldCharType="begin"/>
      </w:r>
      <w:r w:rsidR="006D617E">
        <w:rPr>
          <w:lang w:eastAsia="ru-RU"/>
        </w:rPr>
        <w:instrText xml:space="preserve"> REF _Ref81489291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noProof/>
        </w:rPr>
        <w:t>Рисунок 78</w:t>
      </w:r>
      <w:r w:rsidR="00E461CF">
        <w:rPr>
          <w:lang w:eastAsia="ru-RU"/>
        </w:rPr>
        <w:fldChar w:fldCharType="end"/>
      </w:r>
      <w:r w:rsidR="006D617E">
        <w:rPr>
          <w:lang w:eastAsia="ru-RU"/>
        </w:rPr>
        <w:t>)</w:t>
      </w:r>
      <w:r>
        <w:rPr>
          <w:lang w:eastAsia="ru-RU"/>
        </w:rPr>
        <w:t>.</w:t>
      </w:r>
    </w:p>
    <w:p w14:paraId="19424B98" w14:textId="77777777" w:rsidR="00B111B5" w:rsidRDefault="00B111B5" w:rsidP="00B111B5">
      <w:pPr>
        <w:rPr>
          <w:lang w:eastAsia="ru-RU"/>
        </w:rPr>
      </w:pPr>
      <w:r>
        <w:rPr>
          <w:lang w:eastAsia="ru-RU"/>
        </w:rPr>
        <w:t>В результате система отобразит максимальный номер пачки ПУ-6, загруженной в АСУ ППС</w:t>
      </w:r>
      <w:r w:rsidR="000D12A3">
        <w:rPr>
          <w:lang w:eastAsia="ru-RU"/>
        </w:rPr>
        <w:t xml:space="preserve"> и дату подачи пачки</w:t>
      </w:r>
      <w:r>
        <w:rPr>
          <w:lang w:eastAsia="ru-RU"/>
        </w:rPr>
        <w:t>.</w:t>
      </w:r>
    </w:p>
    <w:p w14:paraId="1F5AB2F4" w14:textId="77777777" w:rsidR="00146202" w:rsidRDefault="00B111B5" w:rsidP="005E1E05">
      <w:pPr>
        <w:keepNext/>
        <w:spacing w:before="24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0A30010" wp14:editId="28461F96">
            <wp:extent cx="4826563" cy="1300084"/>
            <wp:effectExtent l="19050" t="19050" r="12700" b="146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969" cy="13120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8FFEF9" w14:textId="77777777" w:rsidR="00B111B5" w:rsidRPr="00D95A3E" w:rsidRDefault="00146202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83</w:t>
      </w:r>
      <w:r w:rsidR="00E461CF">
        <w:rPr>
          <w:noProof/>
        </w:rPr>
        <w:fldChar w:fldCharType="end"/>
      </w:r>
      <w:r>
        <w:rPr>
          <w:noProof/>
        </w:rPr>
        <w:t xml:space="preserve">. </w:t>
      </w:r>
      <w:r w:rsidR="00710430">
        <w:rPr>
          <w:noProof/>
        </w:rPr>
        <w:t>СИС</w:t>
      </w:r>
      <w:r w:rsidRPr="00146202">
        <w:rPr>
          <w:noProof/>
        </w:rPr>
        <w:t>. ППС. Максимальная пачка. Результат</w:t>
      </w:r>
    </w:p>
    <w:p w14:paraId="30358979" w14:textId="77777777" w:rsidR="00B111B5" w:rsidRDefault="0053521E" w:rsidP="00D515EB">
      <w:pPr>
        <w:pStyle w:val="4"/>
      </w:pPr>
      <w:bookmarkStart w:id="209" w:name="_Toc526339724"/>
      <w:r>
        <w:lastRenderedPageBreak/>
        <w:t>Сервис</w:t>
      </w:r>
      <w:r w:rsidR="00B111B5">
        <w:t xml:space="preserve"> «</w:t>
      </w:r>
      <w:proofErr w:type="spellStart"/>
      <w:r w:rsidR="00B111B5">
        <w:t>Предпенсионеры</w:t>
      </w:r>
      <w:proofErr w:type="spellEnd"/>
      <w:r w:rsidR="00B111B5">
        <w:t>»</w:t>
      </w:r>
      <w:bookmarkEnd w:id="209"/>
    </w:p>
    <w:p w14:paraId="10E7B9E8" w14:textId="77777777" w:rsidR="00B111B5" w:rsidRDefault="00B111B5" w:rsidP="00B111B5">
      <w:r>
        <w:t xml:space="preserve">Для запуска </w:t>
      </w:r>
      <w:r w:rsidR="00B10B3A">
        <w:t xml:space="preserve">сервиса </w:t>
      </w:r>
      <w:r>
        <w:t>«</w:t>
      </w:r>
      <w:proofErr w:type="spellStart"/>
      <w:r>
        <w:rPr>
          <w:szCs w:val="28"/>
        </w:rPr>
        <w:t>Предпенсионеры</w:t>
      </w:r>
      <w:proofErr w:type="spellEnd"/>
      <w:r>
        <w:t>» необходимо</w:t>
      </w:r>
      <w:r w:rsidR="00270310">
        <w:t xml:space="preserve"> на странице со списком сервисов профессионального пенсионного страхования</w:t>
      </w:r>
      <w:r>
        <w:t xml:space="preserve"> </w:t>
      </w:r>
      <w:r w:rsidR="00B10B3A">
        <w:rPr>
          <w:lang w:eastAsia="ru-RU"/>
        </w:rPr>
        <w:t>нажать на его наименование</w:t>
      </w:r>
      <w:r w:rsidR="006D617E">
        <w:rPr>
          <w:lang w:eastAsia="ru-RU"/>
        </w:rPr>
        <w:t xml:space="preserve"> (см. </w:t>
      </w:r>
      <w:r w:rsidR="00E461CF">
        <w:rPr>
          <w:lang w:eastAsia="ru-RU"/>
        </w:rPr>
        <w:fldChar w:fldCharType="begin"/>
      </w:r>
      <w:r w:rsidR="006D617E">
        <w:rPr>
          <w:lang w:eastAsia="ru-RU"/>
        </w:rPr>
        <w:instrText xml:space="preserve"> REF _Ref81489291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noProof/>
        </w:rPr>
        <w:t>Рисунок 78</w:t>
      </w:r>
      <w:r w:rsidR="00E461CF">
        <w:rPr>
          <w:lang w:eastAsia="ru-RU"/>
        </w:rPr>
        <w:fldChar w:fldCharType="end"/>
      </w:r>
      <w:r w:rsidR="006D617E">
        <w:rPr>
          <w:lang w:eastAsia="ru-RU"/>
        </w:rPr>
        <w:t>)</w:t>
      </w:r>
      <w:r>
        <w:t>.</w:t>
      </w:r>
    </w:p>
    <w:p w14:paraId="24D3AFAE" w14:textId="77777777" w:rsidR="003A6681" w:rsidRDefault="003A6681" w:rsidP="003A6681">
      <w:r w:rsidRPr="00165E36">
        <w:t xml:space="preserve">В результате система </w:t>
      </w:r>
      <w:r>
        <w:t xml:space="preserve">сформирует документ, содержащий </w:t>
      </w:r>
      <w:r w:rsidRPr="00165E36">
        <w:t>информаци</w:t>
      </w:r>
      <w:r>
        <w:t>ю</w:t>
      </w:r>
      <w:r w:rsidRPr="00165E36">
        <w:t xml:space="preserve"> о </w:t>
      </w:r>
      <w:r w:rsidR="00270310">
        <w:t>застрахованных лицах</w:t>
      </w:r>
      <w:r w:rsidRPr="00165E36">
        <w:t xml:space="preserve">, достигших/достигающих общеустановленного пенсионного возраста в текущем </w:t>
      </w:r>
      <w:r w:rsidR="00270310">
        <w:t>либо следующем г</w:t>
      </w:r>
      <w:r w:rsidRPr="00165E36">
        <w:t>оду.</w:t>
      </w:r>
    </w:p>
    <w:p w14:paraId="68077B1A" w14:textId="77777777" w:rsidR="00270310" w:rsidRDefault="00270310" w:rsidP="005E1E05">
      <w:pPr>
        <w:keepNext/>
        <w:spacing w:before="24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53672B1" wp14:editId="34DAC8CB">
            <wp:extent cx="5041371" cy="1546021"/>
            <wp:effectExtent l="19050" t="19050" r="26035" b="165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042" cy="15532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0A8CEF" w14:textId="77777777" w:rsidR="00270310" w:rsidRPr="00D95A3E" w:rsidRDefault="00270310" w:rsidP="00270310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84</w:t>
      </w:r>
      <w:r w:rsidR="00E461CF">
        <w:rPr>
          <w:noProof/>
        </w:rPr>
        <w:fldChar w:fldCharType="end"/>
      </w:r>
      <w:r>
        <w:rPr>
          <w:noProof/>
        </w:rPr>
        <w:t xml:space="preserve">. </w:t>
      </w:r>
      <w:r w:rsidR="00710430">
        <w:rPr>
          <w:noProof/>
        </w:rPr>
        <w:t>СИС</w:t>
      </w:r>
      <w:r w:rsidRPr="00146202">
        <w:rPr>
          <w:noProof/>
        </w:rPr>
        <w:t xml:space="preserve">. ППС. </w:t>
      </w:r>
      <w:r>
        <w:rPr>
          <w:noProof/>
        </w:rPr>
        <w:t>Предпенсионеры</w:t>
      </w:r>
      <w:r w:rsidRPr="00146202">
        <w:rPr>
          <w:noProof/>
        </w:rPr>
        <w:t>. Результат</w:t>
      </w:r>
    </w:p>
    <w:p w14:paraId="69CD634B" w14:textId="77777777" w:rsidR="00B111B5" w:rsidRDefault="00402044" w:rsidP="003A6681">
      <w:r>
        <w:t xml:space="preserve">Для сохранения результатов в виде файла на персональный компьютер пользователя необходимо нажать на </w:t>
      </w:r>
      <w:r w:rsidR="00B10B3A">
        <w:t xml:space="preserve">кнопку </w:t>
      </w:r>
      <w:r>
        <w:t xml:space="preserve">– </w:t>
      </w:r>
      <w:r w:rsidR="00B10B3A">
        <w:rPr>
          <w:noProof/>
          <w:lang w:eastAsia="ru-RU"/>
        </w:rPr>
        <w:drawing>
          <wp:inline distT="0" distB="0" distL="0" distR="0" wp14:anchorId="4855DB14" wp14:editId="20C2651C">
            <wp:extent cx="361950" cy="323850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0B3A">
        <w:t xml:space="preserve"> (</w:t>
      </w:r>
      <w:r>
        <w:t>«Скачать»</w:t>
      </w:r>
      <w:r w:rsidR="00B10B3A">
        <w:t>)</w:t>
      </w:r>
      <w:r>
        <w:t>.</w:t>
      </w:r>
    </w:p>
    <w:p w14:paraId="0767367A" w14:textId="77777777" w:rsidR="00B111B5" w:rsidRDefault="0053521E" w:rsidP="0065541C">
      <w:pPr>
        <w:pStyle w:val="4"/>
      </w:pPr>
      <w:bookmarkStart w:id="210" w:name="_Toc526339725"/>
      <w:r>
        <w:t>С</w:t>
      </w:r>
      <w:r w:rsidR="00C73017">
        <w:t>ервис</w:t>
      </w:r>
      <w:r w:rsidR="00B111B5">
        <w:t xml:space="preserve"> «Информация о ППС»</w:t>
      </w:r>
      <w:bookmarkEnd w:id="210"/>
    </w:p>
    <w:p w14:paraId="1DA1A4F6" w14:textId="77777777" w:rsidR="00B111B5" w:rsidRDefault="00B111B5" w:rsidP="00B111B5">
      <w:r>
        <w:t xml:space="preserve">Для запуска </w:t>
      </w:r>
      <w:r w:rsidR="00B10B3A">
        <w:t xml:space="preserve">сервиса </w:t>
      </w:r>
      <w:r>
        <w:t>«</w:t>
      </w:r>
      <w:r>
        <w:rPr>
          <w:szCs w:val="28"/>
        </w:rPr>
        <w:t>Информация о ППС</w:t>
      </w:r>
      <w:r>
        <w:t xml:space="preserve">» </w:t>
      </w:r>
      <w:r w:rsidR="00B10B3A">
        <w:t xml:space="preserve">необходимо на странице со списком сервисов профессионального пенсионного страхования </w:t>
      </w:r>
      <w:r w:rsidR="00B10B3A">
        <w:rPr>
          <w:lang w:eastAsia="ru-RU"/>
        </w:rPr>
        <w:t>нажать на его наименование</w:t>
      </w:r>
      <w:r w:rsidR="006D617E">
        <w:rPr>
          <w:lang w:eastAsia="ru-RU"/>
        </w:rPr>
        <w:t xml:space="preserve"> (см. </w:t>
      </w:r>
      <w:r w:rsidR="00E461CF">
        <w:rPr>
          <w:lang w:eastAsia="ru-RU"/>
        </w:rPr>
        <w:fldChar w:fldCharType="begin"/>
      </w:r>
      <w:r w:rsidR="006D617E">
        <w:rPr>
          <w:lang w:eastAsia="ru-RU"/>
        </w:rPr>
        <w:instrText xml:space="preserve"> REF _Ref81489291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noProof/>
        </w:rPr>
        <w:t>Рисунок 78</w:t>
      </w:r>
      <w:r w:rsidR="00E461CF">
        <w:rPr>
          <w:lang w:eastAsia="ru-RU"/>
        </w:rPr>
        <w:fldChar w:fldCharType="end"/>
      </w:r>
      <w:r w:rsidR="006D617E">
        <w:rPr>
          <w:lang w:eastAsia="ru-RU"/>
        </w:rPr>
        <w:t>)</w:t>
      </w:r>
      <w:r w:rsidR="00B10B3A">
        <w:t>. Затем</w:t>
      </w:r>
      <w:r>
        <w:t xml:space="preserve"> в открывшемся окне </w:t>
      </w:r>
      <w:r w:rsidR="00393921">
        <w:t>указать</w:t>
      </w:r>
      <w:r>
        <w:t xml:space="preserve"> </w:t>
      </w:r>
      <w:r w:rsidR="00B10B3A">
        <w:t>«</w:t>
      </w:r>
      <w:r>
        <w:t>Год</w:t>
      </w:r>
      <w:r w:rsidR="00B10B3A">
        <w:t>»</w:t>
      </w:r>
      <w:r>
        <w:t xml:space="preserve">, </w:t>
      </w:r>
      <w:r w:rsidR="00B10B3A">
        <w:t>«</w:t>
      </w:r>
      <w:r>
        <w:t>Квартал</w:t>
      </w:r>
      <w:r w:rsidR="00B10B3A">
        <w:t>»</w:t>
      </w:r>
      <w:r>
        <w:t xml:space="preserve">, </w:t>
      </w:r>
      <w:r w:rsidR="00B10B3A">
        <w:t>«</w:t>
      </w:r>
      <w:r>
        <w:t>Тип документа</w:t>
      </w:r>
      <w:r w:rsidR="00B10B3A">
        <w:t>»</w:t>
      </w:r>
      <w:r>
        <w:t xml:space="preserve"> (Расчет пени или Сведения о ППС) и </w:t>
      </w:r>
      <w:r w:rsidR="00B10B3A">
        <w:t xml:space="preserve">нажать </w:t>
      </w:r>
      <w:r>
        <w:t xml:space="preserve">кнопку </w:t>
      </w:r>
      <w:r w:rsidR="00146202">
        <w:t>«</w:t>
      </w:r>
      <w:r w:rsidR="00B34611">
        <w:t>Получить</w:t>
      </w:r>
      <w:r w:rsidR="00146202">
        <w:t>»</w:t>
      </w:r>
      <w:r>
        <w:t>.</w:t>
      </w:r>
    </w:p>
    <w:p w14:paraId="5D424583" w14:textId="77777777" w:rsidR="00146202" w:rsidRDefault="00142F10" w:rsidP="00146202">
      <w:pPr>
        <w:keepNext/>
        <w:spacing w:before="24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5CADAAA7" wp14:editId="0D78AD73">
            <wp:extent cx="5939790" cy="2433320"/>
            <wp:effectExtent l="19050" t="19050" r="22860" b="2413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333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718BC1" w14:textId="77777777" w:rsidR="00B111B5" w:rsidRPr="00D95A3E" w:rsidRDefault="00146202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85</w:t>
      </w:r>
      <w:r w:rsidR="00E461CF">
        <w:rPr>
          <w:noProof/>
        </w:rPr>
        <w:fldChar w:fldCharType="end"/>
      </w:r>
      <w:r>
        <w:rPr>
          <w:noProof/>
        </w:rPr>
        <w:t xml:space="preserve">. </w:t>
      </w:r>
      <w:r w:rsidR="00710430">
        <w:rPr>
          <w:noProof/>
        </w:rPr>
        <w:t>СИС</w:t>
      </w:r>
      <w:r>
        <w:rPr>
          <w:noProof/>
        </w:rPr>
        <w:t>. ППС. Информация о ППС. Параметры запроса</w:t>
      </w:r>
    </w:p>
    <w:p w14:paraId="690B4ACB" w14:textId="77777777" w:rsidR="00B111B5" w:rsidRDefault="00B111B5" w:rsidP="00146202">
      <w:pPr>
        <w:rPr>
          <w:lang w:eastAsia="ru-RU"/>
        </w:rPr>
      </w:pPr>
      <w:r w:rsidRPr="00165E36">
        <w:rPr>
          <w:lang w:eastAsia="ru-RU"/>
        </w:rPr>
        <w:t xml:space="preserve">В результате система </w:t>
      </w:r>
      <w:r>
        <w:rPr>
          <w:lang w:eastAsia="ru-RU"/>
        </w:rPr>
        <w:t xml:space="preserve">сформирует </w:t>
      </w:r>
      <w:proofErr w:type="spellStart"/>
      <w:r w:rsidRPr="00167547">
        <w:rPr>
          <w:lang w:eastAsia="ru-RU"/>
        </w:rPr>
        <w:t>zip</w:t>
      </w:r>
      <w:proofErr w:type="spellEnd"/>
      <w:r w:rsidRPr="00B7530F">
        <w:rPr>
          <w:lang w:eastAsia="ru-RU"/>
        </w:rPr>
        <w:t>-</w:t>
      </w:r>
      <w:r>
        <w:rPr>
          <w:lang w:eastAsia="ru-RU"/>
        </w:rPr>
        <w:t>архив с запрашиваемым типом документа</w:t>
      </w:r>
      <w:r w:rsidRPr="00165E36">
        <w:rPr>
          <w:lang w:eastAsia="ru-RU"/>
        </w:rPr>
        <w:t>.</w:t>
      </w:r>
      <w:r>
        <w:rPr>
          <w:lang w:eastAsia="ru-RU"/>
        </w:rPr>
        <w:t xml:space="preserve"> </w:t>
      </w:r>
      <w:r w:rsidR="002D0019">
        <w:t xml:space="preserve">Для сохранения результатов в виде файла на персональный компьютер пользователя необходимо нажать на </w:t>
      </w:r>
      <w:r w:rsidR="00B10B3A">
        <w:t xml:space="preserve">кнопку </w:t>
      </w:r>
      <w:r w:rsidR="002D0019">
        <w:t xml:space="preserve">– </w:t>
      </w:r>
      <w:r w:rsidR="00B10B3A">
        <w:rPr>
          <w:noProof/>
          <w:lang w:eastAsia="ru-RU"/>
        </w:rPr>
        <w:drawing>
          <wp:inline distT="0" distB="0" distL="0" distR="0" wp14:anchorId="69A2D404" wp14:editId="26AC82FC">
            <wp:extent cx="361950" cy="323850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0B3A">
        <w:t xml:space="preserve"> (</w:t>
      </w:r>
      <w:r w:rsidR="002D0019">
        <w:t>«Скачать»</w:t>
      </w:r>
      <w:r w:rsidR="00B10B3A">
        <w:t>)</w:t>
      </w:r>
      <w:r w:rsidR="002D0019">
        <w:t>.</w:t>
      </w:r>
    </w:p>
    <w:p w14:paraId="71414C39" w14:textId="77777777" w:rsidR="00146202" w:rsidRDefault="00B34611" w:rsidP="00146202">
      <w:pPr>
        <w:keepNext/>
        <w:spacing w:before="240"/>
        <w:ind w:firstLine="0"/>
      </w:pPr>
      <w:r>
        <w:rPr>
          <w:noProof/>
          <w:lang w:eastAsia="ru-RU"/>
        </w:rPr>
        <w:drawing>
          <wp:inline distT="0" distB="0" distL="0" distR="0" wp14:anchorId="4329B5BE" wp14:editId="322E1CB5">
            <wp:extent cx="5819775" cy="3448050"/>
            <wp:effectExtent l="19050" t="19050" r="28575" b="190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4480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1617EC" w14:textId="77777777" w:rsidR="00B111B5" w:rsidRDefault="00146202" w:rsidP="0014620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86</w:t>
      </w:r>
      <w:r w:rsidR="00E461CF">
        <w:rPr>
          <w:noProof/>
        </w:rPr>
        <w:fldChar w:fldCharType="end"/>
      </w:r>
      <w:r>
        <w:rPr>
          <w:noProof/>
        </w:rPr>
        <w:t xml:space="preserve">. </w:t>
      </w:r>
      <w:r w:rsidR="00710430">
        <w:rPr>
          <w:noProof/>
        </w:rPr>
        <w:t>СИС</w:t>
      </w:r>
      <w:r w:rsidRPr="001F228D">
        <w:rPr>
          <w:noProof/>
        </w:rPr>
        <w:t>. ППС. Информация о ППС. Результат</w:t>
      </w:r>
    </w:p>
    <w:p w14:paraId="77A0A441" w14:textId="77777777" w:rsidR="00C72E93" w:rsidRDefault="00C72E93">
      <w:pPr>
        <w:pStyle w:val="4"/>
      </w:pPr>
      <w:r>
        <w:t>Сервис «Передача файла архива Перечней»</w:t>
      </w:r>
    </w:p>
    <w:p w14:paraId="68CA44A0" w14:textId="77777777" w:rsidR="00172E90" w:rsidRDefault="00172E90" w:rsidP="00172E90">
      <w:r>
        <w:t xml:space="preserve">Для запуска сервиса «Передача файла архива Перечней» необходимо на странице со списком сервисов профессионального пенсионного </w:t>
      </w:r>
      <w:r>
        <w:lastRenderedPageBreak/>
        <w:t>страхования</w:t>
      </w:r>
      <w:r w:rsidR="006D617E">
        <w:t xml:space="preserve"> </w:t>
      </w:r>
      <w:r w:rsidR="006D617E">
        <w:rPr>
          <w:lang w:eastAsia="ru-RU"/>
        </w:rPr>
        <w:t xml:space="preserve">(см. </w:t>
      </w:r>
      <w:r w:rsidR="00E461CF">
        <w:rPr>
          <w:lang w:eastAsia="ru-RU"/>
        </w:rPr>
        <w:fldChar w:fldCharType="begin"/>
      </w:r>
      <w:r w:rsidR="006D617E">
        <w:rPr>
          <w:lang w:eastAsia="ru-RU"/>
        </w:rPr>
        <w:instrText xml:space="preserve"> REF _Ref81489291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noProof/>
        </w:rPr>
        <w:t>Рисунок 78</w:t>
      </w:r>
      <w:r w:rsidR="00E461CF">
        <w:rPr>
          <w:lang w:eastAsia="ru-RU"/>
        </w:rPr>
        <w:fldChar w:fldCharType="end"/>
      </w:r>
      <w:r w:rsidR="006D617E">
        <w:rPr>
          <w:lang w:eastAsia="ru-RU"/>
        </w:rPr>
        <w:t>)</w:t>
      </w:r>
      <w:r>
        <w:t xml:space="preserve"> нажать на кнопку – </w:t>
      </w:r>
      <w:r>
        <w:rPr>
          <w:noProof/>
          <w:lang w:eastAsia="ru-RU"/>
        </w:rPr>
        <w:drawing>
          <wp:inline distT="0" distB="0" distL="0" distR="0" wp14:anchorId="2E1007B3" wp14:editId="38041D7E">
            <wp:extent cx="2419350" cy="466725"/>
            <wp:effectExtent l="0" t="0" r="0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2B7A76F" w14:textId="77777777" w:rsidR="00172E90" w:rsidRDefault="00172E90" w:rsidP="00172E90">
      <w:r>
        <w:t>Далее система сформирует соответствующий запрос</w:t>
      </w:r>
      <w:r w:rsidR="0094548A">
        <w:t xml:space="preserve"> в АИС Фонда</w:t>
      </w:r>
      <w:r>
        <w:t xml:space="preserve">, по результатам выполнения которого будет получен файл, содержащий </w:t>
      </w:r>
      <w:r w:rsidRPr="00172E90">
        <w:t xml:space="preserve">архив данных Перечней для целей ППС для загрузки страхователем архивных данных </w:t>
      </w:r>
      <w:proofErr w:type="gramStart"/>
      <w:r w:rsidRPr="00172E90">
        <w:t>в</w:t>
      </w:r>
      <w:proofErr w:type="gramEnd"/>
      <w:r w:rsidRPr="00172E90">
        <w:t xml:space="preserve"> ПО «Формирование Перечня для целей ППС»</w:t>
      </w:r>
      <w:r>
        <w:t>.</w:t>
      </w:r>
    </w:p>
    <w:p w14:paraId="4A9F2A16" w14:textId="77777777" w:rsidR="00C72E93" w:rsidRDefault="00172E90" w:rsidP="0065541C">
      <w:r>
        <w:t xml:space="preserve">Для выгрузки результатов в виде файла на персональный компьютер пользователя необходимо выбрать соответствующее действие, предложенное </w:t>
      </w:r>
      <w:proofErr w:type="gramStart"/>
      <w:r>
        <w:t>интернет-браузером</w:t>
      </w:r>
      <w:proofErr w:type="gramEnd"/>
      <w:r>
        <w:t>.</w:t>
      </w:r>
    </w:p>
    <w:p w14:paraId="571E62E3" w14:textId="77777777" w:rsidR="00172E90" w:rsidRDefault="00172E90" w:rsidP="0065541C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0EC3ED9" wp14:editId="5233B6AA">
            <wp:extent cx="5939790" cy="303530"/>
            <wp:effectExtent l="19050" t="19050" r="22860" b="2032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3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C47096" w14:textId="77777777" w:rsidR="00172E90" w:rsidRDefault="00172E90" w:rsidP="0065541C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87</w:t>
      </w:r>
      <w:r w:rsidR="00E461CF">
        <w:rPr>
          <w:noProof/>
        </w:rPr>
        <w:fldChar w:fldCharType="end"/>
      </w:r>
      <w:r>
        <w:rPr>
          <w:noProof/>
        </w:rPr>
        <w:t>. СИС</w:t>
      </w:r>
      <w:r w:rsidRPr="001F228D">
        <w:rPr>
          <w:noProof/>
        </w:rPr>
        <w:t xml:space="preserve">. ППС. </w:t>
      </w:r>
      <w:r>
        <w:t>Передача файла архива Перечней</w:t>
      </w:r>
      <w:r w:rsidRPr="001F228D">
        <w:rPr>
          <w:noProof/>
        </w:rPr>
        <w:t>. Результат</w:t>
      </w:r>
    </w:p>
    <w:p w14:paraId="62200754" w14:textId="77777777" w:rsidR="00172E90" w:rsidRDefault="00172E90">
      <w:pPr>
        <w:pStyle w:val="4"/>
      </w:pPr>
      <w:r>
        <w:t>Сервис «Передача файла архива ПУ-6»</w:t>
      </w:r>
    </w:p>
    <w:p w14:paraId="01C5FD62" w14:textId="77777777" w:rsidR="00172E90" w:rsidRDefault="00172E90" w:rsidP="00172E90">
      <w:r>
        <w:t>Для запуска сервиса «Передача файла архива ПУ-6» необходимо на странице со списком сервисов профессионального пенсионного страхования</w:t>
      </w:r>
      <w:r w:rsidR="006D617E">
        <w:t xml:space="preserve"> </w:t>
      </w:r>
      <w:r w:rsidR="006D617E">
        <w:rPr>
          <w:lang w:eastAsia="ru-RU"/>
        </w:rPr>
        <w:t xml:space="preserve">(см. </w:t>
      </w:r>
      <w:r w:rsidR="00E461CF">
        <w:rPr>
          <w:lang w:eastAsia="ru-RU"/>
        </w:rPr>
        <w:fldChar w:fldCharType="begin"/>
      </w:r>
      <w:r w:rsidR="006D617E">
        <w:rPr>
          <w:lang w:eastAsia="ru-RU"/>
        </w:rPr>
        <w:instrText xml:space="preserve"> REF _Ref81489291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noProof/>
        </w:rPr>
        <w:t>Рисунок 78</w:t>
      </w:r>
      <w:r w:rsidR="00E461CF">
        <w:rPr>
          <w:lang w:eastAsia="ru-RU"/>
        </w:rPr>
        <w:fldChar w:fldCharType="end"/>
      </w:r>
      <w:r w:rsidR="006D617E">
        <w:rPr>
          <w:lang w:eastAsia="ru-RU"/>
        </w:rPr>
        <w:t>)</w:t>
      </w:r>
      <w:r>
        <w:t xml:space="preserve"> нажать на кнопку – </w:t>
      </w:r>
      <w:r>
        <w:rPr>
          <w:noProof/>
          <w:lang w:eastAsia="ru-RU"/>
        </w:rPr>
        <w:drawing>
          <wp:inline distT="0" distB="0" distL="0" distR="0" wp14:anchorId="24F37B90" wp14:editId="2BD81B0E">
            <wp:extent cx="2371725" cy="47625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2396403E" w14:textId="77777777" w:rsidR="00172E90" w:rsidRDefault="00172E90" w:rsidP="00172E90">
      <w:r>
        <w:t>Далее система сформирует соответствующий запрос</w:t>
      </w:r>
      <w:r w:rsidR="0094548A">
        <w:t xml:space="preserve"> в АИС Фонда</w:t>
      </w:r>
      <w:r>
        <w:t xml:space="preserve">, по результатам выполнения которого будет получен файл, содержащий </w:t>
      </w:r>
      <w:r w:rsidRPr="00172E90">
        <w:t xml:space="preserve">архив данных пачек форм ПУ-6 для загрузки страхователем архивных данных </w:t>
      </w:r>
      <w:proofErr w:type="gramStart"/>
      <w:r w:rsidRPr="00172E90">
        <w:t>в</w:t>
      </w:r>
      <w:proofErr w:type="gramEnd"/>
      <w:r w:rsidRPr="00172E90">
        <w:t xml:space="preserve"> ПО «Формирование ПУ-6»</w:t>
      </w:r>
      <w:r>
        <w:t>.</w:t>
      </w:r>
    </w:p>
    <w:p w14:paraId="562B415F" w14:textId="77777777" w:rsidR="00172E90" w:rsidRDefault="00172E90" w:rsidP="00172E90">
      <w:r>
        <w:t xml:space="preserve">Для выгрузки результатов в виде файла на персональный компьютер пользователя необходимо выбрать соответствующее действие, предложенное </w:t>
      </w:r>
      <w:proofErr w:type="gramStart"/>
      <w:r>
        <w:t>интернет-браузером</w:t>
      </w:r>
      <w:proofErr w:type="gramEnd"/>
      <w:r>
        <w:t>.</w:t>
      </w:r>
    </w:p>
    <w:p w14:paraId="5477C8DB" w14:textId="77777777" w:rsidR="00172E90" w:rsidRDefault="0094548A" w:rsidP="0065541C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C92B677" wp14:editId="436EA68E">
            <wp:extent cx="5939790" cy="304165"/>
            <wp:effectExtent l="19050" t="19050" r="22860" b="19685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41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15041" w14:textId="77777777" w:rsidR="0094548A" w:rsidRDefault="0094548A" w:rsidP="0094548A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88</w:t>
      </w:r>
      <w:r w:rsidR="00E461CF">
        <w:rPr>
          <w:noProof/>
        </w:rPr>
        <w:fldChar w:fldCharType="end"/>
      </w:r>
      <w:r>
        <w:rPr>
          <w:noProof/>
        </w:rPr>
        <w:t>. СИС</w:t>
      </w:r>
      <w:r w:rsidRPr="001F228D">
        <w:rPr>
          <w:noProof/>
        </w:rPr>
        <w:t xml:space="preserve">. ППС. </w:t>
      </w:r>
      <w:r>
        <w:t>Передача файла архива ПУ-6</w:t>
      </w:r>
      <w:r w:rsidRPr="001F228D">
        <w:rPr>
          <w:noProof/>
        </w:rPr>
        <w:t>. Результат</w:t>
      </w:r>
    </w:p>
    <w:p w14:paraId="3A508729" w14:textId="77777777" w:rsidR="00ED47DA" w:rsidRDefault="00183789" w:rsidP="00183789">
      <w:pPr>
        <w:pStyle w:val="4"/>
      </w:pPr>
      <w:r>
        <w:t>Сервис «</w:t>
      </w:r>
      <w:r w:rsidRPr="00183789">
        <w:t>Список ЗЛ страхователя с ошибками на проф. части ИЛС</w:t>
      </w:r>
      <w:r>
        <w:t>»</w:t>
      </w:r>
    </w:p>
    <w:p w14:paraId="3E5DF68D" w14:textId="77777777" w:rsidR="00183789" w:rsidRDefault="00183789" w:rsidP="00183789">
      <w:r>
        <w:t>Для запуска сервиса «</w:t>
      </w:r>
      <w:r w:rsidRPr="00183789">
        <w:t>Список ЗЛ страхователя с ошибками на проф. части ИЛС</w:t>
      </w:r>
      <w:r>
        <w:t xml:space="preserve">» необходимо на странице со списком сервисов </w:t>
      </w:r>
      <w:r>
        <w:lastRenderedPageBreak/>
        <w:t>профессионального пенсионного страхования</w:t>
      </w:r>
      <w:r w:rsidR="006D617E">
        <w:t xml:space="preserve"> </w:t>
      </w:r>
      <w:r w:rsidR="006D617E">
        <w:rPr>
          <w:lang w:eastAsia="ru-RU"/>
        </w:rPr>
        <w:t xml:space="preserve">(см. </w:t>
      </w:r>
      <w:r w:rsidR="00E461CF">
        <w:rPr>
          <w:lang w:eastAsia="ru-RU"/>
        </w:rPr>
        <w:fldChar w:fldCharType="begin"/>
      </w:r>
      <w:r w:rsidR="006D617E">
        <w:rPr>
          <w:lang w:eastAsia="ru-RU"/>
        </w:rPr>
        <w:instrText xml:space="preserve"> REF _Ref81489291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noProof/>
        </w:rPr>
        <w:t>Рисунок 78</w:t>
      </w:r>
      <w:r w:rsidR="00E461CF">
        <w:rPr>
          <w:lang w:eastAsia="ru-RU"/>
        </w:rPr>
        <w:fldChar w:fldCharType="end"/>
      </w:r>
      <w:r w:rsidR="006D617E">
        <w:rPr>
          <w:lang w:eastAsia="ru-RU"/>
        </w:rPr>
        <w:t>)</w:t>
      </w:r>
      <w:r>
        <w:t xml:space="preserve"> нажать на кнопку – </w:t>
      </w:r>
      <w:r>
        <w:rPr>
          <w:noProof/>
          <w:lang w:eastAsia="ru-RU"/>
        </w:rPr>
        <w:drawing>
          <wp:inline distT="0" distB="0" distL="0" distR="0" wp14:anchorId="06F87FB0" wp14:editId="06473E36">
            <wp:extent cx="2343150" cy="714375"/>
            <wp:effectExtent l="0" t="0" r="0" b="952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5C86414" w14:textId="77777777" w:rsidR="00183789" w:rsidRDefault="00183789" w:rsidP="00183789">
      <w:r>
        <w:t>Далее система сформирует соответствующий запрос в АИС Фонда, по результатам выполнения которого будет получен файл, содержащий информацию о списке застрахованных лиц, на профессиональной части ИЛС которых имеются ошибки.</w:t>
      </w:r>
    </w:p>
    <w:p w14:paraId="63B41979" w14:textId="77777777" w:rsidR="00183789" w:rsidRDefault="00183789" w:rsidP="00183789">
      <w:r>
        <w:t xml:space="preserve">Для выгрузки результатов в виде файла на персональный компьютер пользователя необходимо выбрать соответствующее действие, предложенное </w:t>
      </w:r>
      <w:proofErr w:type="gramStart"/>
      <w:r>
        <w:t>интернет-браузером</w:t>
      </w:r>
      <w:proofErr w:type="gramEnd"/>
      <w:r>
        <w:t>.</w:t>
      </w:r>
    </w:p>
    <w:p w14:paraId="0F42185E" w14:textId="77777777" w:rsidR="00183789" w:rsidRDefault="00183789" w:rsidP="00183789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62A44BA" wp14:editId="4E9B8CBB">
            <wp:extent cx="5939790" cy="297815"/>
            <wp:effectExtent l="19050" t="19050" r="22860" b="2603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78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AD86B7" w14:textId="77777777" w:rsidR="00183789" w:rsidRPr="00183789" w:rsidRDefault="00C740D7" w:rsidP="00C740D7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89</w:t>
      </w:r>
      <w:r w:rsidR="00E461CF">
        <w:rPr>
          <w:noProof/>
        </w:rPr>
        <w:fldChar w:fldCharType="end"/>
      </w:r>
      <w:r>
        <w:t xml:space="preserve">. </w:t>
      </w:r>
      <w:r>
        <w:rPr>
          <w:noProof/>
        </w:rPr>
        <w:t xml:space="preserve">СИС. ППС. </w:t>
      </w:r>
      <w:r w:rsidRPr="00183789">
        <w:rPr>
          <w:noProof/>
        </w:rPr>
        <w:t>Список ЗЛ страхователя с ошибками на проф. части ИЛС</w:t>
      </w:r>
      <w:r>
        <w:rPr>
          <w:noProof/>
        </w:rPr>
        <w:t>. Результат</w:t>
      </w:r>
    </w:p>
    <w:p w14:paraId="1D162001" w14:textId="77777777" w:rsidR="00183789" w:rsidRDefault="00183789" w:rsidP="00183789">
      <w:pPr>
        <w:pStyle w:val="4"/>
      </w:pPr>
      <w:r>
        <w:t>Сервис «</w:t>
      </w:r>
      <w:r w:rsidRPr="00C740D7">
        <w:t>Список ЗЛ, по которым представлены формы ПУ-6 (итоговые суммы)</w:t>
      </w:r>
      <w:r>
        <w:t>»</w:t>
      </w:r>
    </w:p>
    <w:p w14:paraId="74D69436" w14:textId="77777777" w:rsidR="00393921" w:rsidRDefault="00393921" w:rsidP="00393921">
      <w:r>
        <w:t>Для запуска сервиса «</w:t>
      </w:r>
      <w:r w:rsidRPr="00393921">
        <w:t>Список ЗЛ</w:t>
      </w:r>
      <w:r w:rsidR="0039640F">
        <w:t>, по которым представлены формы</w:t>
      </w:r>
      <w:r w:rsidR="0039640F">
        <w:br/>
      </w:r>
      <w:r w:rsidRPr="00393921">
        <w:t>ПУ-6 (итоговые суммы)</w:t>
      </w:r>
      <w:r>
        <w:t>» необходимо на странице со списком сервисов профессионального пенсионного страхования нажать на его наименование (см.</w:t>
      </w:r>
      <w:r w:rsidR="009E6D33">
        <w:t xml:space="preserve"> рисунок </w:t>
      </w:r>
      <w:r w:rsidR="00E26D22">
        <w:fldChar w:fldCharType="begin"/>
      </w:r>
      <w:r w:rsidR="00E26D22">
        <w:instrText xml:space="preserve"> REF _Ref81489291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78</w:t>
      </w:r>
      <w:r w:rsidR="00E26D22">
        <w:fldChar w:fldCharType="end"/>
      </w:r>
      <w:r>
        <w:t>). Затем в открывшемся окне указать «Год», «Квартал» либо «Месяц». При необходимости можно указать «Страховой номер ИЛС» и нажать кнопку «</w:t>
      </w:r>
      <w:r w:rsidR="0039640F">
        <w:t>Скачать</w:t>
      </w:r>
      <w:r>
        <w:t>».</w:t>
      </w:r>
    </w:p>
    <w:p w14:paraId="6700D141" w14:textId="77777777" w:rsidR="00393921" w:rsidRDefault="0039640F" w:rsidP="003964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72B0D5" wp14:editId="0AF6BF7D">
            <wp:extent cx="5939790" cy="3418205"/>
            <wp:effectExtent l="19050" t="19050" r="22860" b="1079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182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688B59" w14:textId="77777777" w:rsidR="0039640F" w:rsidRDefault="0039640F" w:rsidP="0039640F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90</w:t>
      </w:r>
      <w:r w:rsidR="00E461CF">
        <w:rPr>
          <w:noProof/>
        </w:rPr>
        <w:fldChar w:fldCharType="end"/>
      </w:r>
      <w:r>
        <w:t>. СИС. ППС. Список ЗЛ, по которым представлены формы ПУ-6. Параметры запроса</w:t>
      </w:r>
    </w:p>
    <w:p w14:paraId="36B69BEA" w14:textId="77777777" w:rsidR="00393921" w:rsidRDefault="00393921" w:rsidP="00393921">
      <w:r>
        <w:t xml:space="preserve">В результате система сформирует </w:t>
      </w:r>
      <w:r w:rsidR="0039640F">
        <w:t xml:space="preserve">запрос в </w:t>
      </w:r>
      <w:proofErr w:type="gramStart"/>
      <w:r w:rsidR="0039640F">
        <w:t>соответствующую</w:t>
      </w:r>
      <w:proofErr w:type="gramEnd"/>
      <w:r w:rsidR="0039640F">
        <w:t xml:space="preserve"> АИС Фонда.</w:t>
      </w:r>
    </w:p>
    <w:p w14:paraId="16883DE5" w14:textId="77777777" w:rsidR="0039640F" w:rsidRDefault="0039640F" w:rsidP="0039640F">
      <w:r w:rsidRPr="00647BEF">
        <w:rPr>
          <w:b/>
          <w:color w:val="FF0000"/>
        </w:rPr>
        <w:t>Внимание!</w:t>
      </w:r>
      <w:r w:rsidRPr="00B13BC3">
        <w:t xml:space="preserve"> </w:t>
      </w:r>
      <w:r>
        <w:t xml:space="preserve">Информацию можно получить за определенный отчетный период («месяц и год» или «квартал и год»), содержащуюся в актуальных формах ПУ-6. Для получения информации по актуальным формам ПУ-6 за отчетный год, предшествующий текущему году, в запросе всегда указывается 4 квартал (или конкретный месяц). При этом в список формируются ЗЛ, по которым представлены сведения в формах ПУ-6 (за 1 квартал, если не представлены сведения за 2, 3, 4 кварталы; за 2 квартал, если не представлены 3, 4 кварталы; за 3 квартал, если не представлен 4 квартал; за 4 квартал). Кроме того, получение информации доступно по </w:t>
      </w:r>
      <w:proofErr w:type="gramStart"/>
      <w:r>
        <w:t>конкретному</w:t>
      </w:r>
      <w:proofErr w:type="gramEnd"/>
      <w:r>
        <w:t xml:space="preserve"> ЗЛ, в случае указания в фильтре отбора страхового номера это ЗЛ.</w:t>
      </w:r>
    </w:p>
    <w:p w14:paraId="03BB4486" w14:textId="77777777" w:rsidR="0039640F" w:rsidRDefault="0039640F" w:rsidP="00393921">
      <w:r>
        <w:t xml:space="preserve">Для выгрузки результатов в виде файла на персональный компьютер пользователя необходимо выбрать соответствующее действие, предложенное </w:t>
      </w:r>
      <w:proofErr w:type="gramStart"/>
      <w:r>
        <w:t>интернет-браузером</w:t>
      </w:r>
      <w:proofErr w:type="gramEnd"/>
      <w:r>
        <w:t>.</w:t>
      </w:r>
    </w:p>
    <w:p w14:paraId="42408359" w14:textId="77777777" w:rsidR="00393921" w:rsidRDefault="0039640F" w:rsidP="0039640F">
      <w:pPr>
        <w:ind w:firstLine="0"/>
      </w:pPr>
      <w:r>
        <w:rPr>
          <w:noProof/>
          <w:lang w:eastAsia="ru-RU"/>
        </w:rPr>
        <w:drawing>
          <wp:inline distT="0" distB="0" distL="0" distR="0" wp14:anchorId="371CC54C" wp14:editId="65C9D8DD">
            <wp:extent cx="5939790" cy="309245"/>
            <wp:effectExtent l="19050" t="19050" r="22860" b="1460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92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FBCFCA" w14:textId="77777777" w:rsidR="00183789" w:rsidRPr="00183789" w:rsidRDefault="0039640F" w:rsidP="0039640F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91</w:t>
      </w:r>
      <w:r w:rsidR="00E461CF">
        <w:rPr>
          <w:noProof/>
        </w:rPr>
        <w:fldChar w:fldCharType="end"/>
      </w:r>
      <w:r>
        <w:t>. СИС. ППС. Список ЗЛ, по которым представлены формы ПУ-6. Результат</w:t>
      </w:r>
    </w:p>
    <w:p w14:paraId="3A5F45C9" w14:textId="77777777" w:rsidR="00544E95" w:rsidRPr="005E3444" w:rsidRDefault="00544E95" w:rsidP="00544E95">
      <w:pPr>
        <w:pStyle w:val="4"/>
      </w:pPr>
      <w:r w:rsidRPr="005E3444">
        <w:lastRenderedPageBreak/>
        <w:t>Сервис «Сведения о начисленных (перечисленных) взносах на ППС и задолженности страхователя»</w:t>
      </w:r>
    </w:p>
    <w:p w14:paraId="7404FBD8" w14:textId="77777777" w:rsidR="005E3444" w:rsidRDefault="00544E95" w:rsidP="005E3444">
      <w:proofErr w:type="gramStart"/>
      <w:r>
        <w:t>Для запуска сервиса «</w:t>
      </w:r>
      <w:r w:rsidRPr="00544E95">
        <w:t>Сведения о начисленных (перечисленных) взносах на ППС и задолженности страхователя</w:t>
      </w:r>
      <w:r>
        <w:t>» необходимо на странице со списком сервисов профессионального пенсионного страхования нажать на его наименование (</w:t>
      </w:r>
      <w:r w:rsidR="00926314">
        <w:t xml:space="preserve">см. рисунок </w:t>
      </w:r>
      <w:r w:rsidR="00E26D22">
        <w:fldChar w:fldCharType="begin"/>
      </w:r>
      <w:r w:rsidR="00E26D22">
        <w:instrText xml:space="preserve"> REF _Ref81489291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78</w:t>
      </w:r>
      <w:r w:rsidR="00E26D22">
        <w:fldChar w:fldCharType="end"/>
      </w:r>
      <w:r>
        <w:t>)</w:t>
      </w:r>
      <w:r w:rsidR="005E3444">
        <w:t>, после чего на странице параметров запроса указать «Год», при этом параметр «УНПФ» будет заполнен автоматически из личной карточки пользователя, а затем нажать кнопку «Скачать».</w:t>
      </w:r>
      <w:proofErr w:type="gramEnd"/>
    </w:p>
    <w:p w14:paraId="7E3E86C6" w14:textId="77777777" w:rsidR="00544E95" w:rsidRDefault="008775EA" w:rsidP="008775EA">
      <w:pPr>
        <w:ind w:firstLine="0"/>
      </w:pPr>
      <w:r>
        <w:rPr>
          <w:noProof/>
          <w:lang w:eastAsia="ru-RU"/>
        </w:rPr>
        <w:drawing>
          <wp:inline distT="0" distB="0" distL="0" distR="0" wp14:anchorId="0B91717A" wp14:editId="65BB0AF8">
            <wp:extent cx="5939790" cy="3439795"/>
            <wp:effectExtent l="19050" t="19050" r="22860" b="2730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397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C55D21" w14:textId="77777777" w:rsidR="00F275F8" w:rsidRDefault="00F275F8" w:rsidP="00F275F8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92</w:t>
      </w:r>
      <w:r w:rsidR="00E461CF">
        <w:rPr>
          <w:noProof/>
        </w:rPr>
        <w:fldChar w:fldCharType="end"/>
      </w:r>
      <w:r w:rsidRPr="00F275F8">
        <w:t xml:space="preserve"> </w:t>
      </w:r>
      <w:r>
        <w:t xml:space="preserve">СИС. ППС. </w:t>
      </w:r>
      <w:r w:rsidRPr="00F275F8">
        <w:t>Сведения о начисленных (перечисленных) взносах на ППС и задолженности страхователя</w:t>
      </w:r>
    </w:p>
    <w:p w14:paraId="119296EE" w14:textId="77777777" w:rsidR="00544E95" w:rsidRDefault="00544E95" w:rsidP="00544E95">
      <w:r>
        <w:t xml:space="preserve">В результате система сформирует запрос в </w:t>
      </w:r>
      <w:proofErr w:type="gramStart"/>
      <w:r>
        <w:t>соответствующую</w:t>
      </w:r>
      <w:proofErr w:type="gramEnd"/>
      <w:r>
        <w:t xml:space="preserve"> АИС Фонда.</w:t>
      </w:r>
    </w:p>
    <w:p w14:paraId="3FB4D711" w14:textId="77777777" w:rsidR="00544E95" w:rsidRDefault="00544E95" w:rsidP="00544E95">
      <w:r>
        <w:t xml:space="preserve">Для выгрузки результатов в виде файла на персональный компьютер пользователя необходимо выбрать соответствующее действие, предложенное </w:t>
      </w:r>
      <w:proofErr w:type="gramStart"/>
      <w:r>
        <w:t>интернет-браузером</w:t>
      </w:r>
      <w:proofErr w:type="gramEnd"/>
      <w:r>
        <w:t>.</w:t>
      </w:r>
    </w:p>
    <w:p w14:paraId="17AB8045" w14:textId="77777777" w:rsidR="00544E95" w:rsidRDefault="009D4B8A" w:rsidP="008775EA">
      <w:pPr>
        <w:ind w:firstLine="0"/>
      </w:pPr>
      <w:r>
        <w:rPr>
          <w:noProof/>
          <w:lang w:eastAsia="ru-RU"/>
        </w:rPr>
        <w:drawing>
          <wp:inline distT="0" distB="0" distL="0" distR="0" wp14:anchorId="53A0A808" wp14:editId="555B0FE0">
            <wp:extent cx="5939790" cy="297815"/>
            <wp:effectExtent l="19050" t="19050" r="22860" b="2603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78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64896C" w14:textId="77777777" w:rsidR="00F275F8" w:rsidRDefault="00F275F8" w:rsidP="00F275F8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93</w:t>
      </w:r>
      <w:r w:rsidR="00E461CF">
        <w:rPr>
          <w:noProof/>
        </w:rPr>
        <w:fldChar w:fldCharType="end"/>
      </w:r>
      <w:r>
        <w:t xml:space="preserve">. СИС. ППС. </w:t>
      </w:r>
      <w:r w:rsidRPr="00544E95">
        <w:t>Сведения о начисленных (перечисленных) взносах на ППС и задолженности страхователя</w:t>
      </w:r>
      <w:r>
        <w:t>. Результат</w:t>
      </w:r>
    </w:p>
    <w:p w14:paraId="10F8AA1C" w14:textId="77777777" w:rsidR="00732687" w:rsidRDefault="00732687" w:rsidP="00732687">
      <w:pPr>
        <w:pStyle w:val="4"/>
      </w:pPr>
      <w:r>
        <w:lastRenderedPageBreak/>
        <w:t>Сервис «</w:t>
      </w:r>
      <w:r w:rsidRPr="00732687">
        <w:t>Сведения о задолженности страхователя по ЗЛ</w:t>
      </w:r>
      <w:r>
        <w:t>»</w:t>
      </w:r>
    </w:p>
    <w:p w14:paraId="2EA2BEA7" w14:textId="77777777" w:rsidR="00732687" w:rsidRDefault="00732687" w:rsidP="00732687">
      <w:pPr>
        <w:pStyle w:val="af7"/>
      </w:pPr>
      <w:r>
        <w:t>Для запуска сервиса «</w:t>
      </w:r>
      <w:r w:rsidRPr="00732687">
        <w:t>Сведения о задолженности страхователя по ЗЛ</w:t>
      </w:r>
      <w:r>
        <w:t>» необходимо на странице со списком сервисов профессионального пенсионного страхования нажать на его наименование. Затем в открывшемся окне указать «Год», «Квартал», при необходимости можно указать «Страховой номер ИЛС» и нажать кнопку «Скачать».</w:t>
      </w:r>
    </w:p>
    <w:p w14:paraId="3478D546" w14:textId="77777777" w:rsidR="00732687" w:rsidRDefault="00732687" w:rsidP="00732687">
      <w:pPr>
        <w:pStyle w:val="af7"/>
        <w:ind w:firstLine="0"/>
      </w:pPr>
      <w:r>
        <w:rPr>
          <w:noProof/>
        </w:rPr>
        <w:drawing>
          <wp:inline distT="0" distB="0" distL="0" distR="0" wp14:anchorId="217CDD78" wp14:editId="4E48F6F2">
            <wp:extent cx="5939790" cy="2969895"/>
            <wp:effectExtent l="0" t="0" r="381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СИС2.pn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AB8A5" w14:textId="77777777" w:rsidR="00732687" w:rsidRDefault="00732687" w:rsidP="00732687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94</w:t>
      </w:r>
      <w:r w:rsidR="00E461CF">
        <w:rPr>
          <w:noProof/>
        </w:rPr>
        <w:fldChar w:fldCharType="end"/>
      </w:r>
      <w:r>
        <w:t xml:space="preserve"> СИС. ППС. </w:t>
      </w:r>
      <w:r w:rsidRPr="00732687">
        <w:t>Сведения о задолженности страхователя по ЗЛ</w:t>
      </w:r>
    </w:p>
    <w:p w14:paraId="3CAA6018" w14:textId="77777777" w:rsidR="00732687" w:rsidRDefault="00732687" w:rsidP="00732687">
      <w:r>
        <w:t xml:space="preserve">В результате система сформирует запрос в </w:t>
      </w:r>
      <w:proofErr w:type="gramStart"/>
      <w:r>
        <w:t>соответствующую</w:t>
      </w:r>
      <w:proofErr w:type="gramEnd"/>
      <w:r>
        <w:t xml:space="preserve"> АИС Фонда.</w:t>
      </w:r>
    </w:p>
    <w:p w14:paraId="6F353D80" w14:textId="77777777" w:rsidR="00732687" w:rsidRDefault="00732687" w:rsidP="00732687">
      <w:r w:rsidRPr="00647BEF">
        <w:rPr>
          <w:b/>
          <w:color w:val="FF0000"/>
        </w:rPr>
        <w:t>Внимание!</w:t>
      </w:r>
      <w:r w:rsidRPr="00B13BC3">
        <w:t xml:space="preserve"> </w:t>
      </w:r>
      <w:r w:rsidRPr="00732687">
        <w:rPr>
          <w:rStyle w:val="af8"/>
          <w:rFonts w:eastAsiaTheme="minorHAnsi"/>
        </w:rPr>
        <w:t xml:space="preserve">Запрос по УНПФ, году и кварталу (за предыдущий год нельзя указывать 1, 2, 3 квартал). </w:t>
      </w:r>
      <w:proofErr w:type="gramStart"/>
      <w:r w:rsidRPr="00732687">
        <w:rPr>
          <w:rStyle w:val="af8"/>
          <w:rFonts w:eastAsiaTheme="minorHAnsi"/>
        </w:rPr>
        <w:t>Запрос может быть представлен на конкретное ЗЛ (при указании страхового номера в запросе, информация будет представлена на это ЗЛ</w:t>
      </w:r>
      <w:r>
        <w:rPr>
          <w:rFonts w:ascii="HV" w:hAnsi="HV"/>
          <w:color w:val="0D6862"/>
          <w:sz w:val="21"/>
          <w:szCs w:val="21"/>
          <w:shd w:val="clear" w:color="auto" w:fill="FFFFFF"/>
        </w:rPr>
        <w:t>)</w:t>
      </w:r>
      <w:r>
        <w:t>.</w:t>
      </w:r>
      <w:proofErr w:type="gramEnd"/>
    </w:p>
    <w:p w14:paraId="68854DF6" w14:textId="77777777" w:rsidR="00732687" w:rsidRDefault="00732687" w:rsidP="00732687">
      <w:pPr>
        <w:pStyle w:val="af7"/>
      </w:pPr>
      <w:r>
        <w:t xml:space="preserve">Для выгрузки результатов в виде файла на персональный компьютер пользователя необходимо выбрать соответствующее действие, предложенное </w:t>
      </w:r>
      <w:proofErr w:type="gramStart"/>
      <w:r>
        <w:t>интернет-браузером</w:t>
      </w:r>
      <w:proofErr w:type="gramEnd"/>
      <w:r>
        <w:t>.</w:t>
      </w:r>
    </w:p>
    <w:p w14:paraId="5D0CB6F3" w14:textId="77777777" w:rsidR="00732687" w:rsidRDefault="00732687" w:rsidP="00732687">
      <w:pPr>
        <w:pStyle w:val="4"/>
      </w:pPr>
      <w:r>
        <w:t>Сервис «</w:t>
      </w:r>
      <w:r w:rsidRPr="00732687">
        <w:t>Просмотр актуальной информации из ПЧЛС ЗЛ по форме ПУ-6</w:t>
      </w:r>
      <w:r>
        <w:t>»</w:t>
      </w:r>
    </w:p>
    <w:p w14:paraId="4BD36749" w14:textId="77777777" w:rsidR="00732687" w:rsidRDefault="00732687" w:rsidP="00732687">
      <w:pPr>
        <w:pStyle w:val="af7"/>
      </w:pPr>
      <w:r>
        <w:t>Для запуска сервиса «</w:t>
      </w:r>
      <w:r w:rsidRPr="00732687">
        <w:t>Просмотр актуальной информации из ПЧЛС ЗЛ по форме ПУ-6</w:t>
      </w:r>
      <w:r>
        <w:t xml:space="preserve">» необходимо на странице со списком сервисов профессионального пенсионного страхования нажать на его наименование. </w:t>
      </w:r>
      <w:r>
        <w:lastRenderedPageBreak/>
        <w:t>Затем в открывшемся окне указать «Год», «Страховой номер ИЛС» и нажать кнопку «Скачать».</w:t>
      </w:r>
    </w:p>
    <w:p w14:paraId="082E41A7" w14:textId="77777777" w:rsidR="00732687" w:rsidRDefault="00732687" w:rsidP="00732687">
      <w:pPr>
        <w:pStyle w:val="af7"/>
        <w:ind w:firstLine="0"/>
      </w:pPr>
      <w:r>
        <w:rPr>
          <w:noProof/>
        </w:rPr>
        <w:drawing>
          <wp:inline distT="0" distB="0" distL="0" distR="0" wp14:anchorId="60367E26" wp14:editId="259268A6">
            <wp:extent cx="5939790" cy="2217420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СИС3.pn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946E2" w14:textId="77777777" w:rsidR="00732687" w:rsidRDefault="00732687" w:rsidP="00732687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95</w:t>
      </w:r>
      <w:r w:rsidR="00E461CF">
        <w:rPr>
          <w:noProof/>
        </w:rPr>
        <w:fldChar w:fldCharType="end"/>
      </w:r>
      <w:r>
        <w:t xml:space="preserve"> СИС</w:t>
      </w:r>
      <w:proofErr w:type="gramStart"/>
      <w:r>
        <w:t>.П</w:t>
      </w:r>
      <w:proofErr w:type="gramEnd"/>
      <w:r>
        <w:t>ПС.</w:t>
      </w:r>
      <w:r w:rsidRPr="00732687">
        <w:t xml:space="preserve"> Просмотр актуальной информации из ПЧЛС ЗЛ по форме ПУ-6</w:t>
      </w:r>
    </w:p>
    <w:p w14:paraId="2041342E" w14:textId="77777777" w:rsidR="00732687" w:rsidRDefault="00732687" w:rsidP="00732687">
      <w:pPr>
        <w:pStyle w:val="af7"/>
      </w:pPr>
      <w:r>
        <w:t xml:space="preserve">Для выгрузки результатов в виде файла на персональный компьютер пользователя необходимо выбрать соответствующее действие, предложенное </w:t>
      </w:r>
      <w:proofErr w:type="gramStart"/>
      <w:r>
        <w:t>интернет-браузером</w:t>
      </w:r>
      <w:proofErr w:type="gramEnd"/>
      <w:r>
        <w:t>.</w:t>
      </w:r>
    </w:p>
    <w:p w14:paraId="007B87BB" w14:textId="77777777" w:rsidR="00546F6B" w:rsidRDefault="000E65A1" w:rsidP="000E65A1">
      <w:pPr>
        <w:pStyle w:val="3"/>
      </w:pPr>
      <w:bookmarkStart w:id="211" w:name="_Toc157614837"/>
      <w:r>
        <w:t>СИС </w:t>
      </w:r>
      <w:r>
        <w:rPr>
          <w:rFonts w:cs="Times New Roman"/>
        </w:rPr>
        <w:t>→ </w:t>
      </w:r>
      <w:r>
        <w:t>Автоматическое формирование индивидуальных сведений по форме ПУ-3</w:t>
      </w:r>
      <w:bookmarkEnd w:id="211"/>
    </w:p>
    <w:p w14:paraId="1E12BB32" w14:textId="77777777" w:rsidR="00EA2E3B" w:rsidRDefault="00EA2E3B" w:rsidP="000E65A1">
      <w:r>
        <w:t>Для физических</w:t>
      </w:r>
      <w:r w:rsidRPr="00EA2E3B">
        <w:t xml:space="preserve"> </w:t>
      </w:r>
      <w:r>
        <w:t>лиц в разделе СИС доступна вкладка «</w:t>
      </w:r>
      <w:r w:rsidRPr="00EA2E3B">
        <w:t>Автоматическое формирование индивидуальных сведений по форме ПУ-3»</w:t>
      </w:r>
      <w:r>
        <w:t xml:space="preserve"> (</w:t>
      </w:r>
      <w:r w:rsidR="00E461CF">
        <w:fldChar w:fldCharType="begin"/>
      </w:r>
      <w:r>
        <w:instrText xml:space="preserve"> REF _Ref33715878 \h </w:instrText>
      </w:r>
      <w:r w:rsidR="00E461CF">
        <w:fldChar w:fldCharType="separate"/>
      </w:r>
      <w:r w:rsidR="00987FCA">
        <w:rPr>
          <w:noProof/>
        </w:rPr>
        <w:t>Рисунок 92</w:t>
      </w:r>
      <w:r w:rsidR="00E461CF">
        <w:fldChar w:fldCharType="end"/>
      </w:r>
      <w:r>
        <w:t>).</w:t>
      </w:r>
    </w:p>
    <w:p w14:paraId="4FA431B9" w14:textId="77777777" w:rsidR="00EA2E3B" w:rsidRDefault="00AC4704" w:rsidP="00EA2E3B">
      <w:pPr>
        <w:keepNext/>
        <w:ind w:firstLine="0"/>
      </w:pPr>
      <w:r w:rsidRPr="00AC470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CC570E8" wp14:editId="3D8974DC">
            <wp:extent cx="5939790" cy="1821180"/>
            <wp:effectExtent l="19050" t="19050" r="22860" b="2667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211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147343" w14:textId="77777777" w:rsidR="00EA2E3B" w:rsidRPr="00EA2E3B" w:rsidRDefault="00EA2E3B" w:rsidP="00EA2E3B">
      <w:pPr>
        <w:pStyle w:val="-2"/>
        <w:spacing w:after="240"/>
        <w:rPr>
          <w:noProof/>
        </w:rPr>
      </w:pPr>
      <w:bookmarkStart w:id="212" w:name="_Ref33715878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96</w:t>
      </w:r>
      <w:r w:rsidR="00E461CF">
        <w:rPr>
          <w:noProof/>
        </w:rPr>
        <w:fldChar w:fldCharType="end"/>
      </w:r>
      <w:bookmarkEnd w:id="212"/>
      <w:r>
        <w:rPr>
          <w:noProof/>
        </w:rPr>
        <w:t xml:space="preserve">. СИС. </w:t>
      </w:r>
      <w:r w:rsidRPr="00EA2E3B">
        <w:rPr>
          <w:noProof/>
        </w:rPr>
        <w:t>Автоматическое формирование индивидуальных сведений по форме ПУ-3</w:t>
      </w:r>
    </w:p>
    <w:p w14:paraId="5096CCD2" w14:textId="77777777" w:rsidR="000E65A1" w:rsidRDefault="000E65A1" w:rsidP="000E65A1">
      <w:r>
        <w:t xml:space="preserve">Для автоматического формирования индивидуальных сведений по форме ПУ-3 на соответствующей вкладке необходимо активировать </w:t>
      </w:r>
      <w:r w:rsidR="00EA2E3B">
        <w:t>кнопку</w:t>
      </w:r>
      <w:r>
        <w:t xml:space="preserve"> «Форма подачи ПУ-3».</w:t>
      </w:r>
      <w:r w:rsidR="00EA2E3B">
        <w:t xml:space="preserve"> Отобразится форма получения сведений.</w:t>
      </w:r>
    </w:p>
    <w:p w14:paraId="443C7B51" w14:textId="77777777" w:rsidR="00167547" w:rsidRDefault="00A010FD" w:rsidP="00167547">
      <w:pPr>
        <w:keepNext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5D54EA12" wp14:editId="1DA49FB0">
            <wp:extent cx="5939790" cy="1189990"/>
            <wp:effectExtent l="19050" t="19050" r="22860" b="101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1899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53A2E6" w14:textId="77777777" w:rsidR="000E65A1" w:rsidRDefault="00167547" w:rsidP="00167547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97</w:t>
      </w:r>
      <w:r w:rsidR="00E461CF">
        <w:rPr>
          <w:noProof/>
        </w:rPr>
        <w:fldChar w:fldCharType="end"/>
      </w:r>
      <w:r>
        <w:rPr>
          <w:noProof/>
        </w:rPr>
        <w:t xml:space="preserve">. СИС. </w:t>
      </w:r>
      <w:r w:rsidR="005E1E05">
        <w:rPr>
          <w:noProof/>
        </w:rPr>
        <w:t xml:space="preserve">Формирование документов по форме ПУ-3. </w:t>
      </w:r>
      <w:r>
        <w:rPr>
          <w:noProof/>
        </w:rPr>
        <w:t>Параметры запроса</w:t>
      </w:r>
    </w:p>
    <w:p w14:paraId="269D2E8B" w14:textId="77777777" w:rsidR="002361F8" w:rsidRDefault="002361F8" w:rsidP="002361F8">
      <w:r>
        <w:t>На открывшейся странице</w:t>
      </w:r>
      <w:r w:rsidR="001B3121">
        <w:t xml:space="preserve"> значение</w:t>
      </w:r>
      <w:r>
        <w:t xml:space="preserve"> </w:t>
      </w:r>
      <w:r w:rsidR="001B3121">
        <w:t>поля «</w:t>
      </w:r>
      <w:r>
        <w:t>УНПФ</w:t>
      </w:r>
      <w:r w:rsidR="001B3121">
        <w:t>»</w:t>
      </w:r>
      <w:r>
        <w:t xml:space="preserve"> пользователя</w:t>
      </w:r>
      <w:r w:rsidR="001B3121">
        <w:t xml:space="preserve"> будет</w:t>
      </w:r>
      <w:r>
        <w:t xml:space="preserve"> </w:t>
      </w:r>
      <w:r w:rsidR="001B3121">
        <w:t xml:space="preserve">установлено </w:t>
      </w:r>
      <w:r>
        <w:t xml:space="preserve">по умолчанию, необходимо </w:t>
      </w:r>
      <w:r w:rsidR="001B3121">
        <w:t>указать «</w:t>
      </w:r>
      <w:r>
        <w:t>Год</w:t>
      </w:r>
      <w:r w:rsidR="001B3121">
        <w:t>»</w:t>
      </w:r>
      <w:r>
        <w:t xml:space="preserve"> и </w:t>
      </w:r>
      <w:r w:rsidR="00AC4704">
        <w:t xml:space="preserve">нажать </w:t>
      </w:r>
      <w:r>
        <w:t>кнопку «Получить».</w:t>
      </w:r>
    </w:p>
    <w:p w14:paraId="770F4DEE" w14:textId="77777777" w:rsidR="000E65A1" w:rsidRDefault="00167547" w:rsidP="000E65A1">
      <w:r>
        <w:t>В результате система</w:t>
      </w:r>
      <w:r w:rsidR="009C2B89">
        <w:t xml:space="preserve"> сформирует</w:t>
      </w:r>
      <w:r>
        <w:t xml:space="preserve"> </w:t>
      </w:r>
      <w:r w:rsidR="005E1E05">
        <w:t>запрос</w:t>
      </w:r>
      <w:r w:rsidR="009C2B89">
        <w:t xml:space="preserve"> с указанными параметрами</w:t>
      </w:r>
      <w:r w:rsidR="005E1E05">
        <w:t xml:space="preserve"> в </w:t>
      </w:r>
      <w:r w:rsidR="001B3121">
        <w:t>соответствующ</w:t>
      </w:r>
      <w:r w:rsidR="009C2B89">
        <w:t>ую</w:t>
      </w:r>
      <w:r w:rsidR="001B3121">
        <w:t xml:space="preserve"> АИС Фонда</w:t>
      </w:r>
      <w:r w:rsidR="009C2B89">
        <w:t>, получит</w:t>
      </w:r>
      <w:r>
        <w:t xml:space="preserve"> документ по форме ПУ-3</w:t>
      </w:r>
      <w:r w:rsidR="005E1E05">
        <w:t xml:space="preserve">, который пользователь </w:t>
      </w:r>
      <w:r w:rsidR="001B3121">
        <w:t>с</w:t>
      </w:r>
      <w:r w:rsidR="005E1E05">
        <w:t xml:space="preserve">может просмотреть, </w:t>
      </w:r>
      <w:r w:rsidR="00A010FD">
        <w:t>выгрузить</w:t>
      </w:r>
      <w:r w:rsidR="005E1E05">
        <w:t xml:space="preserve"> на ПК, распечатать, подписать и загрузить на Портал, </w:t>
      </w:r>
      <w:r w:rsidR="00A010FD">
        <w:t xml:space="preserve">а также редактировать, </w:t>
      </w:r>
      <w:r w:rsidR="005E1E05">
        <w:t>нажав соответствующую кнопку.</w:t>
      </w:r>
    </w:p>
    <w:p w14:paraId="212D8F96" w14:textId="77777777" w:rsidR="005E1E05" w:rsidRDefault="00A010FD" w:rsidP="005E1E05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F8EF309" wp14:editId="3A0E80C7">
            <wp:extent cx="4862811" cy="1907383"/>
            <wp:effectExtent l="19050" t="19050" r="14605" b="171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9039" cy="19255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EA2529" w14:textId="77777777" w:rsidR="005E1E05" w:rsidRDefault="005E1E05" w:rsidP="005E1E05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98</w:t>
      </w:r>
      <w:r w:rsidR="00E461CF">
        <w:rPr>
          <w:noProof/>
        </w:rPr>
        <w:fldChar w:fldCharType="end"/>
      </w:r>
      <w:r>
        <w:rPr>
          <w:noProof/>
        </w:rPr>
        <w:t>. СИС. Формирование документов по форме ПУ-3. Результат</w:t>
      </w:r>
    </w:p>
    <w:p w14:paraId="10A09487" w14:textId="77777777" w:rsidR="000E65A1" w:rsidRDefault="005E1E05" w:rsidP="00CD4E77">
      <w:r>
        <w:t>Документ по форме ПУ-3 может быть не сформирован,</w:t>
      </w:r>
      <w:r w:rsidR="00E61FA5">
        <w:t xml:space="preserve"> в том числе по причине </w:t>
      </w:r>
      <w:r w:rsidR="009C2B89">
        <w:t xml:space="preserve">отсутствия </w:t>
      </w:r>
      <w:r w:rsidR="00E61FA5">
        <w:t>уплаты взносов плательщиком.</w:t>
      </w:r>
      <w:r>
        <w:t xml:space="preserve"> </w:t>
      </w:r>
      <w:r w:rsidR="00E61FA5">
        <w:t>В</w:t>
      </w:r>
      <w:r w:rsidR="003809E8">
        <w:t xml:space="preserve"> таком случае</w:t>
      </w:r>
      <w:r w:rsidR="00A010FD">
        <w:t xml:space="preserve"> кнопки действий будут недоступны, а</w:t>
      </w:r>
      <w:r w:rsidR="003809E8">
        <w:t xml:space="preserve"> пользователю</w:t>
      </w:r>
      <w:r w:rsidR="003809E8" w:rsidRPr="003809E8">
        <w:t xml:space="preserve"> необходимо </w:t>
      </w:r>
      <w:r w:rsidR="00E61FA5" w:rsidRPr="003809E8">
        <w:t>самостоят</w:t>
      </w:r>
      <w:r w:rsidR="00E61FA5">
        <w:t>ельно</w:t>
      </w:r>
      <w:r w:rsidR="00E61FA5" w:rsidRPr="003809E8">
        <w:t xml:space="preserve"> </w:t>
      </w:r>
      <w:r w:rsidR="003809E8" w:rsidRPr="003809E8">
        <w:t xml:space="preserve">заполнить </w:t>
      </w:r>
      <w:r w:rsidR="003809E8">
        <w:t xml:space="preserve">и сформировать </w:t>
      </w:r>
      <w:r w:rsidR="00E61FA5">
        <w:t>документ по форме ПУ-3</w:t>
      </w:r>
      <w:r w:rsidR="003809E8">
        <w:t xml:space="preserve"> в программном комплексе «Ввод ДПУ» и подать его в разделе «Подача документов».</w:t>
      </w:r>
    </w:p>
    <w:p w14:paraId="7B6EB19E" w14:textId="77777777" w:rsidR="00A010FD" w:rsidRDefault="00A010FD" w:rsidP="00CD4E77">
      <w:r>
        <w:t>Если документ по форме ПУ-3 сформирован, пользовател</w:t>
      </w:r>
      <w:r w:rsidR="00AC4704">
        <w:t>ю</w:t>
      </w:r>
      <w:r>
        <w:t xml:space="preserve"> </w:t>
      </w:r>
      <w:r w:rsidR="00AC4704">
        <w:t xml:space="preserve">предоставлена </w:t>
      </w:r>
      <w:r>
        <w:t xml:space="preserve">возможность его отредактировать. После нажатия кнопки «Редактировать» откроется форма редактирования </w:t>
      </w:r>
      <w:r w:rsidR="008A2FE0">
        <w:t>документа</w:t>
      </w:r>
      <w:r w:rsidR="001B3121">
        <w:t xml:space="preserve"> </w:t>
      </w:r>
      <w:r>
        <w:t xml:space="preserve">ПУ-3, которая </w:t>
      </w:r>
      <w:r>
        <w:lastRenderedPageBreak/>
        <w:t>п</w:t>
      </w:r>
      <w:r w:rsidR="00EA2E3B">
        <w:t>редставлена в виде двух вкладок: «Заголовок/Информация о пачке» и «Сведения о документе».</w:t>
      </w:r>
    </w:p>
    <w:p w14:paraId="60A0EB8A" w14:textId="77777777" w:rsidR="00A010FD" w:rsidRDefault="00A010FD" w:rsidP="00A010FD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596F2A55" wp14:editId="18B7E921">
            <wp:extent cx="5939790" cy="3176905"/>
            <wp:effectExtent l="19050" t="19050" r="22860" b="2349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76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78F1C4" w14:textId="77777777" w:rsidR="00A010FD" w:rsidRPr="00A010FD" w:rsidRDefault="00A010FD" w:rsidP="00A010FD">
      <w:pPr>
        <w:pStyle w:val="-2"/>
        <w:spacing w:after="240"/>
        <w:rPr>
          <w:noProof/>
        </w:rPr>
      </w:pPr>
      <w:r w:rsidRPr="00A010FD">
        <w:rPr>
          <w:noProof/>
        </w:rPr>
        <w:t xml:space="preserve">Рисунок </w:t>
      </w:r>
      <w:r w:rsidR="00E461CF" w:rsidRPr="00A010FD">
        <w:rPr>
          <w:noProof/>
        </w:rPr>
        <w:fldChar w:fldCharType="begin"/>
      </w:r>
      <w:r w:rsidRPr="00A010FD">
        <w:rPr>
          <w:noProof/>
        </w:rPr>
        <w:instrText xml:space="preserve"> SEQ Рисунок \* ARABIC </w:instrText>
      </w:r>
      <w:r w:rsidR="00E461CF" w:rsidRPr="00A010FD">
        <w:rPr>
          <w:noProof/>
        </w:rPr>
        <w:fldChar w:fldCharType="separate"/>
      </w:r>
      <w:r w:rsidR="001477A3">
        <w:rPr>
          <w:noProof/>
        </w:rPr>
        <w:t>99</w:t>
      </w:r>
      <w:r w:rsidR="00E461CF" w:rsidRPr="00A010FD">
        <w:rPr>
          <w:noProof/>
        </w:rPr>
        <w:fldChar w:fldCharType="end"/>
      </w:r>
      <w:r w:rsidRPr="00A010FD">
        <w:rPr>
          <w:noProof/>
        </w:rPr>
        <w:t>. Форма редактирования ПУ-3</w:t>
      </w:r>
    </w:p>
    <w:p w14:paraId="72DF9D81" w14:textId="77777777" w:rsidR="00A010FD" w:rsidRDefault="00457319" w:rsidP="00CD4E77">
      <w:r>
        <w:t>На вкладке «Заголовок/Информация о пачке» представлена общая информация о плательщике и пачке, которая недоступна для редактирования. На вкладке «Сведения о документе» представлена информация о суммах и размерах страховых взносов.</w:t>
      </w:r>
    </w:p>
    <w:p w14:paraId="07AA4BA3" w14:textId="77777777" w:rsidR="00C779C9" w:rsidRDefault="00457319" w:rsidP="00CD4E77">
      <w:r>
        <w:t xml:space="preserve">Поля, отмеченные знаком </w:t>
      </w:r>
      <w:r>
        <w:rPr>
          <w:noProof/>
          <w:lang w:eastAsia="ru-RU"/>
        </w:rPr>
        <w:drawing>
          <wp:inline distT="0" distB="0" distL="0" distR="0" wp14:anchorId="62776031" wp14:editId="18B22367">
            <wp:extent cx="161925" cy="1714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доступны для редактирования.</w:t>
      </w:r>
      <w:r w:rsidR="00C779C9">
        <w:t xml:space="preserve"> При активации функции редактирования суммы</w:t>
      </w:r>
      <w:r w:rsidR="00D922A5">
        <w:t>,</w:t>
      </w:r>
      <w:r w:rsidR="00C779C9">
        <w:t xml:space="preserve"> пользователю доступны следующие возможности:</w:t>
      </w:r>
    </w:p>
    <w:p w14:paraId="2B2463BD" w14:textId="77777777" w:rsidR="00C779C9" w:rsidRDefault="00C779C9" w:rsidP="00647BEF">
      <w:pPr>
        <w:pStyle w:val="a6"/>
      </w:pPr>
      <w:r>
        <w:t>очистить поле путем нажатия кнопки</w:t>
      </w:r>
      <w:r w:rsidR="000E3D88">
        <w:t xml:space="preserve"> –</w:t>
      </w:r>
      <w:r>
        <w:t xml:space="preserve"> </w:t>
      </w:r>
      <w:r w:rsidR="004C798C">
        <w:rPr>
          <w:noProof/>
        </w:rPr>
        <w:drawing>
          <wp:inline distT="0" distB="0" distL="0" distR="0" wp14:anchorId="0504D39B" wp14:editId="253682BB">
            <wp:extent cx="512869" cy="286603"/>
            <wp:effectExtent l="19050" t="19050" r="20955" b="1841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44" cy="3026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C798C">
        <w:t>. В случае, если после очистки поля</w:t>
      </w:r>
      <w:r w:rsidR="00D922A5">
        <w:t xml:space="preserve"> было выполнено сохранение, то система в автоматическом режиме установит сумму равную «0,00 р.»</w:t>
      </w:r>
      <w:r>
        <w:t>;</w:t>
      </w:r>
    </w:p>
    <w:p w14:paraId="2E1313FE" w14:textId="77777777" w:rsidR="00C779C9" w:rsidRPr="00B13BC3" w:rsidRDefault="00C779C9" w:rsidP="00647BEF">
      <w:pPr>
        <w:pStyle w:val="a6"/>
      </w:pPr>
      <w:r>
        <w:t>сохранить внесенные изменения путем нажатия кнопки</w:t>
      </w:r>
      <w:r w:rsidR="000E3D88">
        <w:t xml:space="preserve"> –</w:t>
      </w:r>
      <w:r>
        <w:t xml:space="preserve"> </w:t>
      </w:r>
      <w:r w:rsidR="00D922A5">
        <w:rPr>
          <w:noProof/>
        </w:rPr>
        <w:drawing>
          <wp:inline distT="0" distB="0" distL="0" distR="0" wp14:anchorId="3741F3DC" wp14:editId="7835140A">
            <wp:extent cx="484496" cy="253259"/>
            <wp:effectExtent l="19050" t="19050" r="11430" b="1397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20" cy="2806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C798C">
        <w:t xml:space="preserve">. </w:t>
      </w:r>
      <w:r w:rsidR="004C798C" w:rsidRPr="00B13BC3">
        <w:t>После применения функции сохранения, возврат к предыдущему значению суммы соответствующего поля будет невозможен</w:t>
      </w:r>
      <w:r w:rsidRPr="00B13BC3">
        <w:t>;</w:t>
      </w:r>
    </w:p>
    <w:p w14:paraId="2CF2B1F2" w14:textId="77777777" w:rsidR="00C779C9" w:rsidRDefault="00C779C9" w:rsidP="00647BEF">
      <w:pPr>
        <w:pStyle w:val="a6"/>
      </w:pPr>
      <w:r>
        <w:t>отменить действие редактирования суммы</w:t>
      </w:r>
      <w:r w:rsidR="004C798C">
        <w:t xml:space="preserve"> путем нажатия кнопки</w:t>
      </w:r>
      <w:r w:rsidR="000E3D88">
        <w:t xml:space="preserve"> –</w:t>
      </w:r>
      <w:r w:rsidR="004C798C">
        <w:t xml:space="preserve"> </w:t>
      </w:r>
      <w:r w:rsidR="000E3D88">
        <w:rPr>
          <w:noProof/>
        </w:rPr>
        <w:drawing>
          <wp:inline distT="0" distB="0" distL="0" distR="0" wp14:anchorId="274EAAA9" wp14:editId="0FF5E5F2">
            <wp:extent cx="627797" cy="332923"/>
            <wp:effectExtent l="19050" t="19050" r="20320" b="1016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58" cy="3609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C798C">
        <w:t>.</w:t>
      </w:r>
      <w:r w:rsidR="00513D86">
        <w:t xml:space="preserve"> Эта функция позволяет вернуться к последнему сохраненному значению.</w:t>
      </w:r>
    </w:p>
    <w:p w14:paraId="75A14D01" w14:textId="77777777" w:rsidR="00C779C9" w:rsidRDefault="00C779C9" w:rsidP="00CD4E77">
      <w:r w:rsidRPr="00647BEF">
        <w:rPr>
          <w:b/>
          <w:color w:val="FF0000"/>
        </w:rPr>
        <w:lastRenderedPageBreak/>
        <w:t>Внимание!</w:t>
      </w:r>
      <w:r w:rsidR="000E3D88" w:rsidRPr="00B13BC3">
        <w:t xml:space="preserve"> </w:t>
      </w:r>
      <w:proofErr w:type="gramStart"/>
      <w:r w:rsidR="000E3D88" w:rsidRPr="00B13BC3">
        <w:t xml:space="preserve">При внесении изменений </w:t>
      </w:r>
      <w:r w:rsidR="000B2D7D" w:rsidRPr="00B13BC3">
        <w:t xml:space="preserve">в поле </w:t>
      </w:r>
      <w:r w:rsidR="000E3D88" w:rsidRPr="00B13BC3">
        <w:t xml:space="preserve">суммы в соответствующем месяце в столбце «Сумма, рублей, выплат (дохода), на которые начисляются страховые взносы», необходимо </w:t>
      </w:r>
      <w:r w:rsidR="000E3D88" w:rsidRPr="004810A4">
        <w:rPr>
          <w:b/>
        </w:rPr>
        <w:t>самостоятельно</w:t>
      </w:r>
      <w:r w:rsidR="000E3D88" w:rsidRPr="00B13BC3">
        <w:t xml:space="preserve"> осуществить расчет значений сумм «Сумма, рублей, начисленных страховых взносов» и «Сумма, рублей, уплаченных страховых взносов»</w:t>
      </w:r>
      <w:r w:rsidR="00362215" w:rsidRPr="00B13BC3">
        <w:t xml:space="preserve"> для того же месяца, в котором произведено изменение суммы в поле «Сумма, рублей, выплат (дохода), на которые начисляются страховые взносы»</w:t>
      </w:r>
      <w:r w:rsidRPr="00B13BC3">
        <w:t>.</w:t>
      </w:r>
      <w:proofErr w:type="gramEnd"/>
    </w:p>
    <w:p w14:paraId="48141321" w14:textId="77777777" w:rsidR="00457319" w:rsidRDefault="00457319" w:rsidP="00CD4E77">
      <w:r>
        <w:t>Итоговая строка в таблице пересчитывается автоматически. При этом измененное значение не должно превышать начальное</w:t>
      </w:r>
      <w:r w:rsidR="00802AEA">
        <w:t>.</w:t>
      </w:r>
    </w:p>
    <w:p w14:paraId="452EA4E4" w14:textId="77777777" w:rsidR="00802AEA" w:rsidRDefault="00457319" w:rsidP="00802AEA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67833281" wp14:editId="2F35648B">
            <wp:extent cx="5939790" cy="1381125"/>
            <wp:effectExtent l="19050" t="19050" r="22860" b="285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11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7898BE" w14:textId="77777777" w:rsidR="00457319" w:rsidRDefault="00802AEA" w:rsidP="00802AEA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100</w:t>
      </w:r>
      <w:r w:rsidR="00E461CF">
        <w:rPr>
          <w:noProof/>
        </w:rPr>
        <w:fldChar w:fldCharType="end"/>
      </w:r>
      <w:r>
        <w:rPr>
          <w:noProof/>
        </w:rPr>
        <w:t>. Измененная и начальная итоговые строки</w:t>
      </w:r>
    </w:p>
    <w:p w14:paraId="128889AB" w14:textId="77777777" w:rsidR="008A4B56" w:rsidRDefault="008A4B56" w:rsidP="00802AEA">
      <w:r w:rsidRPr="008A4B56">
        <w:rPr>
          <w:b/>
          <w:color w:val="FF0000"/>
        </w:rPr>
        <w:t>Внимание!</w:t>
      </w:r>
      <w:r>
        <w:t xml:space="preserve"> Для редактирования сумм в столбцах формы </w:t>
      </w:r>
      <w:r w:rsidRPr="004810A4">
        <w:rPr>
          <w:b/>
        </w:rPr>
        <w:t>необходимо сначала уменьшить сумму в одной строке, а затем увеличить в другой</w:t>
      </w:r>
      <w:r>
        <w:t xml:space="preserve">. В обратном порядке система не позволит отредактировать сведения о взносах, т.к. итоговое измененное значение превысит </w:t>
      </w:r>
      <w:r w:rsidR="00133784">
        <w:t xml:space="preserve">итоговое </w:t>
      </w:r>
      <w:r>
        <w:t>начальное.</w:t>
      </w:r>
    </w:p>
    <w:p w14:paraId="1B161407" w14:textId="77777777" w:rsidR="00102553" w:rsidRDefault="00102553" w:rsidP="00802AEA">
      <w:r>
        <w:t>На форме редактирования ПУ-3 присутствует раздел, содержащий дополнительные сведения о стаже</w:t>
      </w:r>
      <w:r w:rsidR="00EA2E3B">
        <w:t xml:space="preserve"> (</w:t>
      </w:r>
      <w:r w:rsidR="00E461CF">
        <w:fldChar w:fldCharType="begin"/>
      </w:r>
      <w:r w:rsidR="00EA2E3B">
        <w:instrText xml:space="preserve"> REF _Ref33715529 \h </w:instrText>
      </w:r>
      <w:r w:rsidR="00E461CF">
        <w:fldChar w:fldCharType="separate"/>
      </w:r>
      <w:r w:rsidR="00987FCA" w:rsidRPr="00F92265">
        <w:rPr>
          <w:noProof/>
        </w:rPr>
        <w:t xml:space="preserve">Рисунок </w:t>
      </w:r>
      <w:r w:rsidR="00987FCA">
        <w:rPr>
          <w:noProof/>
        </w:rPr>
        <w:t>97</w:t>
      </w:r>
      <w:r w:rsidR="00E461CF">
        <w:fldChar w:fldCharType="end"/>
      </w:r>
      <w:r w:rsidR="00EA2E3B">
        <w:t>)</w:t>
      </w:r>
      <w:r>
        <w:t>.</w:t>
      </w:r>
    </w:p>
    <w:p w14:paraId="390B1F25" w14:textId="77777777" w:rsidR="00102553" w:rsidRDefault="00F92265" w:rsidP="00102553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2E5EEEA1" wp14:editId="0AF570EE">
            <wp:extent cx="5939790" cy="2437130"/>
            <wp:effectExtent l="19050" t="19050" r="22860" b="2032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371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B696AB" w14:textId="77777777" w:rsidR="008A4B56" w:rsidRPr="008A4B56" w:rsidRDefault="00102553" w:rsidP="00133784">
      <w:pPr>
        <w:pStyle w:val="-2"/>
        <w:rPr>
          <w:noProof/>
        </w:rPr>
      </w:pPr>
      <w:bookmarkStart w:id="213" w:name="_Ref33715529"/>
      <w:r w:rsidRPr="00F92265">
        <w:rPr>
          <w:noProof/>
        </w:rPr>
        <w:t xml:space="preserve">Рисунок </w:t>
      </w:r>
      <w:r w:rsidR="00E461CF" w:rsidRPr="00F92265">
        <w:rPr>
          <w:noProof/>
        </w:rPr>
        <w:fldChar w:fldCharType="begin"/>
      </w:r>
      <w:r w:rsidRPr="00F92265">
        <w:rPr>
          <w:noProof/>
        </w:rPr>
        <w:instrText xml:space="preserve"> SEQ Рисунок \* ARABIC </w:instrText>
      </w:r>
      <w:r w:rsidR="00E461CF" w:rsidRPr="00F92265">
        <w:rPr>
          <w:noProof/>
        </w:rPr>
        <w:fldChar w:fldCharType="separate"/>
      </w:r>
      <w:r w:rsidR="001477A3">
        <w:rPr>
          <w:noProof/>
        </w:rPr>
        <w:t>101</w:t>
      </w:r>
      <w:r w:rsidR="00E461CF" w:rsidRPr="00F92265">
        <w:rPr>
          <w:noProof/>
        </w:rPr>
        <w:fldChar w:fldCharType="end"/>
      </w:r>
      <w:bookmarkEnd w:id="213"/>
      <w:r w:rsidRPr="00F92265">
        <w:rPr>
          <w:noProof/>
        </w:rPr>
        <w:t>. Дополнительные сведения о стаже</w:t>
      </w:r>
    </w:p>
    <w:p w14:paraId="49BF2238" w14:textId="77777777" w:rsidR="00133784" w:rsidRDefault="00EA2E3B" w:rsidP="00133784">
      <w:r w:rsidRPr="00F92265">
        <w:lastRenderedPageBreak/>
        <w:t>Кнопка</w:t>
      </w:r>
      <w:r>
        <w:t xml:space="preserve"> </w:t>
      </w:r>
      <w:r w:rsidR="00F92265">
        <w:rPr>
          <w:noProof/>
          <w:lang w:eastAsia="ru-RU"/>
        </w:rPr>
        <w:drawing>
          <wp:inline distT="0" distB="0" distL="0" distR="0" wp14:anchorId="04FA1728" wp14:editId="095711F5">
            <wp:extent cx="352425" cy="295275"/>
            <wp:effectExtent l="0" t="0" r="9525" b="952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FCD">
        <w:t xml:space="preserve"> позволяет </w:t>
      </w:r>
      <w:r w:rsidR="00133784">
        <w:t>пер</w:t>
      </w:r>
      <w:r w:rsidR="00B70EC4">
        <w:t>е</w:t>
      </w:r>
      <w:r w:rsidR="00133784">
        <w:t xml:space="preserve">йти на форму </w:t>
      </w:r>
      <w:r w:rsidR="004810A4">
        <w:t>заполнения</w:t>
      </w:r>
      <w:r w:rsidR="00133784">
        <w:t xml:space="preserve"> периодов бездействия (</w:t>
      </w:r>
      <w:r w:rsidR="00486FCD">
        <w:t>вид деятельности «БЕЗДЕЙСТВ»</w:t>
      </w:r>
      <w:r w:rsidR="00133784">
        <w:t>)</w:t>
      </w:r>
      <w:r w:rsidR="00486FCD">
        <w:t>. При нажатии на данную кнопку отобразится окно с информационным календарем</w:t>
      </w:r>
      <w:r w:rsidR="00CF7866" w:rsidRPr="00CF7866">
        <w:t xml:space="preserve"> </w:t>
      </w:r>
      <w:r w:rsidR="00486FCD">
        <w:t xml:space="preserve">и цветовыми </w:t>
      </w:r>
      <w:r w:rsidR="004810A4">
        <w:t>обозначениями</w:t>
      </w:r>
      <w:r w:rsidR="00486FCD">
        <w:t xml:space="preserve"> о видах деятельности</w:t>
      </w:r>
      <w:r w:rsidR="00133784">
        <w:t xml:space="preserve"> на нем. </w:t>
      </w:r>
      <w:r w:rsidR="00CF7866" w:rsidRPr="00CF7866">
        <w:t>Сле</w:t>
      </w:r>
      <w:r w:rsidR="00CF7866">
        <w:t xml:space="preserve">ва на </w:t>
      </w:r>
      <w:r w:rsidR="00133784">
        <w:t>форм</w:t>
      </w:r>
      <w:r w:rsidR="00CF7866">
        <w:t xml:space="preserve">е </w:t>
      </w:r>
      <w:r w:rsidR="00133784">
        <w:t xml:space="preserve">присутствует расшифровка цветовых обозначений. Вверху формы </w:t>
      </w:r>
      <w:r w:rsidR="003A4E65">
        <w:t xml:space="preserve">предоставлена </w:t>
      </w:r>
      <w:r w:rsidR="00133784">
        <w:t>возмож</w:t>
      </w:r>
      <w:r w:rsidR="00CF7866">
        <w:t xml:space="preserve">ность ввести период бездействия. </w:t>
      </w:r>
      <w:r w:rsidR="001C2BDA">
        <w:t>После ввода периода бездействия необходимо нажать кнопку «Добавить».</w:t>
      </w:r>
    </w:p>
    <w:p w14:paraId="4490A12D" w14:textId="77777777" w:rsidR="00133784" w:rsidRDefault="001C2BDA" w:rsidP="00133784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C588EDC" wp14:editId="1C6D8A3B">
            <wp:extent cx="5939790" cy="1835150"/>
            <wp:effectExtent l="19050" t="19050" r="22860" b="1270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351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840539" w14:textId="77777777" w:rsidR="00486FCD" w:rsidRPr="00EA2E3B" w:rsidRDefault="00133784" w:rsidP="00133784">
      <w:pPr>
        <w:pStyle w:val="-2"/>
        <w:rPr>
          <w:noProof/>
        </w:rPr>
      </w:pPr>
      <w:r w:rsidRPr="007E1DE9">
        <w:rPr>
          <w:noProof/>
        </w:rPr>
        <w:t xml:space="preserve">Рисунок </w:t>
      </w:r>
      <w:r w:rsidR="00E461CF" w:rsidRPr="007E1DE9">
        <w:rPr>
          <w:noProof/>
        </w:rPr>
        <w:fldChar w:fldCharType="begin"/>
      </w:r>
      <w:r w:rsidRPr="007E1DE9">
        <w:rPr>
          <w:noProof/>
        </w:rPr>
        <w:instrText xml:space="preserve"> SEQ Рисунок \* ARABIC </w:instrText>
      </w:r>
      <w:r w:rsidR="00E461CF" w:rsidRPr="007E1DE9">
        <w:rPr>
          <w:noProof/>
        </w:rPr>
        <w:fldChar w:fldCharType="separate"/>
      </w:r>
      <w:r w:rsidR="001477A3">
        <w:rPr>
          <w:noProof/>
        </w:rPr>
        <w:t>102</w:t>
      </w:r>
      <w:r w:rsidR="00E461CF" w:rsidRPr="007E1DE9">
        <w:rPr>
          <w:noProof/>
        </w:rPr>
        <w:fldChar w:fldCharType="end"/>
      </w:r>
      <w:r w:rsidRPr="007E1DE9">
        <w:rPr>
          <w:noProof/>
        </w:rPr>
        <w:t>. Форма добавления периодов бездействия</w:t>
      </w:r>
    </w:p>
    <w:p w14:paraId="12C95FA9" w14:textId="77777777" w:rsidR="00B80A46" w:rsidRDefault="00854C31" w:rsidP="00802AEA">
      <w:r>
        <w:t>Период «БЕЗДЕЙСТВ» может быть указан только внутри периодов, выделенных, как «ВЗНОСЫ»</w:t>
      </w:r>
      <w:r w:rsidR="005E60D1">
        <w:t>, «ПОСОБИЕ»</w:t>
      </w:r>
      <w:r>
        <w:t>.</w:t>
      </w:r>
    </w:p>
    <w:p w14:paraId="526784ED" w14:textId="77777777" w:rsidR="001C2BDA" w:rsidRDefault="001C2BDA" w:rsidP="001C2BDA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315CBA19" wp14:editId="4D5C218E">
            <wp:extent cx="5939790" cy="1830705"/>
            <wp:effectExtent l="19050" t="19050" r="22860" b="1714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307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634A38" w14:textId="77777777" w:rsidR="001C2BDA" w:rsidRDefault="001C2BDA" w:rsidP="001C2BDA">
      <w:pPr>
        <w:pStyle w:val="-2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103</w:t>
      </w:r>
      <w:r w:rsidR="00E461CF">
        <w:rPr>
          <w:noProof/>
        </w:rPr>
        <w:fldChar w:fldCharType="end"/>
      </w:r>
      <w:r>
        <w:rPr>
          <w:noProof/>
        </w:rPr>
        <w:t>. Форма с добавленным периодом бездействия</w:t>
      </w:r>
    </w:p>
    <w:p w14:paraId="4423232E" w14:textId="77777777" w:rsidR="00E87342" w:rsidRDefault="001C2BDA" w:rsidP="00802AEA">
      <w:r>
        <w:t xml:space="preserve">Для удаления периода бездействия </w:t>
      </w:r>
      <w:r w:rsidR="001C4A7E">
        <w:t xml:space="preserve">необходимо в календаре нажать кнопку «Удалить» – </w:t>
      </w:r>
      <w:r w:rsidR="001C4A7E">
        <w:rPr>
          <w:noProof/>
          <w:lang w:eastAsia="ru-RU"/>
        </w:rPr>
        <w:drawing>
          <wp:inline distT="0" distB="0" distL="0" distR="0" wp14:anchorId="62802192" wp14:editId="6894C7D6">
            <wp:extent cx="142875" cy="161925"/>
            <wp:effectExtent l="0" t="0" r="9525" b="9525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4A7E">
        <w:t>.</w:t>
      </w:r>
    </w:p>
    <w:p w14:paraId="13097793" w14:textId="77777777" w:rsidR="00E87342" w:rsidRDefault="00E87342" w:rsidP="00802AEA">
      <w:r>
        <w:t xml:space="preserve">Кнопки </w:t>
      </w:r>
      <w:r>
        <w:rPr>
          <w:noProof/>
          <w:lang w:eastAsia="ru-RU"/>
        </w:rPr>
        <w:drawing>
          <wp:inline distT="0" distB="0" distL="0" distR="0" wp14:anchorId="2EC348DD" wp14:editId="14CF2440">
            <wp:extent cx="857250" cy="314325"/>
            <wp:effectExtent l="0" t="0" r="0" b="952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позволяют увеличивать/уменьшить отображаемый в календаре период.</w:t>
      </w:r>
    </w:p>
    <w:p w14:paraId="6D3D1066" w14:textId="77777777" w:rsidR="00E87342" w:rsidRDefault="00E87342" w:rsidP="00802AEA">
      <w:r>
        <w:t xml:space="preserve">Кнопки </w:t>
      </w:r>
      <w:r>
        <w:rPr>
          <w:noProof/>
          <w:lang w:eastAsia="ru-RU"/>
        </w:rPr>
        <w:drawing>
          <wp:inline distT="0" distB="0" distL="0" distR="0" wp14:anchorId="69AE562F" wp14:editId="602D25FC">
            <wp:extent cx="847725" cy="323850"/>
            <wp:effectExtent l="0" t="0" r="9525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позволяют передвигать отображаемый в календаре период.</w:t>
      </w:r>
    </w:p>
    <w:p w14:paraId="5AAB1CA1" w14:textId="77777777" w:rsidR="00E87342" w:rsidRDefault="00E87342" w:rsidP="00802AEA">
      <w:r>
        <w:lastRenderedPageBreak/>
        <w:t xml:space="preserve">Кнопки </w:t>
      </w:r>
      <w:r>
        <w:rPr>
          <w:noProof/>
          <w:lang w:eastAsia="ru-RU"/>
        </w:rPr>
        <w:drawing>
          <wp:inline distT="0" distB="0" distL="0" distR="0" wp14:anchorId="3F171761" wp14:editId="73E8AE1D">
            <wp:extent cx="4076700" cy="32385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позволяют отображать период поквартально или целиком за год.</w:t>
      </w:r>
    </w:p>
    <w:p w14:paraId="717624D3" w14:textId="77777777" w:rsidR="00010324" w:rsidRDefault="00E87342" w:rsidP="00802AEA">
      <w:r>
        <w:t>Передвигаться по периодам календаря можно также при помощи мыши, удерживая при этом левую кнопку.</w:t>
      </w:r>
      <w:r w:rsidR="00010324">
        <w:t xml:space="preserve"> Для увеличения периода бездействия можно также навести курсор на искомый </w:t>
      </w:r>
      <w:proofErr w:type="gramStart"/>
      <w:r w:rsidR="00010324">
        <w:t>период</w:t>
      </w:r>
      <w:proofErr w:type="gramEnd"/>
      <w:r w:rsidR="00010324">
        <w:t xml:space="preserve"> и </w:t>
      </w:r>
      <w:r w:rsidR="003A4E65">
        <w:t xml:space="preserve">нажать </w:t>
      </w:r>
      <w:r w:rsidR="00010324">
        <w:t>левой кнопкой мыши.</w:t>
      </w:r>
    </w:p>
    <w:p w14:paraId="5C6FB8C6" w14:textId="77777777" w:rsidR="001C4A7E" w:rsidRDefault="001C4A7E" w:rsidP="00802AEA">
      <w:r>
        <w:t>После внесения необходимых корректировок пользователю следует нажать кнопку «Сохранить».</w:t>
      </w:r>
    </w:p>
    <w:p w14:paraId="4510632A" w14:textId="77777777" w:rsidR="001C4A7E" w:rsidRDefault="00B80A46" w:rsidP="00E87342">
      <w:r>
        <w:t xml:space="preserve">В разделе, содержащем дополнительные сведения о стаже, добавится </w:t>
      </w:r>
      <w:r w:rsidR="004810A4">
        <w:t xml:space="preserve">соответствующая </w:t>
      </w:r>
      <w:r>
        <w:t>запись о периоде бездействия</w:t>
      </w:r>
      <w:r w:rsidR="00E87342">
        <w:t xml:space="preserve">. Если период бездействия указан в середине периода взносов, то в таблице с дополнительными сведениями о стаже </w:t>
      </w:r>
      <w:proofErr w:type="gramStart"/>
      <w:r w:rsidR="00E87342">
        <w:t>запись</w:t>
      </w:r>
      <w:proofErr w:type="gramEnd"/>
      <w:r w:rsidR="00E87342">
        <w:t xml:space="preserve"> о взносах разделится на две части и добавится запись о периоде бездействия</w:t>
      </w:r>
      <w:r>
        <w:t xml:space="preserve"> (</w:t>
      </w:r>
      <w:r w:rsidR="00E461CF">
        <w:fldChar w:fldCharType="begin"/>
      </w:r>
      <w:r>
        <w:instrText xml:space="preserve"> REF _Ref33718981 \h </w:instrText>
      </w:r>
      <w:r w:rsidR="00E461CF">
        <w:fldChar w:fldCharType="separate"/>
      </w:r>
      <w:r w:rsidR="00987FCA">
        <w:rPr>
          <w:noProof/>
        </w:rPr>
        <w:t>Рисунок 100</w:t>
      </w:r>
      <w:r w:rsidR="00E461CF">
        <w:fldChar w:fldCharType="end"/>
      </w:r>
      <w:r>
        <w:t>).</w:t>
      </w:r>
    </w:p>
    <w:p w14:paraId="20B916EE" w14:textId="77777777" w:rsidR="00B80A46" w:rsidRDefault="00E87342" w:rsidP="00E87342">
      <w:pPr>
        <w:keepNext/>
        <w:spacing w:before="240"/>
        <w:ind w:firstLine="0"/>
      </w:pPr>
      <w:r>
        <w:rPr>
          <w:noProof/>
          <w:lang w:eastAsia="ru-RU"/>
        </w:rPr>
        <w:drawing>
          <wp:inline distT="0" distB="0" distL="0" distR="0" wp14:anchorId="406C927C" wp14:editId="203C73F1">
            <wp:extent cx="5939790" cy="3224530"/>
            <wp:effectExtent l="19050" t="19050" r="22860" b="1397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24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B165AD" w14:textId="77777777" w:rsidR="00B80A46" w:rsidRPr="00B80A46" w:rsidRDefault="00B80A46" w:rsidP="00B80A46">
      <w:pPr>
        <w:pStyle w:val="-2"/>
        <w:rPr>
          <w:noProof/>
        </w:rPr>
      </w:pPr>
      <w:bookmarkStart w:id="214" w:name="_Ref33718981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104</w:t>
      </w:r>
      <w:r w:rsidR="00E461CF">
        <w:rPr>
          <w:noProof/>
        </w:rPr>
        <w:fldChar w:fldCharType="end"/>
      </w:r>
      <w:bookmarkEnd w:id="214"/>
      <w:r>
        <w:rPr>
          <w:noProof/>
        </w:rPr>
        <w:t>. Добавление сведений о периоде бездействия</w:t>
      </w:r>
    </w:p>
    <w:p w14:paraId="6B96870B" w14:textId="77777777" w:rsidR="00101070" w:rsidRDefault="00101070" w:rsidP="00802AEA">
      <w:r>
        <w:t xml:space="preserve">При вводе двух периодов бездействия, идущих подряд, в таблице с дополнительными сведениями о стаже они будут </w:t>
      </w:r>
      <w:r w:rsidR="00191F8D">
        <w:t xml:space="preserve">автоматически </w:t>
      </w:r>
      <w:r>
        <w:t>объединены.</w:t>
      </w:r>
    </w:p>
    <w:p w14:paraId="08C7B21A" w14:textId="77777777" w:rsidR="00854C31" w:rsidRDefault="00854C31" w:rsidP="00802AEA">
      <w:r>
        <w:t>Если период бездействия будет кратен целому календарному месяцу (одному, двум и т.д.), то сумма в таблице со сведениями о сумме выплат за указанные месяцы обнулится автоматически.</w:t>
      </w:r>
      <w:r w:rsidR="00101070">
        <w:t xml:space="preserve"> Если такой период удалить, </w:t>
      </w:r>
      <w:r w:rsidR="00101070">
        <w:lastRenderedPageBreak/>
        <w:t>сумма в таблице со сведениями о сумме выплат за указанные месяцы останется обнуленной.</w:t>
      </w:r>
    </w:p>
    <w:p w14:paraId="700841B8" w14:textId="77777777" w:rsidR="00184530" w:rsidRDefault="00184530" w:rsidP="00802AEA">
      <w:r>
        <w:t>После редактирования формы ПУ-3 необходимо нажать кнопку «Контроль» для осуществления правильности заполнения формы. Только после того, как контроль будет пройден, отобразится кнопка «Подписать и отправить», которая позволит подписать ЭЦП откорректированный документ ПУ-3 и подать его на Портал.</w:t>
      </w:r>
    </w:p>
    <w:p w14:paraId="07CE2B7B" w14:textId="77777777" w:rsidR="00184530" w:rsidRDefault="00184530" w:rsidP="00184530">
      <w:r>
        <w:t xml:space="preserve">Кнопка «Отмена» позволяет отменить изменения и вернуться к шагу получения </w:t>
      </w:r>
      <w:r w:rsidR="007D313C">
        <w:t xml:space="preserve">начальной </w:t>
      </w:r>
      <w:r>
        <w:t>формы ПУ-3 от АИС Фонда.</w:t>
      </w:r>
    </w:p>
    <w:p w14:paraId="0B66B613" w14:textId="77777777" w:rsidR="00184530" w:rsidRDefault="00184530" w:rsidP="00802AEA">
      <w:r w:rsidRPr="008A4B56">
        <w:rPr>
          <w:b/>
          <w:color w:val="FF0000"/>
        </w:rPr>
        <w:t>Внимание!</w:t>
      </w:r>
      <w:r w:rsidRPr="00B13BC3">
        <w:t xml:space="preserve"> </w:t>
      </w:r>
      <w:r w:rsidR="00304E74" w:rsidRPr="00B13BC3">
        <w:t>После нажатия на кнопку «Отмена» все внесенные изменения не будут сохранены.</w:t>
      </w:r>
    </w:p>
    <w:p w14:paraId="7E63A6B4" w14:textId="77777777" w:rsidR="00101070" w:rsidRDefault="00101070" w:rsidP="00802AEA">
      <w:r>
        <w:t xml:space="preserve">Кнопка «Выгрузить» позволяет сохранить на </w:t>
      </w:r>
      <w:r w:rsidR="00AF16F4">
        <w:t>ПК</w:t>
      </w:r>
      <w:r>
        <w:t xml:space="preserve"> пользователя файл со всеми последними введенными сведениями о суммах выплат и периодах бездействия</w:t>
      </w:r>
      <w:r w:rsidR="008E1458">
        <w:t xml:space="preserve">, который можно </w:t>
      </w:r>
      <w:r w:rsidR="001B3121">
        <w:t xml:space="preserve">изменить в программном комплексе «Ввод ДПУ», а также </w:t>
      </w:r>
      <w:r w:rsidR="008E1458">
        <w:t>подать в разделе «Подача документов».</w:t>
      </w:r>
      <w:r>
        <w:t xml:space="preserve"> </w:t>
      </w:r>
      <w:r w:rsidR="00C713BB">
        <w:t xml:space="preserve">При выгрузке будет установлено </w:t>
      </w:r>
      <w:r w:rsidR="002A1FCF">
        <w:t>имя</w:t>
      </w:r>
      <w:r w:rsidR="00C713BB">
        <w:t xml:space="preserve"> ф</w:t>
      </w:r>
      <w:r>
        <w:t>айл</w:t>
      </w:r>
      <w:r w:rsidR="00C713BB">
        <w:t>а</w:t>
      </w:r>
      <w:r w:rsidR="008E1458">
        <w:t>,</w:t>
      </w:r>
      <w:r>
        <w:t xml:space="preserve"> со</w:t>
      </w:r>
      <w:r w:rsidR="008E1458">
        <w:t>ответствующее</w:t>
      </w:r>
      <w:r>
        <w:t xml:space="preserve"> нормативно-правовым актам ФСЗН</w:t>
      </w:r>
      <w:r w:rsidR="00C713BB">
        <w:t>, в том числе данное наименование файла будет установлено в соответствующем параметре внутри документа ПУ-3.</w:t>
      </w:r>
      <w:r>
        <w:t xml:space="preserve"> Если в дальнейшем на Портал будет подан файл с измененным наименованием, то он может</w:t>
      </w:r>
      <w:r w:rsidR="008E1458">
        <w:t xml:space="preserve"> быть не принят</w:t>
      </w:r>
      <w:r w:rsidR="00C713BB">
        <w:t xml:space="preserve"> соответствующей</w:t>
      </w:r>
      <w:r w:rsidR="008E1458">
        <w:t xml:space="preserve"> </w:t>
      </w:r>
      <w:r w:rsidR="00C713BB">
        <w:t>АИС Фонда</w:t>
      </w:r>
      <w:r w:rsidR="008E1458">
        <w:t>.</w:t>
      </w:r>
    </w:p>
    <w:p w14:paraId="4FFF433F" w14:textId="77777777" w:rsidR="003D58DB" w:rsidRDefault="003D58DB" w:rsidP="00802AEA">
      <w:r>
        <w:t>Кнопка «Просмотреть» позволяет просмотреть откорректированный документ ПУ-3 в соответствующем формате согласно нормативно-правовым актам ФСЗН.</w:t>
      </w:r>
    </w:p>
    <w:p w14:paraId="0EC3AB78" w14:textId="77777777" w:rsidR="00A010FD" w:rsidRDefault="003D58DB" w:rsidP="00802AEA">
      <w:r>
        <w:t>Кнопка «Печать»</w:t>
      </w:r>
      <w:r w:rsidRPr="003D58DB">
        <w:t xml:space="preserve"> </w:t>
      </w:r>
      <w:r>
        <w:t>позволяет распечатать откорректированный документ ПУ-3 в соответствующем формате согласно нормативно-правовым актам ФСЗН.</w:t>
      </w:r>
    </w:p>
    <w:p w14:paraId="0395DD6F" w14:textId="77777777" w:rsidR="0009592F" w:rsidRDefault="0009592F" w:rsidP="0009592F">
      <w:pPr>
        <w:pStyle w:val="3"/>
      </w:pPr>
      <w:bookmarkStart w:id="215" w:name="_Toc157614838"/>
      <w:r>
        <w:t xml:space="preserve">СИС </w:t>
      </w:r>
      <w:r>
        <w:rPr>
          <w:rFonts w:cs="Times New Roman"/>
        </w:rPr>
        <w:t>→ </w:t>
      </w:r>
      <w:r>
        <w:t>Добровольное страхование дополнительной накопительной пенсии</w:t>
      </w:r>
      <w:bookmarkEnd w:id="215"/>
    </w:p>
    <w:p w14:paraId="275C9FB3" w14:textId="77777777" w:rsidR="0009592F" w:rsidRDefault="0009592F" w:rsidP="0009592F">
      <w:pPr>
        <w:rPr>
          <w:lang w:eastAsia="ru-RU"/>
        </w:rPr>
      </w:pPr>
      <w:r>
        <w:rPr>
          <w:lang w:eastAsia="ru-RU"/>
        </w:rPr>
        <w:t>В системе доступны следующие электронные сервисы по добровольному страхованию дополнительной накопительной пенсии:</w:t>
      </w:r>
    </w:p>
    <w:p w14:paraId="27676E98" w14:textId="77777777" w:rsidR="0009592F" w:rsidRDefault="0009592F" w:rsidP="0009592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38B6AC" wp14:editId="7CC4C151">
            <wp:extent cx="4923129" cy="1435781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795" cy="144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A8B85" w14:textId="77777777" w:rsidR="0009592F" w:rsidRDefault="0009592F" w:rsidP="0009592F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105</w:t>
      </w:r>
      <w:r w:rsidR="00E461CF">
        <w:rPr>
          <w:noProof/>
        </w:rPr>
        <w:fldChar w:fldCharType="end"/>
      </w:r>
      <w:r>
        <w:t xml:space="preserve"> СИС.  </w:t>
      </w:r>
      <w:r w:rsidRPr="001E2547">
        <w:t xml:space="preserve">Добровольное страхование дополнительной </w:t>
      </w:r>
      <w:r>
        <w:t>накопительной пенсии</w:t>
      </w:r>
    </w:p>
    <w:p w14:paraId="1D97400A" w14:textId="77777777" w:rsidR="0009592F" w:rsidRPr="0009592F" w:rsidRDefault="0009592F" w:rsidP="0009592F">
      <w:pPr>
        <w:pStyle w:val="11"/>
        <w:numPr>
          <w:ilvl w:val="0"/>
          <w:numId w:val="47"/>
        </w:numPr>
      </w:pPr>
      <w:r>
        <w:t>«</w:t>
      </w:r>
      <w:r w:rsidRPr="0009592F">
        <w:t>Добровольное страхование дополнительной накопительной пенсии (за период)</w:t>
      </w:r>
      <w:r>
        <w:t>» предназначен для</w:t>
      </w:r>
      <w:r w:rsidRPr="0009592F">
        <w:t xml:space="preserve"> получения актуальных сведений об общей сумме выплат в денежном и (или) натуральном выражении, включая вознаграждения по гражданско-правовым договорам, начисленной работникам, изъявившим желание участвовать в добровольном страховании дополнительной накопительной пенсии, на которую начисляются обязательные страховые взносы за указанный в запросе период</w:t>
      </w:r>
    </w:p>
    <w:p w14:paraId="4E80877D" w14:textId="77777777" w:rsidR="0009592F" w:rsidRDefault="0009592F" w:rsidP="0009592F">
      <w:pPr>
        <w:pStyle w:val="4"/>
      </w:pPr>
      <w:r>
        <w:t xml:space="preserve">Сервис </w:t>
      </w:r>
      <w:r w:rsidRPr="0009592F">
        <w:t>«</w:t>
      </w:r>
      <w:hyperlink r:id="rId192" w:anchor="/refInfoService/pension/fotPensionPeriod" w:history="1">
        <w:r w:rsidRPr="0009592F">
          <w:t>Добровольное страхование дополнительной накопительной пенсии (за период)</w:t>
        </w:r>
      </w:hyperlink>
      <w:r w:rsidRPr="0009592F">
        <w:t>»</w:t>
      </w:r>
    </w:p>
    <w:p w14:paraId="33DAA7AB" w14:textId="77777777" w:rsidR="0009592F" w:rsidRDefault="0009592F" w:rsidP="0009592F">
      <w:pPr>
        <w:pStyle w:val="af7"/>
      </w:pPr>
      <w:r>
        <w:t>Для запуска функции «Д</w:t>
      </w:r>
      <w:r w:rsidRPr="0009592F">
        <w:t>обровольное страхование дополнительной накопительной пенсии (за период)</w:t>
      </w:r>
      <w:r>
        <w:t>» необходимо на странице со списком сервисов нажать на ее наименование функцию «Д</w:t>
      </w:r>
      <w:r w:rsidRPr="0009592F">
        <w:t>обровольное страхование дополнительной накопительной пенсии (за период)</w:t>
      </w:r>
      <w:r>
        <w:t>»</w:t>
      </w:r>
      <w:r w:rsidR="00CF0BB7">
        <w:t>, после чего на странице параметров запроса указать «Период</w:t>
      </w:r>
      <w:proofErr w:type="gramStart"/>
      <w:r w:rsidR="00CF0BB7">
        <w:t xml:space="preserve"> С</w:t>
      </w:r>
      <w:proofErr w:type="gramEnd"/>
      <w:r w:rsidR="00CF0BB7">
        <w:t xml:space="preserve"> - ПО», при этом параметр «УНПФ» будет заполнен автоматически из личной карточки пользователя, а затем нажать кнопку «Получить».</w:t>
      </w:r>
    </w:p>
    <w:p w14:paraId="665F1C1E" w14:textId="77777777" w:rsidR="0009592F" w:rsidRDefault="00CF0BB7" w:rsidP="00CF0BB7">
      <w:pPr>
        <w:pStyle w:val="af7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33942A7" wp14:editId="66BECED1">
            <wp:extent cx="3679545" cy="2465224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СИС.pn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916" cy="247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6924C" w14:textId="77777777" w:rsidR="00CF0BB7" w:rsidRDefault="00CF0BB7" w:rsidP="00CF0BB7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106</w:t>
      </w:r>
      <w:r w:rsidR="00E461CF">
        <w:rPr>
          <w:noProof/>
        </w:rPr>
        <w:fldChar w:fldCharType="end"/>
      </w:r>
      <w:r>
        <w:t xml:space="preserve">. </w:t>
      </w:r>
      <w:r w:rsidRPr="0013736D">
        <w:t>Добровольное страхование дополнительной накопительной пенсии (за период)</w:t>
      </w:r>
    </w:p>
    <w:p w14:paraId="01E760EE" w14:textId="77777777" w:rsidR="00C20E41" w:rsidRDefault="00C20E41" w:rsidP="00C20E41">
      <w:r>
        <w:t xml:space="preserve">В результате система отобразит сведения </w:t>
      </w:r>
      <w:r w:rsidRPr="0009592F">
        <w:t>об общей сумме выплат в денежном и (или) натуральном выражении, включая вознаграждения по гражданско-правовым договорам, начисленной работникам, изъявившим желание участвовать в добровольном страховании дополнительной накопительной пенсии, на которую начисляются обязательные страховые взносы за указанный в запросе период</w:t>
      </w:r>
      <w:r>
        <w:t>.</w:t>
      </w:r>
    </w:p>
    <w:p w14:paraId="247E2C7B" w14:textId="77777777" w:rsidR="00CF1399" w:rsidRPr="0015392F" w:rsidRDefault="00CF1399" w:rsidP="00B111B5">
      <w:pPr>
        <w:pStyle w:val="20"/>
        <w:rPr>
          <w:rFonts w:eastAsia="Times New Roman"/>
          <w:lang w:eastAsia="ru-RU"/>
        </w:rPr>
      </w:pPr>
      <w:bookmarkStart w:id="216" w:name="_Ref3822637"/>
      <w:bookmarkStart w:id="217" w:name="_Toc157614839"/>
      <w:r w:rsidRPr="0015392F">
        <w:rPr>
          <w:rFonts w:eastAsia="Times New Roman"/>
          <w:lang w:eastAsia="ru-RU"/>
        </w:rPr>
        <w:t>Уведомления</w:t>
      </w:r>
      <w:bookmarkEnd w:id="216"/>
      <w:bookmarkEnd w:id="217"/>
    </w:p>
    <w:p w14:paraId="177D2FFF" w14:textId="77777777" w:rsidR="00B111B5" w:rsidRDefault="00B111B5" w:rsidP="00B111B5">
      <w:r>
        <w:t>Подсистема «Уведомления» обеспечивает выполнение задач, связанных с оповещением пользовател</w:t>
      </w:r>
      <w:r w:rsidR="000D12A3">
        <w:t>ей</w:t>
      </w:r>
      <w:r>
        <w:t xml:space="preserve"> плательщика об изменениях и событиях, происходящих как в программном обеспечении портальных систем, так и в изменении регламента и/или правил подачи документов через портал.</w:t>
      </w:r>
    </w:p>
    <w:p w14:paraId="38A714CA" w14:textId="77777777" w:rsidR="00B111B5" w:rsidRPr="00B427BE" w:rsidRDefault="00B111B5" w:rsidP="00B111B5">
      <w:r w:rsidRPr="00B427BE">
        <w:t xml:space="preserve">Для </w:t>
      </w:r>
      <w:r>
        <w:t xml:space="preserve">уведомления (оповещения) </w:t>
      </w:r>
      <w:r w:rsidRPr="00B427BE">
        <w:t xml:space="preserve">пользователей портала в </w:t>
      </w:r>
      <w:r>
        <w:t>си</w:t>
      </w:r>
      <w:r w:rsidRPr="00B427BE">
        <w:t>с</w:t>
      </w:r>
      <w:r>
        <w:t>т</w:t>
      </w:r>
      <w:r w:rsidRPr="00B427BE">
        <w:t xml:space="preserve">еме предусмотрены </w:t>
      </w:r>
      <w:r>
        <w:t>два типа уведомлений:</w:t>
      </w:r>
    </w:p>
    <w:p w14:paraId="7CD56A56" w14:textId="77777777" w:rsidR="00B111B5" w:rsidRPr="008839EB" w:rsidRDefault="00B111B5" w:rsidP="00731F40">
      <w:pPr>
        <w:pStyle w:val="11"/>
        <w:numPr>
          <w:ilvl w:val="0"/>
          <w:numId w:val="32"/>
        </w:numPr>
      </w:pPr>
      <w:r w:rsidRPr="008839EB">
        <w:t>уведомления по системным событиям,</w:t>
      </w:r>
    </w:p>
    <w:p w14:paraId="225D6718" w14:textId="77777777" w:rsidR="00B111B5" w:rsidRPr="008839EB" w:rsidRDefault="00B111B5" w:rsidP="00693CDB">
      <w:pPr>
        <w:pStyle w:val="11"/>
      </w:pPr>
      <w:r w:rsidRPr="008839EB">
        <w:t>уведомления от уполномоченного пользователя (администратора, инспектора).</w:t>
      </w:r>
    </w:p>
    <w:p w14:paraId="7448D550" w14:textId="77777777" w:rsidR="00B111B5" w:rsidRPr="00E73C2F" w:rsidRDefault="00B111B5" w:rsidP="00B111B5">
      <w:r w:rsidRPr="00463646">
        <w:rPr>
          <w:b/>
        </w:rPr>
        <w:t xml:space="preserve">Уведомления </w:t>
      </w:r>
      <w:r>
        <w:rPr>
          <w:b/>
        </w:rPr>
        <w:t>п</w:t>
      </w:r>
      <w:r w:rsidRPr="00463646">
        <w:rPr>
          <w:b/>
        </w:rPr>
        <w:t xml:space="preserve">о </w:t>
      </w:r>
      <w:r>
        <w:rPr>
          <w:b/>
        </w:rPr>
        <w:t xml:space="preserve">системным </w:t>
      </w:r>
      <w:r w:rsidRPr="00463646">
        <w:rPr>
          <w:b/>
        </w:rPr>
        <w:t>события</w:t>
      </w:r>
      <w:r>
        <w:rPr>
          <w:b/>
        </w:rPr>
        <w:t xml:space="preserve">м, </w:t>
      </w:r>
      <w:r w:rsidRPr="00100777">
        <w:t>инициатором отправки которых является система, уведомляют</w:t>
      </w:r>
      <w:r w:rsidR="00146202">
        <w:t xml:space="preserve"> </w:t>
      </w:r>
      <w:r w:rsidRPr="00463646">
        <w:t>пользовател</w:t>
      </w:r>
      <w:r>
        <w:t>я</w:t>
      </w:r>
      <w:r w:rsidRPr="00463646">
        <w:t xml:space="preserve"> о </w:t>
      </w:r>
      <w:r>
        <w:t>событиях по конкретному объекту</w:t>
      </w:r>
      <w:r w:rsidR="00146202">
        <w:t xml:space="preserve">. Например, </w:t>
      </w:r>
      <w:r w:rsidRPr="00463646">
        <w:t xml:space="preserve">уведомление о </w:t>
      </w:r>
      <w:r>
        <w:t xml:space="preserve">завершении операции обработки поданного </w:t>
      </w:r>
      <w:r w:rsidRPr="00463646">
        <w:t>на портал документ</w:t>
      </w:r>
      <w:r>
        <w:t>а</w:t>
      </w:r>
      <w:r w:rsidRPr="00463646">
        <w:t>/отчет</w:t>
      </w:r>
      <w:r>
        <w:t xml:space="preserve">а. </w:t>
      </w:r>
      <w:r w:rsidRPr="00E73C2F">
        <w:t xml:space="preserve">При </w:t>
      </w:r>
      <w:r>
        <w:t xml:space="preserve">наступлении события, система рассылает </w:t>
      </w:r>
      <w:r w:rsidRPr="00E73C2F">
        <w:t xml:space="preserve">уведомления </w:t>
      </w:r>
      <w:proofErr w:type="gramStart"/>
      <w:r>
        <w:t>на</w:t>
      </w:r>
      <w:proofErr w:type="gramEnd"/>
      <w:r>
        <w:t xml:space="preserve"> </w:t>
      </w:r>
      <w:proofErr w:type="gramStart"/>
      <w:r>
        <w:t>указанный</w:t>
      </w:r>
      <w:proofErr w:type="gramEnd"/>
      <w:r>
        <w:t xml:space="preserve"> пользователем</w:t>
      </w:r>
      <w:r w:rsidRPr="00E73C2F">
        <w:t xml:space="preserve"> </w:t>
      </w:r>
      <w:r w:rsidR="00607787">
        <w:rPr>
          <w:lang w:val="en-US"/>
        </w:rPr>
        <w:t>E</w:t>
      </w:r>
      <w:r w:rsidRPr="002F63A6">
        <w:t>-</w:t>
      </w:r>
      <w:proofErr w:type="spellStart"/>
      <w:r w:rsidRPr="00B427BE">
        <w:t>mail</w:t>
      </w:r>
      <w:proofErr w:type="spellEnd"/>
      <w:r>
        <w:t xml:space="preserve"> и/или в </w:t>
      </w:r>
      <w:r>
        <w:lastRenderedPageBreak/>
        <w:t xml:space="preserve">личный кабинет (в зависимости от настроек, которые установил </w:t>
      </w:r>
      <w:r w:rsidR="00270310">
        <w:t>пользователь плательщика</w:t>
      </w:r>
      <w:r>
        <w:t xml:space="preserve">). </w:t>
      </w:r>
      <w:r w:rsidR="008839EB">
        <w:t>Пользователю предоставлена</w:t>
      </w:r>
      <w:r w:rsidRPr="00B427BE">
        <w:t xml:space="preserve"> возможность подписаться или отказаться от</w:t>
      </w:r>
      <w:r>
        <w:t xml:space="preserve"> получения </w:t>
      </w:r>
      <w:r w:rsidRPr="00B427BE">
        <w:t>уведомлений</w:t>
      </w:r>
      <w:r>
        <w:t xml:space="preserve"> по системным событиям</w:t>
      </w:r>
      <w:r w:rsidR="00146202">
        <w:t>.</w:t>
      </w:r>
    </w:p>
    <w:p w14:paraId="292C56D9" w14:textId="77777777" w:rsidR="00B111B5" w:rsidRDefault="00B111B5" w:rsidP="00B111B5">
      <w:r w:rsidRPr="00463646">
        <w:rPr>
          <w:b/>
        </w:rPr>
        <w:t>Уведомления от</w:t>
      </w:r>
      <w:r>
        <w:rPr>
          <w:b/>
        </w:rPr>
        <w:t xml:space="preserve"> уполномоченного пользователя (</w:t>
      </w:r>
      <w:r w:rsidRPr="00463646">
        <w:rPr>
          <w:b/>
        </w:rPr>
        <w:t>администратора</w:t>
      </w:r>
      <w:r>
        <w:rPr>
          <w:b/>
        </w:rPr>
        <w:t>, инспектора)</w:t>
      </w:r>
      <w:r>
        <w:t xml:space="preserve"> </w:t>
      </w:r>
      <w:r w:rsidRPr="00463646">
        <w:t>сообщают пользователю о</w:t>
      </w:r>
      <w:r>
        <w:t>б</w:t>
      </w:r>
      <w:r w:rsidRPr="00463646">
        <w:t xml:space="preserve"> </w:t>
      </w:r>
      <w:r>
        <w:t>изменениях информационного характера, которые для него важны</w:t>
      </w:r>
      <w:r w:rsidRPr="00463646">
        <w:t xml:space="preserve">. </w:t>
      </w:r>
      <w:r>
        <w:t>Например, уведомление об изменениях в нормативно-правовых актах, инструкциях по заполнению ДПУ, отчетов, информирование о проведении регламентных работ на портале и др.</w:t>
      </w:r>
    </w:p>
    <w:p w14:paraId="250C952E" w14:textId="77777777" w:rsidR="00214E48" w:rsidRDefault="00214E48" w:rsidP="00B111B5">
      <w:r>
        <w:t>Пункт меню «Уведомления» отображается постоянно после успешного прохождения процедуры авторизации, независимо от списка привилегий, которые назначены пользователю.</w:t>
      </w:r>
    </w:p>
    <w:p w14:paraId="6EC3D116" w14:textId="77777777" w:rsidR="003E7F84" w:rsidRDefault="003E7F84" w:rsidP="003E7F84">
      <w:pPr>
        <w:pStyle w:val="3"/>
      </w:pPr>
      <w:bookmarkStart w:id="218" w:name="_Toc101882627"/>
      <w:bookmarkStart w:id="219" w:name="_Toc157614840"/>
      <w:bookmarkStart w:id="220" w:name="_Ref82078651"/>
      <w:bookmarkStart w:id="221" w:name="_Ref82078658"/>
      <w:r>
        <w:t>Согласие с обработкой персональных данных</w:t>
      </w:r>
      <w:bookmarkEnd w:id="218"/>
      <w:bookmarkEnd w:id="219"/>
    </w:p>
    <w:p w14:paraId="69392EDA" w14:textId="77777777" w:rsidR="003E7F84" w:rsidRDefault="003E7F84" w:rsidP="003E7F84">
      <w:r>
        <w:t>После прохождения процедуры авторизации в личном кабинете плательщика отобразится окно согласия на обработку персональных данных «О защите персональных данных». Пользователю необходимо внимательно изучить текст сообщения и принять условия, нажав кнопку «Подтвердить» (см.</w:t>
      </w:r>
      <w:r w:rsidR="006429FA">
        <w:t xml:space="preserve"> </w:t>
      </w:r>
      <w:r w:rsidR="00E461CF">
        <w:fldChar w:fldCharType="begin"/>
      </w:r>
      <w:r w:rsidR="006429FA">
        <w:instrText xml:space="preserve"> REF _Ref101953388 \h </w:instrText>
      </w:r>
      <w:r w:rsidR="00E461CF">
        <w:fldChar w:fldCharType="separate"/>
      </w:r>
      <w:r w:rsidR="00987FCA" w:rsidRPr="003E7F84">
        <w:rPr>
          <w:noProof/>
        </w:rPr>
        <w:t xml:space="preserve">Рисунок </w:t>
      </w:r>
      <w:r w:rsidR="00987FCA">
        <w:rPr>
          <w:noProof/>
        </w:rPr>
        <w:t>103</w:t>
      </w:r>
      <w:r w:rsidR="00E461CF">
        <w:fldChar w:fldCharType="end"/>
      </w:r>
      <w:r w:rsidR="00E461CF">
        <w:fldChar w:fldCharType="begin"/>
      </w:r>
      <w:r w:rsidR="006429FA">
        <w:instrText xml:space="preserve"> REF _Ref101953404 \h </w:instrText>
      </w:r>
      <w:r w:rsidR="00E461CF">
        <w:fldChar w:fldCharType="separate"/>
      </w:r>
      <w:r w:rsidR="00987FCA" w:rsidRPr="002E69DF">
        <w:t xml:space="preserve">Рисунок </w:t>
      </w:r>
      <w:r w:rsidR="00987FCA">
        <w:rPr>
          <w:noProof/>
        </w:rPr>
        <w:t>1</w:t>
      </w:r>
      <w:r w:rsidR="00E461CF">
        <w:fldChar w:fldCharType="end"/>
      </w:r>
      <w:r>
        <w:t>)</w:t>
      </w:r>
    </w:p>
    <w:p w14:paraId="51C756C2" w14:textId="77777777" w:rsidR="003E7F84" w:rsidRDefault="003E7F84" w:rsidP="003E7F84">
      <w:pPr>
        <w:keepNext/>
      </w:pPr>
      <w:r>
        <w:rPr>
          <w:noProof/>
          <w:lang w:eastAsia="ru-RU"/>
        </w:rPr>
        <w:drawing>
          <wp:inline distT="0" distB="0" distL="0" distR="0" wp14:anchorId="41111313" wp14:editId="47159000">
            <wp:extent cx="5366882" cy="2276371"/>
            <wp:effectExtent l="0" t="0" r="5715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 cstate="print"/>
                    <a:srcRect l="1442" r="1239"/>
                    <a:stretch/>
                  </pic:blipFill>
                  <pic:spPr bwMode="auto">
                    <a:xfrm>
                      <a:off x="0" y="0"/>
                      <a:ext cx="5367127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82A17" w14:textId="77777777" w:rsidR="003E7F84" w:rsidRDefault="003E7F84" w:rsidP="003E7F84">
      <w:pPr>
        <w:pStyle w:val="-2"/>
        <w:spacing w:after="240"/>
        <w:rPr>
          <w:noProof/>
        </w:rPr>
      </w:pPr>
      <w:bookmarkStart w:id="222" w:name="_Ref101953388"/>
      <w:bookmarkStart w:id="223" w:name="_Ref101953376"/>
      <w:r w:rsidRPr="003E7F84">
        <w:rPr>
          <w:noProof/>
        </w:rPr>
        <w:t xml:space="preserve">Рисунок </w:t>
      </w:r>
      <w:r w:rsidR="00E461CF" w:rsidRPr="003E7F84">
        <w:rPr>
          <w:noProof/>
        </w:rPr>
        <w:fldChar w:fldCharType="begin"/>
      </w:r>
      <w:r w:rsidRPr="003E7F84">
        <w:rPr>
          <w:noProof/>
        </w:rPr>
        <w:instrText xml:space="preserve"> SEQ Рисунок \* ARABIC </w:instrText>
      </w:r>
      <w:r w:rsidR="00E461CF" w:rsidRPr="003E7F84">
        <w:rPr>
          <w:noProof/>
        </w:rPr>
        <w:fldChar w:fldCharType="separate"/>
      </w:r>
      <w:r w:rsidR="001477A3">
        <w:rPr>
          <w:noProof/>
        </w:rPr>
        <w:t>107</w:t>
      </w:r>
      <w:r w:rsidR="00E461CF" w:rsidRPr="003E7F84">
        <w:rPr>
          <w:noProof/>
        </w:rPr>
        <w:fldChar w:fldCharType="end"/>
      </w:r>
      <w:bookmarkEnd w:id="222"/>
      <w:r w:rsidRPr="003E7F84">
        <w:rPr>
          <w:noProof/>
        </w:rPr>
        <w:t>. Соглашение с обработкой</w:t>
      </w:r>
      <w:bookmarkEnd w:id="223"/>
      <w:r w:rsidR="00A85151">
        <w:rPr>
          <w:noProof/>
        </w:rPr>
        <w:t xml:space="preserve"> персональных данных</w:t>
      </w:r>
    </w:p>
    <w:p w14:paraId="3C53977C" w14:textId="77777777" w:rsidR="00EF0842" w:rsidRPr="003E7F84" w:rsidRDefault="00EF0842" w:rsidP="00EF0842">
      <w:pPr>
        <w:ind w:firstLine="708"/>
        <w:rPr>
          <w:noProof/>
        </w:rPr>
      </w:pPr>
      <w:r>
        <w:t>Если пользователь не согласен с условиями обработки персональных данных порталом, необходимо нажать кнопку «Выйти», работа в личном кабинете будет прекращена.</w:t>
      </w:r>
    </w:p>
    <w:p w14:paraId="6DE755CC" w14:textId="77777777" w:rsidR="002E69DF" w:rsidRPr="00D843C3" w:rsidRDefault="002E69DF" w:rsidP="002E69DF">
      <w:pPr>
        <w:pStyle w:val="3"/>
      </w:pPr>
      <w:bookmarkStart w:id="224" w:name="_Toc157614841"/>
      <w:r w:rsidRPr="00D843C3">
        <w:lastRenderedPageBreak/>
        <w:t xml:space="preserve">Согласие с условиями </w:t>
      </w:r>
      <w:proofErr w:type="spellStart"/>
      <w:r w:rsidRPr="00D843C3">
        <w:t>sms</w:t>
      </w:r>
      <w:proofErr w:type="spellEnd"/>
      <w:r w:rsidRPr="00D843C3">
        <w:t>/</w:t>
      </w:r>
      <w:proofErr w:type="spellStart"/>
      <w:r w:rsidRPr="00D843C3">
        <w:t>viber</w:t>
      </w:r>
      <w:proofErr w:type="spellEnd"/>
      <w:r w:rsidRPr="00D843C3">
        <w:t>-рассылки</w:t>
      </w:r>
      <w:bookmarkEnd w:id="220"/>
      <w:bookmarkEnd w:id="221"/>
      <w:bookmarkEnd w:id="224"/>
    </w:p>
    <w:p w14:paraId="5ED36693" w14:textId="77777777" w:rsidR="00693CDB" w:rsidRDefault="00693CDB" w:rsidP="00B111B5">
      <w:r>
        <w:t xml:space="preserve">Ознакомиться с условиями </w:t>
      </w:r>
      <w:proofErr w:type="spellStart"/>
      <w:r>
        <w:rPr>
          <w:lang w:val="en-US"/>
        </w:rPr>
        <w:t>sms</w:t>
      </w:r>
      <w:proofErr w:type="spellEnd"/>
      <w:r w:rsidRPr="00693CDB">
        <w:t>/</w:t>
      </w:r>
      <w:proofErr w:type="spellStart"/>
      <w:r>
        <w:rPr>
          <w:lang w:val="en-US"/>
        </w:rPr>
        <w:t>viber</w:t>
      </w:r>
      <w:proofErr w:type="spellEnd"/>
      <w:r>
        <w:t xml:space="preserve">-рассылки, а также принять данные условия для последующего получения </w:t>
      </w:r>
      <w:proofErr w:type="spellStart"/>
      <w:r>
        <w:rPr>
          <w:lang w:val="en-US"/>
        </w:rPr>
        <w:t>sms</w:t>
      </w:r>
      <w:proofErr w:type="spellEnd"/>
      <w:r w:rsidRPr="00693CDB">
        <w:t>/</w:t>
      </w:r>
      <w:proofErr w:type="spellStart"/>
      <w:r>
        <w:rPr>
          <w:lang w:val="en-US"/>
        </w:rPr>
        <w:t>viber</w:t>
      </w:r>
      <w:proofErr w:type="spellEnd"/>
      <w:r>
        <w:t>-рассылок можно несколькими способами:</w:t>
      </w:r>
    </w:p>
    <w:p w14:paraId="6F12EBCB" w14:textId="77777777" w:rsidR="00693CDB" w:rsidRDefault="00693CDB" w:rsidP="00731F40">
      <w:pPr>
        <w:pStyle w:val="10"/>
        <w:numPr>
          <w:ilvl w:val="0"/>
          <w:numId w:val="34"/>
        </w:numPr>
      </w:pPr>
      <w:r>
        <w:t>на момент авторизации/регистрации в личном кабинете плательщика;</w:t>
      </w:r>
    </w:p>
    <w:p w14:paraId="43ECB525" w14:textId="77777777" w:rsidR="00693CDB" w:rsidRDefault="00693CDB" w:rsidP="00693CDB">
      <w:pPr>
        <w:pStyle w:val="10"/>
      </w:pPr>
      <w:r>
        <w:t>через личную карточку пользователя.</w:t>
      </w:r>
    </w:p>
    <w:p w14:paraId="6AEE2395" w14:textId="77777777" w:rsidR="00693CDB" w:rsidRPr="00693CDB" w:rsidRDefault="00693CDB" w:rsidP="00693CDB">
      <w:pPr>
        <w:pStyle w:val="4"/>
      </w:pPr>
      <w:r>
        <w:t>Согласие с условиями</w:t>
      </w:r>
      <w:r w:rsidRPr="00693CDB">
        <w:t xml:space="preserve"> </w:t>
      </w:r>
      <w:proofErr w:type="spellStart"/>
      <w:r>
        <w:rPr>
          <w:lang w:val="en-US"/>
        </w:rPr>
        <w:t>sms</w:t>
      </w:r>
      <w:proofErr w:type="spellEnd"/>
      <w:r w:rsidRPr="00244A0E">
        <w:t>/</w:t>
      </w:r>
      <w:proofErr w:type="spellStart"/>
      <w:r>
        <w:rPr>
          <w:lang w:val="en-US"/>
        </w:rPr>
        <w:t>viber</w:t>
      </w:r>
      <w:proofErr w:type="spellEnd"/>
      <w:r w:rsidRPr="00244A0E">
        <w:t>-рас</w:t>
      </w:r>
      <w:r>
        <w:t>сылки</w:t>
      </w:r>
      <w:r w:rsidRPr="00693CDB">
        <w:t xml:space="preserve"> </w:t>
      </w:r>
      <w:r>
        <w:t>на момент авторизации/регистрации в личном кабинете плательщика</w:t>
      </w:r>
    </w:p>
    <w:p w14:paraId="4CD7EE7C" w14:textId="77777777" w:rsidR="002E69DF" w:rsidRDefault="00693CDB" w:rsidP="00B111B5">
      <w:r>
        <w:t>В случае</w:t>
      </w:r>
      <w:proofErr w:type="gramStart"/>
      <w:r>
        <w:t>,</w:t>
      </w:r>
      <w:proofErr w:type="gramEnd"/>
      <w:r>
        <w:t xml:space="preserve"> если пользователь не принимал условия </w:t>
      </w:r>
      <w:proofErr w:type="spellStart"/>
      <w:r>
        <w:rPr>
          <w:lang w:val="en-US"/>
        </w:rPr>
        <w:t>sms</w:t>
      </w:r>
      <w:proofErr w:type="spellEnd"/>
      <w:r w:rsidRPr="00693CDB">
        <w:t>/</w:t>
      </w:r>
      <w:proofErr w:type="spellStart"/>
      <w:r w:rsidRPr="00693CDB">
        <w:rPr>
          <w:lang w:val="en-US"/>
        </w:rPr>
        <w:t>v</w:t>
      </w:r>
      <w:r>
        <w:rPr>
          <w:lang w:val="en-US"/>
        </w:rPr>
        <w:t>i</w:t>
      </w:r>
      <w:r w:rsidRPr="00693CDB">
        <w:rPr>
          <w:lang w:val="en-US"/>
        </w:rPr>
        <w:t>ber</w:t>
      </w:r>
      <w:proofErr w:type="spellEnd"/>
      <w:r w:rsidRPr="00693CDB">
        <w:t>-</w:t>
      </w:r>
      <w:r>
        <w:t>рассылки, то после прохождения процедуры авторизации в личном кабинете плательщика</w:t>
      </w:r>
      <w:r w:rsidR="00244A0E">
        <w:t xml:space="preserve"> отобразится окно подтверждения согласия с условиями </w:t>
      </w:r>
      <w:proofErr w:type="spellStart"/>
      <w:r w:rsidR="00244A0E">
        <w:rPr>
          <w:lang w:val="en-US"/>
        </w:rPr>
        <w:t>sms</w:t>
      </w:r>
      <w:proofErr w:type="spellEnd"/>
      <w:r w:rsidR="00244A0E" w:rsidRPr="00244A0E">
        <w:t>/</w:t>
      </w:r>
      <w:proofErr w:type="spellStart"/>
      <w:r w:rsidR="00244A0E">
        <w:rPr>
          <w:lang w:val="en-US"/>
        </w:rPr>
        <w:t>viber</w:t>
      </w:r>
      <w:proofErr w:type="spellEnd"/>
      <w:r w:rsidR="00244A0E" w:rsidRPr="00244A0E">
        <w:t>-рас</w:t>
      </w:r>
      <w:r w:rsidR="00244A0E">
        <w:t xml:space="preserve">сылки. Пользователю необходимо на </w:t>
      </w:r>
      <w:r w:rsidR="008839EB">
        <w:t>«Ш</w:t>
      </w:r>
      <w:r w:rsidR="00244A0E">
        <w:t>аге 1</w:t>
      </w:r>
      <w:r w:rsidR="008839EB">
        <w:t>»</w:t>
      </w:r>
      <w:r w:rsidR="00244A0E">
        <w:t xml:space="preserve"> внимательно изучить текст согла</w:t>
      </w:r>
      <w:r w:rsidR="002C2543">
        <w:t>шения</w:t>
      </w:r>
      <w:r w:rsidR="00244A0E">
        <w:t xml:space="preserve"> и </w:t>
      </w:r>
      <w:r w:rsidR="00617B84">
        <w:t>принять условия</w:t>
      </w:r>
      <w:r w:rsidR="002C2543">
        <w:t xml:space="preserve"> рассылки</w:t>
      </w:r>
      <w:r w:rsidR="00617B84">
        <w:t xml:space="preserve">, </w:t>
      </w:r>
      <w:r w:rsidR="00980FAE">
        <w:t>установив переключатель в положение «включен»</w:t>
      </w:r>
      <w:r w:rsidR="00617B84">
        <w:t xml:space="preserve"> (</w:t>
      </w:r>
      <w:r>
        <w:t xml:space="preserve">см. рисунок </w:t>
      </w:r>
      <w:r w:rsidR="00E26D22">
        <w:fldChar w:fldCharType="begin"/>
      </w:r>
      <w:r w:rsidR="00E26D22">
        <w:instrText xml:space="preserve"> REF _Ref29034589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104</w:t>
      </w:r>
      <w:r w:rsidR="00E26D22">
        <w:fldChar w:fldCharType="end"/>
      </w:r>
      <w:r w:rsidR="00617B84">
        <w:t>),</w:t>
      </w:r>
      <w:r w:rsidR="008839EB">
        <w:t xml:space="preserve"> а затем</w:t>
      </w:r>
      <w:r w:rsidR="00617B84">
        <w:t xml:space="preserve"> нажать кнопку «Далее».</w:t>
      </w:r>
    </w:p>
    <w:p w14:paraId="12E4DF7E" w14:textId="77777777" w:rsidR="00244A0E" w:rsidRDefault="003712C4" w:rsidP="00244A0E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21423083" wp14:editId="034BC345">
            <wp:extent cx="5939790" cy="2844800"/>
            <wp:effectExtent l="19050" t="19050" r="22860" b="1270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448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5EB372" w14:textId="77777777" w:rsidR="00244A0E" w:rsidRDefault="00244A0E" w:rsidP="00244A0E">
      <w:pPr>
        <w:pStyle w:val="-2"/>
        <w:spacing w:after="240"/>
        <w:rPr>
          <w:noProof/>
        </w:rPr>
      </w:pPr>
      <w:bookmarkStart w:id="225" w:name="_Ref29034589"/>
      <w:bookmarkStart w:id="226" w:name="_Ref29034584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108</w:t>
      </w:r>
      <w:r w:rsidR="00E461CF">
        <w:rPr>
          <w:noProof/>
        </w:rPr>
        <w:fldChar w:fldCharType="end"/>
      </w:r>
      <w:bookmarkEnd w:id="225"/>
      <w:r>
        <w:rPr>
          <w:noProof/>
        </w:rPr>
        <w:t>. Шаг 1</w:t>
      </w:r>
      <w:r w:rsidR="002C2543">
        <w:rPr>
          <w:noProof/>
        </w:rPr>
        <w:t>. С</w:t>
      </w:r>
      <w:r>
        <w:rPr>
          <w:noProof/>
        </w:rPr>
        <w:t>огла</w:t>
      </w:r>
      <w:r w:rsidR="002C2543">
        <w:rPr>
          <w:noProof/>
        </w:rPr>
        <w:t>шение</w:t>
      </w:r>
      <w:r>
        <w:rPr>
          <w:noProof/>
        </w:rPr>
        <w:t xml:space="preserve"> с условиями рассылки</w:t>
      </w:r>
      <w:bookmarkEnd w:id="226"/>
    </w:p>
    <w:p w14:paraId="591711FA" w14:textId="77777777" w:rsidR="00244A0E" w:rsidRDefault="00617B84" w:rsidP="00B111B5">
      <w:r>
        <w:t xml:space="preserve">На </w:t>
      </w:r>
      <w:r w:rsidR="008839EB">
        <w:t>«Ш</w:t>
      </w:r>
      <w:r>
        <w:t>аге 2</w:t>
      </w:r>
      <w:r w:rsidR="008839EB">
        <w:t>»</w:t>
      </w:r>
      <w:r>
        <w:t xml:space="preserve"> необходимо указать </w:t>
      </w:r>
      <w:r w:rsidR="003712C4">
        <w:t xml:space="preserve">мобильный </w:t>
      </w:r>
      <w:r>
        <w:t>телефон</w:t>
      </w:r>
      <w:r w:rsidR="003712C4">
        <w:t>ный номер</w:t>
      </w:r>
      <w:r w:rsidR="002C2543">
        <w:t xml:space="preserve">, на который будет в дальнейшем осуществляться рассылка </w:t>
      </w:r>
      <w:proofErr w:type="spellStart"/>
      <w:r w:rsidR="002C2543">
        <w:rPr>
          <w:lang w:val="en-US"/>
        </w:rPr>
        <w:t>sms</w:t>
      </w:r>
      <w:proofErr w:type="spellEnd"/>
      <w:r w:rsidR="002C2543" w:rsidRPr="002C2543">
        <w:t>/</w:t>
      </w:r>
      <w:proofErr w:type="spellStart"/>
      <w:r w:rsidR="002C2543">
        <w:rPr>
          <w:lang w:val="en-US"/>
        </w:rPr>
        <w:t>viber</w:t>
      </w:r>
      <w:proofErr w:type="spellEnd"/>
      <w:r w:rsidR="002C2543" w:rsidRPr="002C2543">
        <w:t>-</w:t>
      </w:r>
      <w:r w:rsidR="002C2543">
        <w:t>уведомлений (</w:t>
      </w:r>
      <w:r w:rsidR="00A81768">
        <w:t xml:space="preserve">см. </w:t>
      </w:r>
      <w:r w:rsidR="003712C4">
        <w:t xml:space="preserve">рисунок </w:t>
      </w:r>
      <w:r w:rsidR="00E26D22">
        <w:fldChar w:fldCharType="begin"/>
      </w:r>
      <w:r w:rsidR="00E26D22">
        <w:instrText xml:space="preserve"> REF _Ref29035846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105</w:t>
      </w:r>
      <w:r w:rsidR="00E26D22">
        <w:fldChar w:fldCharType="end"/>
      </w:r>
      <w:r w:rsidR="002C2543">
        <w:t>),</w:t>
      </w:r>
      <w:r w:rsidR="008839EB">
        <w:t xml:space="preserve"> после чего</w:t>
      </w:r>
      <w:r>
        <w:t xml:space="preserve"> нажать кнопку «Далее».</w:t>
      </w:r>
    </w:p>
    <w:p w14:paraId="65197D82" w14:textId="77777777" w:rsidR="002C2543" w:rsidRDefault="003712C4" w:rsidP="002C2543">
      <w:pPr>
        <w:keepNext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C8EF1F4" wp14:editId="62E4E6D9">
            <wp:extent cx="5939790" cy="2371725"/>
            <wp:effectExtent l="19050" t="19050" r="22860" b="285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717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F0CE54" w14:textId="77777777" w:rsidR="00244A0E" w:rsidRDefault="002C2543" w:rsidP="002C2543">
      <w:pPr>
        <w:pStyle w:val="-2"/>
        <w:spacing w:after="240"/>
        <w:rPr>
          <w:noProof/>
        </w:rPr>
      </w:pPr>
      <w:bookmarkStart w:id="227" w:name="_Ref29035846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109</w:t>
      </w:r>
      <w:r w:rsidR="00E461CF">
        <w:rPr>
          <w:noProof/>
        </w:rPr>
        <w:fldChar w:fldCharType="end"/>
      </w:r>
      <w:bookmarkEnd w:id="227"/>
      <w:r>
        <w:rPr>
          <w:noProof/>
        </w:rPr>
        <w:t>. Шаг 2. Мобильный телефонный номер</w:t>
      </w:r>
    </w:p>
    <w:p w14:paraId="3A2827C9" w14:textId="77777777" w:rsidR="00617B84" w:rsidRDefault="002C2543" w:rsidP="00B111B5">
      <w:r>
        <w:t xml:space="preserve">На указанный номер телефона </w:t>
      </w:r>
      <w:r w:rsidR="008839EB">
        <w:t xml:space="preserve">будет отправлено </w:t>
      </w:r>
      <w:proofErr w:type="spellStart"/>
      <w:r>
        <w:rPr>
          <w:lang w:val="en-US"/>
        </w:rPr>
        <w:t>sms</w:t>
      </w:r>
      <w:proofErr w:type="spellEnd"/>
      <w:r w:rsidR="008839EB">
        <w:t>-сообщение</w:t>
      </w:r>
      <w:r w:rsidRPr="002C2543">
        <w:t xml:space="preserve"> </w:t>
      </w:r>
      <w:r>
        <w:t>с кодом подтверждени</w:t>
      </w:r>
      <w:r w:rsidR="00671EF5">
        <w:t>я, который необходимо ввести на</w:t>
      </w:r>
      <w:r w:rsidR="00671EF5">
        <w:br/>
      </w:r>
      <w:r w:rsidR="008839EB">
        <w:t>«Ш</w:t>
      </w:r>
      <w:r>
        <w:t>аге 3</w:t>
      </w:r>
      <w:r w:rsidR="008839EB">
        <w:t>»</w:t>
      </w:r>
      <w:r>
        <w:t xml:space="preserve"> (</w:t>
      </w:r>
      <w:r w:rsidR="00671EF5">
        <w:t xml:space="preserve">см. рисунок </w:t>
      </w:r>
      <w:r w:rsidR="00E26D22">
        <w:fldChar w:fldCharType="begin"/>
      </w:r>
      <w:r w:rsidR="00E26D22">
        <w:instrText xml:space="preserve"> REF _Ref29036105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106</w:t>
      </w:r>
      <w:r w:rsidR="00E26D22">
        <w:fldChar w:fldCharType="end"/>
      </w:r>
      <w:r>
        <w:t>) и нажать кнопку «Далее».</w:t>
      </w:r>
    </w:p>
    <w:p w14:paraId="318B177F" w14:textId="77777777" w:rsidR="002C2543" w:rsidRDefault="002C2543" w:rsidP="00B111B5">
      <w:r>
        <w:t xml:space="preserve">Если пользователь 3 раза </w:t>
      </w:r>
      <w:r w:rsidR="008839EB">
        <w:t xml:space="preserve">выполнит процедуру отправки </w:t>
      </w:r>
      <w:proofErr w:type="spellStart"/>
      <w:r w:rsidR="00D843C3">
        <w:rPr>
          <w:lang w:val="en-US"/>
        </w:rPr>
        <w:t>sms</w:t>
      </w:r>
      <w:proofErr w:type="spellEnd"/>
      <w:r w:rsidR="00D843C3" w:rsidRPr="00670E4B">
        <w:t>-</w:t>
      </w:r>
      <w:r w:rsidR="00D843C3">
        <w:t xml:space="preserve">сообщения </w:t>
      </w:r>
      <w:r w:rsidR="008839EB">
        <w:t xml:space="preserve">на указанный </w:t>
      </w:r>
      <w:r w:rsidR="002368DC">
        <w:t>номер мобильного телефона</w:t>
      </w:r>
      <w:r w:rsidR="008839EB">
        <w:t xml:space="preserve"> </w:t>
      </w:r>
      <w:r w:rsidR="002368DC">
        <w:t xml:space="preserve">и не </w:t>
      </w:r>
      <w:r>
        <w:t xml:space="preserve">укажет код </w:t>
      </w:r>
      <w:r w:rsidR="002368DC">
        <w:t xml:space="preserve">подтверждения, </w:t>
      </w:r>
      <w:r w:rsidR="00D843C3">
        <w:t xml:space="preserve">то </w:t>
      </w:r>
      <w:r w:rsidR="00671EF5">
        <w:t xml:space="preserve">принудительно будет выполнена </w:t>
      </w:r>
      <w:r w:rsidR="002368DC">
        <w:t>блокировка на 15 минут.</w:t>
      </w:r>
    </w:p>
    <w:p w14:paraId="401135EF" w14:textId="77777777" w:rsidR="002C2543" w:rsidRDefault="00DC7DC7" w:rsidP="002C2543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0278EF10" wp14:editId="7477F401">
            <wp:extent cx="5939790" cy="2246630"/>
            <wp:effectExtent l="19050" t="19050" r="22860" b="203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466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4EE0A5" w14:textId="77777777" w:rsidR="002C2543" w:rsidRDefault="002C2543" w:rsidP="002C2543">
      <w:pPr>
        <w:pStyle w:val="-2"/>
        <w:spacing w:after="240"/>
        <w:rPr>
          <w:noProof/>
        </w:rPr>
      </w:pPr>
      <w:bookmarkStart w:id="228" w:name="_Ref29036105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110</w:t>
      </w:r>
      <w:r w:rsidR="00E461CF">
        <w:rPr>
          <w:noProof/>
        </w:rPr>
        <w:fldChar w:fldCharType="end"/>
      </w:r>
      <w:bookmarkEnd w:id="228"/>
      <w:r>
        <w:rPr>
          <w:noProof/>
        </w:rPr>
        <w:t>. Шаг 3. Подтверждение телефонного номера</w:t>
      </w:r>
    </w:p>
    <w:p w14:paraId="400D1D71" w14:textId="77777777" w:rsidR="00C33E47" w:rsidRPr="006737E7" w:rsidRDefault="00DC7DC7" w:rsidP="00B111B5">
      <w:r>
        <w:t>Н</w:t>
      </w:r>
      <w:r w:rsidR="002368DC">
        <w:t xml:space="preserve">а </w:t>
      </w:r>
      <w:r w:rsidR="008839EB">
        <w:t>«Ш</w:t>
      </w:r>
      <w:r w:rsidR="002368DC">
        <w:t>аг</w:t>
      </w:r>
      <w:r>
        <w:t>е</w:t>
      </w:r>
      <w:r w:rsidR="002368DC">
        <w:t xml:space="preserve"> 4</w:t>
      </w:r>
      <w:r w:rsidR="008839EB">
        <w:t>»</w:t>
      </w:r>
      <w:r w:rsidR="002368DC">
        <w:t xml:space="preserve"> </w:t>
      </w:r>
      <w:r>
        <w:t>п</w:t>
      </w:r>
      <w:r w:rsidR="006737E7">
        <w:t>ользовател</w:t>
      </w:r>
      <w:r w:rsidR="00F232E6">
        <w:t>ь может</w:t>
      </w:r>
      <w:r w:rsidR="006737E7">
        <w:t xml:space="preserve"> указать </w:t>
      </w:r>
      <w:r>
        <w:t>дополнительные</w:t>
      </w:r>
      <w:r w:rsidR="00F232E6">
        <w:t xml:space="preserve"> контактные данные</w:t>
      </w:r>
      <w:r w:rsidR="006737E7" w:rsidRPr="006737E7">
        <w:t xml:space="preserve"> </w:t>
      </w:r>
      <w:r w:rsidR="006737E7">
        <w:t>и нажать кнопку «Сохранить» (</w:t>
      </w:r>
      <w:r>
        <w:t xml:space="preserve">см. рисунок </w:t>
      </w:r>
      <w:r w:rsidR="00E26D22">
        <w:fldChar w:fldCharType="begin"/>
      </w:r>
      <w:r w:rsidR="00E26D22">
        <w:instrText xml:space="preserve"> REF _Ref29037795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107</w:t>
      </w:r>
      <w:r w:rsidR="00E26D22">
        <w:fldChar w:fldCharType="end"/>
      </w:r>
      <w:r w:rsidR="006737E7">
        <w:t>).</w:t>
      </w:r>
    </w:p>
    <w:p w14:paraId="522F497F" w14:textId="77777777" w:rsidR="006737E7" w:rsidRDefault="00DC7DC7" w:rsidP="006737E7">
      <w:pPr>
        <w:keepNext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8D8B73D" wp14:editId="6CFA66B7">
            <wp:extent cx="5939790" cy="2983230"/>
            <wp:effectExtent l="19050" t="19050" r="22860" b="266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832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2377FB" w14:textId="77777777" w:rsidR="00C33E47" w:rsidRDefault="006737E7" w:rsidP="006737E7">
      <w:pPr>
        <w:pStyle w:val="-2"/>
        <w:spacing w:after="240"/>
        <w:rPr>
          <w:noProof/>
        </w:rPr>
      </w:pPr>
      <w:bookmarkStart w:id="229" w:name="_Ref29037795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111</w:t>
      </w:r>
      <w:r w:rsidR="00E461CF">
        <w:rPr>
          <w:noProof/>
        </w:rPr>
        <w:fldChar w:fldCharType="end"/>
      </w:r>
      <w:bookmarkEnd w:id="229"/>
      <w:r>
        <w:rPr>
          <w:noProof/>
        </w:rPr>
        <w:t xml:space="preserve">. Шаг 4. </w:t>
      </w:r>
      <w:r w:rsidR="006C1C40">
        <w:rPr>
          <w:noProof/>
        </w:rPr>
        <w:t xml:space="preserve">Заполнение </w:t>
      </w:r>
      <w:r>
        <w:rPr>
          <w:noProof/>
        </w:rPr>
        <w:t>контактной информации</w:t>
      </w:r>
    </w:p>
    <w:p w14:paraId="1ABED923" w14:textId="77777777" w:rsidR="002C2543" w:rsidRPr="00C33E47" w:rsidRDefault="00DC7DC7" w:rsidP="00DC7DC7">
      <w:r w:rsidRPr="00DC7DC7">
        <w:rPr>
          <w:b/>
          <w:color w:val="FF0000"/>
        </w:rPr>
        <w:t>Внимание!</w:t>
      </w:r>
      <w:r>
        <w:t xml:space="preserve"> </w:t>
      </w:r>
      <w:r w:rsidRPr="00DC7DC7">
        <w:t>Рассылк</w:t>
      </w:r>
      <w:r>
        <w:t>а</w:t>
      </w:r>
      <w:r w:rsidRPr="00DC7DC7">
        <w:t xml:space="preserve"> уведомлений на E-</w:t>
      </w:r>
      <w:proofErr w:type="spellStart"/>
      <w:r w:rsidRPr="00DC7DC7">
        <w:t>mail</w:t>
      </w:r>
      <w:proofErr w:type="spellEnd"/>
      <w:r w:rsidRPr="00DC7DC7">
        <w:t xml:space="preserve"> </w:t>
      </w:r>
      <w:r>
        <w:t xml:space="preserve">может быть </w:t>
      </w:r>
      <w:r w:rsidRPr="00DC7DC7">
        <w:t>настро</w:t>
      </w:r>
      <w:r>
        <w:t>ена</w:t>
      </w:r>
      <w:r w:rsidRPr="00DC7DC7">
        <w:t xml:space="preserve"> в </w:t>
      </w:r>
      <w:r>
        <w:t>«</w:t>
      </w:r>
      <w:r w:rsidRPr="00DC7DC7">
        <w:t>Личной карточке</w:t>
      </w:r>
      <w:r>
        <w:t>»</w:t>
      </w:r>
      <w:r w:rsidRPr="00DC7DC7">
        <w:t xml:space="preserve"> пользователя в разделе </w:t>
      </w:r>
      <w:r>
        <w:t>«</w:t>
      </w:r>
      <w:r w:rsidRPr="00DC7DC7">
        <w:t>Управление рассылкой и уведомлениями</w:t>
      </w:r>
      <w:r>
        <w:t>»</w:t>
      </w:r>
      <w:r w:rsidR="00C33E47">
        <w:t xml:space="preserve"> (</w:t>
      </w:r>
      <w:r>
        <w:t>подробнее в</w:t>
      </w:r>
      <w:r w:rsidR="00C33E47" w:rsidRPr="00C33E47">
        <w:t xml:space="preserve"> </w:t>
      </w:r>
      <w:r w:rsidR="00C33E47" w:rsidRPr="00670E4B">
        <w:rPr>
          <w:b/>
        </w:rPr>
        <w:t>раздел</w:t>
      </w:r>
      <w:r>
        <w:rPr>
          <w:b/>
        </w:rPr>
        <w:t xml:space="preserve">е </w:t>
      </w:r>
      <w:r w:rsidR="00E461CF">
        <w:rPr>
          <w:b/>
        </w:rPr>
        <w:fldChar w:fldCharType="begin"/>
      </w:r>
      <w:r>
        <w:rPr>
          <w:b/>
        </w:rPr>
        <w:instrText xml:space="preserve"> REF _Ref82098135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5.3</w:t>
      </w:r>
      <w:r w:rsidR="00E461CF">
        <w:rPr>
          <w:b/>
        </w:rPr>
        <w:fldChar w:fldCharType="end"/>
      </w:r>
      <w:r>
        <w:rPr>
          <w:b/>
        </w:rPr>
        <w:t xml:space="preserve"> и </w:t>
      </w:r>
      <w:r w:rsidR="00E461CF">
        <w:rPr>
          <w:b/>
        </w:rPr>
        <w:fldChar w:fldCharType="begin"/>
      </w:r>
      <w:r>
        <w:rPr>
          <w:b/>
        </w:rPr>
        <w:instrText xml:space="preserve"> REF _Ref82098162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5.7.3</w:t>
      </w:r>
      <w:r w:rsidR="00E461CF">
        <w:rPr>
          <w:b/>
        </w:rPr>
        <w:fldChar w:fldCharType="end"/>
      </w:r>
      <w:r w:rsidR="00C33E47">
        <w:t>).</w:t>
      </w:r>
    </w:p>
    <w:p w14:paraId="269CDE6C" w14:textId="77777777" w:rsidR="003712C4" w:rsidRPr="00244A0E" w:rsidRDefault="00C33E47" w:rsidP="006737E7">
      <w:r>
        <w:t xml:space="preserve">Пользователь может </w:t>
      </w:r>
      <w:r w:rsidR="006737E7">
        <w:t xml:space="preserve">отклонить </w:t>
      </w:r>
      <w:proofErr w:type="gramStart"/>
      <w:r w:rsidR="006737E7">
        <w:t>согласие</w:t>
      </w:r>
      <w:proofErr w:type="gramEnd"/>
      <w:r w:rsidR="006737E7">
        <w:t xml:space="preserve"> с условиями рассылки нажав кнопку «Позже». При следующей авторизации в системе окно с соглашением появится повторно.</w:t>
      </w:r>
    </w:p>
    <w:p w14:paraId="6B0D8C61" w14:textId="77777777" w:rsidR="003712C4" w:rsidRDefault="003712C4" w:rsidP="003712C4">
      <w:pPr>
        <w:pStyle w:val="4"/>
      </w:pPr>
      <w:bookmarkStart w:id="230" w:name="_Ref82078734"/>
      <w:r>
        <w:t>Согласие с условиями</w:t>
      </w:r>
      <w:r w:rsidRPr="00693CDB">
        <w:t xml:space="preserve"> </w:t>
      </w:r>
      <w:proofErr w:type="spellStart"/>
      <w:r>
        <w:rPr>
          <w:lang w:val="en-US"/>
        </w:rPr>
        <w:t>sms</w:t>
      </w:r>
      <w:proofErr w:type="spellEnd"/>
      <w:r w:rsidRPr="00244A0E">
        <w:t>/</w:t>
      </w:r>
      <w:proofErr w:type="spellStart"/>
      <w:r>
        <w:rPr>
          <w:lang w:val="en-US"/>
        </w:rPr>
        <w:t>viber</w:t>
      </w:r>
      <w:proofErr w:type="spellEnd"/>
      <w:r w:rsidRPr="00244A0E">
        <w:t>-рас</w:t>
      </w:r>
      <w:r>
        <w:t>сылки через личную карточку пользователя</w:t>
      </w:r>
    </w:p>
    <w:p w14:paraId="01CF5975" w14:textId="77777777" w:rsidR="003712C4" w:rsidRDefault="00DC7DC7" w:rsidP="003712C4">
      <w:pPr>
        <w:rPr>
          <w:lang w:eastAsia="ru-RU"/>
        </w:rPr>
      </w:pPr>
      <w:r>
        <w:t>Для того</w:t>
      </w:r>
      <w:proofErr w:type="gramStart"/>
      <w:r w:rsidR="00FD3045">
        <w:t>,</w:t>
      </w:r>
      <w:proofErr w:type="gramEnd"/>
      <w:r w:rsidR="00FD3045">
        <w:t xml:space="preserve"> чтобы принять условия </w:t>
      </w:r>
      <w:proofErr w:type="spellStart"/>
      <w:r w:rsidR="00FD3045">
        <w:rPr>
          <w:lang w:val="en-US"/>
        </w:rPr>
        <w:t>sms</w:t>
      </w:r>
      <w:proofErr w:type="spellEnd"/>
      <w:r w:rsidR="00FD3045" w:rsidRPr="00FD3045">
        <w:t>/</w:t>
      </w:r>
      <w:proofErr w:type="spellStart"/>
      <w:r w:rsidR="00FD3045">
        <w:rPr>
          <w:lang w:val="en-US"/>
        </w:rPr>
        <w:t>viber</w:t>
      </w:r>
      <w:proofErr w:type="spellEnd"/>
      <w:r w:rsidR="00FD3045" w:rsidRPr="00FD3045">
        <w:t>-</w:t>
      </w:r>
      <w:r w:rsidR="00FD3045">
        <w:t>рассылки через личную карточку пользователя</w:t>
      </w:r>
      <w:r w:rsidR="00E67256">
        <w:t xml:space="preserve">, необходимо </w:t>
      </w:r>
      <w:r w:rsidR="00E67256">
        <w:rPr>
          <w:lang w:eastAsia="ru-RU"/>
        </w:rPr>
        <w:t xml:space="preserve">нажать в верхней панели на свое Ф.И.О и наименование организации (см. рисунок </w:t>
      </w:r>
      <w:r w:rsidR="00E26D22">
        <w:fldChar w:fldCharType="begin"/>
      </w:r>
      <w:r w:rsidR="00E26D22">
        <w:instrText xml:space="preserve"> REF _Ref2702101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35</w:t>
      </w:r>
      <w:r w:rsidR="00E26D22">
        <w:fldChar w:fldCharType="end"/>
      </w:r>
      <w:r w:rsidR="00E67256">
        <w:rPr>
          <w:lang w:eastAsia="ru-RU"/>
        </w:rPr>
        <w:t xml:space="preserve">, </w:t>
      </w:r>
      <w:r w:rsidR="00E67256" w:rsidRPr="00670E4B">
        <w:rPr>
          <w:b/>
        </w:rPr>
        <w:t>раздел</w:t>
      </w:r>
      <w:r w:rsidR="00E67256">
        <w:rPr>
          <w:b/>
        </w:rPr>
        <w:t xml:space="preserve"> </w:t>
      </w:r>
      <w:r w:rsidR="00E461CF">
        <w:rPr>
          <w:b/>
        </w:rPr>
        <w:fldChar w:fldCharType="begin"/>
      </w:r>
      <w:r w:rsidR="00E67256">
        <w:rPr>
          <w:b/>
        </w:rPr>
        <w:instrText xml:space="preserve"> REF _Ref82098135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5.3</w:t>
      </w:r>
      <w:r w:rsidR="00E461CF">
        <w:rPr>
          <w:b/>
        </w:rPr>
        <w:fldChar w:fldCharType="end"/>
      </w:r>
      <w:r w:rsidR="00E67256">
        <w:rPr>
          <w:lang w:eastAsia="ru-RU"/>
        </w:rPr>
        <w:t>), после чего выбрать вкладку «Управление рассылкой и уведомлениями».</w:t>
      </w:r>
    </w:p>
    <w:p w14:paraId="0AA7867E" w14:textId="77777777" w:rsidR="00E67256" w:rsidRDefault="00E67256" w:rsidP="003712C4">
      <w:pPr>
        <w:rPr>
          <w:lang w:eastAsia="ru-RU"/>
        </w:rPr>
      </w:pPr>
      <w:r>
        <w:rPr>
          <w:lang w:eastAsia="ru-RU"/>
        </w:rPr>
        <w:t xml:space="preserve">Затем в разделе «СМС и </w:t>
      </w:r>
      <w:proofErr w:type="spellStart"/>
      <w:r>
        <w:rPr>
          <w:lang w:eastAsia="ru-RU"/>
        </w:rPr>
        <w:t>Вайбер</w:t>
      </w:r>
      <w:proofErr w:type="spellEnd"/>
      <w:r>
        <w:rPr>
          <w:lang w:eastAsia="ru-RU"/>
        </w:rPr>
        <w:t xml:space="preserve">» необходимо ознакомиться с условиями </w:t>
      </w:r>
      <w:proofErr w:type="spellStart"/>
      <w:r>
        <w:rPr>
          <w:lang w:val="en-US" w:eastAsia="ru-RU"/>
        </w:rPr>
        <w:t>sms</w:t>
      </w:r>
      <w:proofErr w:type="spellEnd"/>
      <w:r w:rsidRPr="00E67256">
        <w:rPr>
          <w:lang w:eastAsia="ru-RU"/>
        </w:rPr>
        <w:t>/</w:t>
      </w:r>
      <w:proofErr w:type="spellStart"/>
      <w:r>
        <w:rPr>
          <w:lang w:val="en-US" w:eastAsia="ru-RU"/>
        </w:rPr>
        <w:t>viber</w:t>
      </w:r>
      <w:proofErr w:type="spellEnd"/>
      <w:r>
        <w:rPr>
          <w:lang w:eastAsia="ru-RU"/>
        </w:rPr>
        <w:t xml:space="preserve">-рассылки путем наведения курсора мыши на информационную пиктограмму – </w:t>
      </w:r>
      <w:r>
        <w:rPr>
          <w:noProof/>
          <w:lang w:eastAsia="ru-RU"/>
        </w:rPr>
        <w:drawing>
          <wp:inline distT="0" distB="0" distL="0" distR="0" wp14:anchorId="5D43663A" wp14:editId="7DB5A0B3">
            <wp:extent cx="161925" cy="200025"/>
            <wp:effectExtent l="0" t="0" r="9525" b="952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, расположенную напротив поля «Принимаю условия рассылки». </w:t>
      </w:r>
      <w:r w:rsidR="006E37F2">
        <w:rPr>
          <w:lang w:eastAsia="ru-RU"/>
        </w:rPr>
        <w:t>Ознакомившись</w:t>
      </w:r>
      <w:r>
        <w:rPr>
          <w:lang w:eastAsia="ru-RU"/>
        </w:rPr>
        <w:t xml:space="preserve"> с условиями рассылки, необходимо их принять</w:t>
      </w:r>
      <w:r w:rsidR="00D843C3">
        <w:rPr>
          <w:lang w:eastAsia="ru-RU"/>
        </w:rPr>
        <w:t>,</w:t>
      </w:r>
      <w:r>
        <w:rPr>
          <w:lang w:eastAsia="ru-RU"/>
        </w:rPr>
        <w:t xml:space="preserve"> </w:t>
      </w:r>
      <w:r w:rsidR="00D843C3">
        <w:rPr>
          <w:lang w:eastAsia="ru-RU"/>
        </w:rPr>
        <w:t>установив</w:t>
      </w:r>
      <w:r>
        <w:rPr>
          <w:lang w:eastAsia="ru-RU"/>
        </w:rPr>
        <w:t xml:space="preserve"> переключател</w:t>
      </w:r>
      <w:r w:rsidR="00D843C3">
        <w:rPr>
          <w:lang w:eastAsia="ru-RU"/>
        </w:rPr>
        <w:t>ь</w:t>
      </w:r>
      <w:r>
        <w:rPr>
          <w:lang w:eastAsia="ru-RU"/>
        </w:rPr>
        <w:t xml:space="preserve"> в положение «включен»</w:t>
      </w:r>
      <w:r w:rsidR="00D843C3">
        <w:rPr>
          <w:lang w:eastAsia="ru-RU"/>
        </w:rPr>
        <w:t xml:space="preserve"> в поле «Принимаю условия рассылки»</w:t>
      </w:r>
      <w:r>
        <w:rPr>
          <w:lang w:eastAsia="ru-RU"/>
        </w:rPr>
        <w:t xml:space="preserve"> (см. рисунок </w:t>
      </w:r>
      <w:r w:rsidR="00E26D22">
        <w:fldChar w:fldCharType="begin"/>
      </w:r>
      <w:r w:rsidR="00E26D22">
        <w:instrText xml:space="preserve"> REF _Ref82099322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108</w:t>
      </w:r>
      <w:r w:rsidR="00E26D22">
        <w:fldChar w:fldCharType="end"/>
      </w:r>
      <w:r w:rsidR="006E37F2">
        <w:rPr>
          <w:lang w:eastAsia="ru-RU"/>
        </w:rPr>
        <w:t>), после чего станет доступно поле «Мобильный телефонный номер».</w:t>
      </w:r>
    </w:p>
    <w:p w14:paraId="57DF50F6" w14:textId="77777777" w:rsidR="00E67256" w:rsidRPr="00A81768" w:rsidRDefault="00A81768" w:rsidP="00E67256">
      <w:pPr>
        <w:ind w:firstLine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BE2E6DE" wp14:editId="0ABFA599">
            <wp:extent cx="5939790" cy="3102610"/>
            <wp:effectExtent l="19050" t="19050" r="22860" b="2159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026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31DF40" w14:textId="77777777" w:rsidR="00E67256" w:rsidRDefault="00E67256" w:rsidP="00E67256">
      <w:pPr>
        <w:pStyle w:val="-2"/>
        <w:spacing w:after="240"/>
        <w:rPr>
          <w:noProof/>
        </w:rPr>
      </w:pPr>
      <w:bookmarkStart w:id="231" w:name="_Ref82099322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112</w:t>
      </w:r>
      <w:r w:rsidR="00E461CF">
        <w:rPr>
          <w:noProof/>
        </w:rPr>
        <w:fldChar w:fldCharType="end"/>
      </w:r>
      <w:bookmarkEnd w:id="231"/>
      <w:r>
        <w:rPr>
          <w:noProof/>
        </w:rPr>
        <w:t xml:space="preserve">. </w:t>
      </w:r>
      <w:r>
        <w:t>Согласие с условиями</w:t>
      </w:r>
      <w:r w:rsidRPr="00693CDB">
        <w:t xml:space="preserve"> </w:t>
      </w:r>
      <w:proofErr w:type="spellStart"/>
      <w:r>
        <w:rPr>
          <w:lang w:val="en-US"/>
        </w:rPr>
        <w:t>sms</w:t>
      </w:r>
      <w:proofErr w:type="spellEnd"/>
      <w:r w:rsidRPr="00244A0E">
        <w:t>/</w:t>
      </w:r>
      <w:proofErr w:type="spellStart"/>
      <w:r>
        <w:rPr>
          <w:lang w:val="en-US"/>
        </w:rPr>
        <w:t>viber</w:t>
      </w:r>
      <w:proofErr w:type="spellEnd"/>
      <w:r w:rsidRPr="00244A0E">
        <w:t>-рас</w:t>
      </w:r>
      <w:r>
        <w:t>сылки через личную карточку пользователя</w:t>
      </w:r>
    </w:p>
    <w:p w14:paraId="6D4E6866" w14:textId="77777777" w:rsidR="00A81768" w:rsidRDefault="00A81768" w:rsidP="00A81768">
      <w:r>
        <w:t>Затем необходимо указать мобильный телефонный номер, на который будет в дальнейшем осуществляться рассылка</w:t>
      </w:r>
      <w:r>
        <w:br/>
      </w:r>
      <w:proofErr w:type="spellStart"/>
      <w:r>
        <w:rPr>
          <w:lang w:val="en-US"/>
        </w:rPr>
        <w:t>sms</w:t>
      </w:r>
      <w:proofErr w:type="spellEnd"/>
      <w:r w:rsidRPr="002C2543">
        <w:t>/</w:t>
      </w:r>
      <w:proofErr w:type="spellStart"/>
      <w:r>
        <w:rPr>
          <w:lang w:val="en-US"/>
        </w:rPr>
        <w:t>viber</w:t>
      </w:r>
      <w:proofErr w:type="spellEnd"/>
      <w:r w:rsidRPr="002C2543">
        <w:t>-</w:t>
      </w:r>
      <w:r>
        <w:t xml:space="preserve">уведомлений (см. рисунок </w:t>
      </w:r>
      <w:r w:rsidR="00E26D22">
        <w:fldChar w:fldCharType="begin"/>
      </w:r>
      <w:r w:rsidR="00E26D22">
        <w:instrText xml:space="preserve"> REF _Ref82101681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109</w:t>
      </w:r>
      <w:r w:rsidR="00E26D22">
        <w:fldChar w:fldCharType="end"/>
      </w:r>
      <w:r>
        <w:t xml:space="preserve">), после чего нажать кнопку – </w:t>
      </w:r>
      <w:r>
        <w:rPr>
          <w:noProof/>
          <w:lang w:eastAsia="ru-RU"/>
        </w:rPr>
        <w:drawing>
          <wp:inline distT="0" distB="0" distL="0" distR="0" wp14:anchorId="754094FA" wp14:editId="49A03614">
            <wp:extent cx="447675" cy="371475"/>
            <wp:effectExtent l="0" t="0" r="9525" b="952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7407FC33" w14:textId="77777777" w:rsidR="00A81768" w:rsidRDefault="00A81768" w:rsidP="00A81768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22476F77" wp14:editId="298BE5AC">
            <wp:extent cx="5939790" cy="3232150"/>
            <wp:effectExtent l="19050" t="19050" r="22860" b="2540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321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632723" w14:textId="77777777" w:rsidR="00A81768" w:rsidRDefault="00A81768" w:rsidP="00A81768">
      <w:pPr>
        <w:pStyle w:val="-2"/>
        <w:spacing w:after="240"/>
        <w:rPr>
          <w:noProof/>
        </w:rPr>
      </w:pPr>
      <w:bookmarkStart w:id="232" w:name="_Ref82101681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113</w:t>
      </w:r>
      <w:r w:rsidR="00E461CF">
        <w:rPr>
          <w:noProof/>
        </w:rPr>
        <w:fldChar w:fldCharType="end"/>
      </w:r>
      <w:bookmarkEnd w:id="232"/>
      <w:r>
        <w:rPr>
          <w:noProof/>
        </w:rPr>
        <w:t>. Подтверждение мобильного телефонного номера</w:t>
      </w:r>
    </w:p>
    <w:p w14:paraId="03E1583D" w14:textId="77777777" w:rsidR="00671EF5" w:rsidRDefault="00671EF5" w:rsidP="00671EF5">
      <w:r>
        <w:lastRenderedPageBreak/>
        <w:t xml:space="preserve">На указанный номер телефона будет отправлено </w:t>
      </w:r>
      <w:proofErr w:type="spellStart"/>
      <w:r>
        <w:rPr>
          <w:lang w:val="en-US"/>
        </w:rPr>
        <w:t>sms</w:t>
      </w:r>
      <w:proofErr w:type="spellEnd"/>
      <w:r>
        <w:t>-сообщение</w:t>
      </w:r>
      <w:r w:rsidRPr="002C2543">
        <w:t xml:space="preserve"> </w:t>
      </w:r>
      <w:r>
        <w:t>с кодом подтверждения, который необходимо ввести в соответствующее</w:t>
      </w:r>
      <w:r w:rsidR="00D843C3">
        <w:br/>
      </w:r>
      <w:r>
        <w:t xml:space="preserve">поле (см. рисунок </w:t>
      </w:r>
      <w:r w:rsidR="00E26D22">
        <w:fldChar w:fldCharType="begin"/>
      </w:r>
      <w:r w:rsidR="00E26D22">
        <w:instrText xml:space="preserve"> REF _Ref82102020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110</w:t>
      </w:r>
      <w:r w:rsidR="00E26D22">
        <w:fldChar w:fldCharType="end"/>
      </w:r>
      <w:r>
        <w:t>) и нажать кнопку «Подтвердить».</w:t>
      </w:r>
    </w:p>
    <w:p w14:paraId="7702CCA3" w14:textId="77777777" w:rsidR="00A81768" w:rsidRDefault="00671EF5" w:rsidP="00A81768">
      <w:pPr>
        <w:rPr>
          <w:noProof/>
        </w:rPr>
      </w:pPr>
      <w:r>
        <w:t xml:space="preserve">Если пользователь 3 раза выполнит процедуру отправки </w:t>
      </w:r>
      <w:proofErr w:type="spellStart"/>
      <w:r w:rsidR="00D843C3">
        <w:rPr>
          <w:lang w:val="en-US"/>
        </w:rPr>
        <w:t>sms</w:t>
      </w:r>
      <w:proofErr w:type="spellEnd"/>
      <w:r w:rsidR="00D843C3" w:rsidRPr="00670E4B">
        <w:t>-</w:t>
      </w:r>
      <w:r w:rsidR="00D843C3">
        <w:t xml:space="preserve">сообщения </w:t>
      </w:r>
      <w:r>
        <w:t xml:space="preserve">на указанный номер мобильного телефона и не укажет код подтверждения, </w:t>
      </w:r>
      <w:r w:rsidR="00D843C3">
        <w:t xml:space="preserve">то </w:t>
      </w:r>
      <w:r>
        <w:t>принудительно будет выполнена блокировка на 15 минут.</w:t>
      </w:r>
    </w:p>
    <w:p w14:paraId="4171770F" w14:textId="77777777" w:rsidR="00E67256" w:rsidRDefault="00A81768" w:rsidP="00A81768">
      <w:pPr>
        <w:ind w:firstLine="0"/>
      </w:pPr>
      <w:r>
        <w:rPr>
          <w:noProof/>
          <w:lang w:eastAsia="ru-RU"/>
        </w:rPr>
        <w:drawing>
          <wp:inline distT="0" distB="0" distL="0" distR="0" wp14:anchorId="76F6CF39" wp14:editId="7578B271">
            <wp:extent cx="5939790" cy="2995295"/>
            <wp:effectExtent l="0" t="0" r="381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15F61" w14:textId="77777777" w:rsidR="00671EF5" w:rsidRDefault="00671EF5" w:rsidP="00D843C3">
      <w:pPr>
        <w:pStyle w:val="-2"/>
        <w:spacing w:after="240"/>
        <w:rPr>
          <w:noProof/>
        </w:rPr>
      </w:pPr>
      <w:bookmarkStart w:id="233" w:name="_Ref82102020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114</w:t>
      </w:r>
      <w:r w:rsidR="00E461CF">
        <w:rPr>
          <w:noProof/>
        </w:rPr>
        <w:fldChar w:fldCharType="end"/>
      </w:r>
      <w:bookmarkEnd w:id="233"/>
      <w:r>
        <w:rPr>
          <w:noProof/>
        </w:rPr>
        <w:t>. Ввод кода подтверждения</w:t>
      </w:r>
      <w:r w:rsidR="00D843C3">
        <w:rPr>
          <w:noProof/>
        </w:rPr>
        <w:t xml:space="preserve"> мобильного телефонного номера</w:t>
      </w:r>
    </w:p>
    <w:p w14:paraId="1EE4D96B" w14:textId="77777777" w:rsidR="004309C0" w:rsidRPr="004309C0" w:rsidRDefault="004309C0" w:rsidP="004309C0">
      <w:r w:rsidRPr="004309C0">
        <w:rPr>
          <w:b/>
          <w:color w:val="FF0000"/>
        </w:rPr>
        <w:t>Внимание!</w:t>
      </w:r>
      <w:r>
        <w:t xml:space="preserve"> Для того</w:t>
      </w:r>
      <w:proofErr w:type="gramStart"/>
      <w:r>
        <w:t>,</w:t>
      </w:r>
      <w:proofErr w:type="gramEnd"/>
      <w:r>
        <w:t xml:space="preserve"> чтобы отказаться от рассылки </w:t>
      </w:r>
      <w:proofErr w:type="spellStart"/>
      <w:r w:rsidRPr="004309C0">
        <w:t>sms</w:t>
      </w:r>
      <w:proofErr w:type="spellEnd"/>
      <w:r w:rsidRPr="004309C0">
        <w:t>/</w:t>
      </w:r>
      <w:proofErr w:type="spellStart"/>
      <w:r w:rsidRPr="004309C0">
        <w:t>viber</w:t>
      </w:r>
      <w:proofErr w:type="spellEnd"/>
      <w:r w:rsidR="004302D3" w:rsidRPr="004302D3">
        <w:t>-</w:t>
      </w:r>
      <w:r>
        <w:t xml:space="preserve">уведомлений, необходимо в поле «Принимаю условия рассылки» в разделе «СМС и </w:t>
      </w:r>
      <w:proofErr w:type="spellStart"/>
      <w:r>
        <w:t>Вайбер</w:t>
      </w:r>
      <w:proofErr w:type="spellEnd"/>
      <w:r>
        <w:t>» установить переключатель в положение «выключен».</w:t>
      </w:r>
    </w:p>
    <w:p w14:paraId="4C7594CB" w14:textId="77777777" w:rsidR="00ED5F31" w:rsidRPr="005538E5" w:rsidRDefault="00ED5F31">
      <w:pPr>
        <w:pStyle w:val="3"/>
      </w:pPr>
      <w:bookmarkStart w:id="234" w:name="_Ref82098162"/>
      <w:bookmarkStart w:id="235" w:name="_Toc157614842"/>
      <w:r w:rsidRPr="005538E5">
        <w:t xml:space="preserve">Согласие с условиями </w:t>
      </w:r>
      <w:r w:rsidRPr="005538E5">
        <w:rPr>
          <w:lang w:val="en-US"/>
        </w:rPr>
        <w:t>E</w:t>
      </w:r>
      <w:r w:rsidRPr="005538E5">
        <w:t>-</w:t>
      </w:r>
      <w:r w:rsidRPr="005538E5">
        <w:rPr>
          <w:lang w:val="en-US"/>
        </w:rPr>
        <w:t>mail</w:t>
      </w:r>
      <w:r w:rsidRPr="005538E5">
        <w:t>-рассылки</w:t>
      </w:r>
      <w:bookmarkEnd w:id="230"/>
      <w:bookmarkEnd w:id="234"/>
      <w:bookmarkEnd w:id="235"/>
    </w:p>
    <w:p w14:paraId="55DA0F0E" w14:textId="77777777" w:rsidR="004309C0" w:rsidRDefault="004309C0" w:rsidP="004309C0">
      <w:pPr>
        <w:rPr>
          <w:lang w:eastAsia="ru-RU"/>
        </w:rPr>
      </w:pPr>
      <w:r>
        <w:t>Для того</w:t>
      </w:r>
      <w:proofErr w:type="gramStart"/>
      <w:r>
        <w:t>,</w:t>
      </w:r>
      <w:proofErr w:type="gramEnd"/>
      <w:r>
        <w:t xml:space="preserve"> чтобы принять условия </w:t>
      </w:r>
      <w:r>
        <w:rPr>
          <w:lang w:val="en-US"/>
        </w:rPr>
        <w:t>E</w:t>
      </w:r>
      <w:r w:rsidRPr="004309C0">
        <w:t>-</w:t>
      </w:r>
      <w:r>
        <w:rPr>
          <w:lang w:val="en-US"/>
        </w:rPr>
        <w:t>mail</w:t>
      </w:r>
      <w:r w:rsidRPr="00FD3045">
        <w:t>-</w:t>
      </w:r>
      <w:r>
        <w:t xml:space="preserve">рассылки через личную карточку пользователя, необходимо </w:t>
      </w:r>
      <w:r>
        <w:rPr>
          <w:lang w:eastAsia="ru-RU"/>
        </w:rPr>
        <w:t xml:space="preserve">нажать в верхней панели на свое Ф.И.О и наименование организации (см. рисунок </w:t>
      </w:r>
      <w:r w:rsidR="00E26D22">
        <w:fldChar w:fldCharType="begin"/>
      </w:r>
      <w:r w:rsidR="00E26D22">
        <w:instrText xml:space="preserve"> REF _Ref2702101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35</w:t>
      </w:r>
      <w:r w:rsidR="00E26D22">
        <w:fldChar w:fldCharType="end"/>
      </w:r>
      <w:r>
        <w:rPr>
          <w:lang w:eastAsia="ru-RU"/>
        </w:rPr>
        <w:t xml:space="preserve">, </w:t>
      </w:r>
      <w:r w:rsidRPr="00670E4B">
        <w:rPr>
          <w:b/>
        </w:rPr>
        <w:t>раздел</w:t>
      </w:r>
      <w:r>
        <w:rPr>
          <w:b/>
        </w:rPr>
        <w:t xml:space="preserve"> </w:t>
      </w:r>
      <w:r w:rsidR="00E461CF">
        <w:rPr>
          <w:b/>
        </w:rPr>
        <w:fldChar w:fldCharType="begin"/>
      </w:r>
      <w:r>
        <w:rPr>
          <w:b/>
        </w:rPr>
        <w:instrText xml:space="preserve"> REF _Ref82098135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5.3</w:t>
      </w:r>
      <w:r w:rsidR="00E461CF">
        <w:rPr>
          <w:b/>
        </w:rPr>
        <w:fldChar w:fldCharType="end"/>
      </w:r>
      <w:r>
        <w:rPr>
          <w:lang w:eastAsia="ru-RU"/>
        </w:rPr>
        <w:t>), после чего выбрать вкладку «Управление рассылкой и уведомлениями».</w:t>
      </w:r>
    </w:p>
    <w:p w14:paraId="298067BA" w14:textId="77777777" w:rsidR="004309C0" w:rsidRDefault="004309C0" w:rsidP="004309C0">
      <w:pPr>
        <w:rPr>
          <w:lang w:eastAsia="ru-RU"/>
        </w:rPr>
      </w:pPr>
      <w:r>
        <w:rPr>
          <w:lang w:eastAsia="ru-RU"/>
        </w:rPr>
        <w:t>Затем в разделе «Почта» необходимо ознакомиться с условиями</w:t>
      </w:r>
      <w:r>
        <w:rPr>
          <w:lang w:eastAsia="ru-RU"/>
        </w:rPr>
        <w:br/>
      </w:r>
      <w:r>
        <w:rPr>
          <w:lang w:val="en-US"/>
        </w:rPr>
        <w:t>E</w:t>
      </w:r>
      <w:r w:rsidRPr="004309C0">
        <w:t>-</w:t>
      </w:r>
      <w:r>
        <w:rPr>
          <w:lang w:val="en-US"/>
        </w:rPr>
        <w:t>mail</w:t>
      </w:r>
      <w:r>
        <w:rPr>
          <w:lang w:eastAsia="ru-RU"/>
        </w:rPr>
        <w:t xml:space="preserve">-рассылки путем наведения курсора мыши на информационную пиктограмму – </w:t>
      </w:r>
      <w:r>
        <w:rPr>
          <w:noProof/>
          <w:lang w:eastAsia="ru-RU"/>
        </w:rPr>
        <w:drawing>
          <wp:inline distT="0" distB="0" distL="0" distR="0" wp14:anchorId="32629941" wp14:editId="0B9E245D">
            <wp:extent cx="161925" cy="2000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, расположенную напротив поля «Принимаю условия рассылки электронных писем». Ознакомившись с условиями рассылки, необходимо их принять, установив переключатель в положение «включен» в </w:t>
      </w:r>
      <w:r>
        <w:rPr>
          <w:lang w:eastAsia="ru-RU"/>
        </w:rPr>
        <w:lastRenderedPageBreak/>
        <w:t xml:space="preserve">поле «Принимаю условия рассылки электронных писем» (см. рисунок </w:t>
      </w:r>
      <w:r w:rsidR="00E26D22">
        <w:fldChar w:fldCharType="begin"/>
      </w:r>
      <w:r w:rsidR="00E26D22">
        <w:instrText xml:space="preserve"> REF _Ref82105767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111</w:t>
      </w:r>
      <w:r w:rsidR="00E26D22">
        <w:fldChar w:fldCharType="end"/>
      </w:r>
      <w:r>
        <w:rPr>
          <w:lang w:eastAsia="ru-RU"/>
        </w:rPr>
        <w:t>), после чего станет доступно поле «</w:t>
      </w:r>
      <w:r>
        <w:rPr>
          <w:lang w:val="en-US"/>
        </w:rPr>
        <w:t>E</w:t>
      </w:r>
      <w:r w:rsidRPr="004309C0">
        <w:t>-</w:t>
      </w:r>
      <w:r>
        <w:rPr>
          <w:lang w:val="en-US"/>
        </w:rPr>
        <w:t>mail</w:t>
      </w:r>
      <w:r>
        <w:rPr>
          <w:lang w:eastAsia="ru-RU"/>
        </w:rPr>
        <w:t>».</w:t>
      </w:r>
    </w:p>
    <w:p w14:paraId="3E1803AB" w14:textId="77777777" w:rsidR="004309C0" w:rsidRPr="00A81768" w:rsidRDefault="00E97BF9" w:rsidP="004309C0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4CE5BDC7" wp14:editId="24AE6BC3">
            <wp:extent cx="5939790" cy="2979420"/>
            <wp:effectExtent l="19050" t="19050" r="22860" b="1143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794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517A55" w14:textId="77777777" w:rsidR="004309C0" w:rsidRDefault="004309C0" w:rsidP="004309C0">
      <w:pPr>
        <w:pStyle w:val="-2"/>
        <w:spacing w:after="240"/>
        <w:rPr>
          <w:noProof/>
        </w:rPr>
      </w:pPr>
      <w:bookmarkStart w:id="236" w:name="_Ref82105767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115</w:t>
      </w:r>
      <w:r w:rsidR="00E461CF">
        <w:rPr>
          <w:noProof/>
        </w:rPr>
        <w:fldChar w:fldCharType="end"/>
      </w:r>
      <w:bookmarkEnd w:id="236"/>
      <w:r>
        <w:rPr>
          <w:noProof/>
        </w:rPr>
        <w:t xml:space="preserve">. </w:t>
      </w:r>
      <w:r>
        <w:t>Согласие с условиями</w:t>
      </w:r>
      <w:r w:rsidRPr="00693CDB">
        <w:t xml:space="preserve"> </w:t>
      </w:r>
      <w:r>
        <w:rPr>
          <w:lang w:val="en-US"/>
        </w:rPr>
        <w:t>E</w:t>
      </w:r>
      <w:r w:rsidRPr="004309C0">
        <w:t>-</w:t>
      </w:r>
      <w:r>
        <w:rPr>
          <w:lang w:val="en-US"/>
        </w:rPr>
        <w:t>mail</w:t>
      </w:r>
      <w:r w:rsidRPr="00244A0E">
        <w:t xml:space="preserve"> -рас</w:t>
      </w:r>
      <w:r>
        <w:t>сылки через личную карточку пользователя</w:t>
      </w:r>
    </w:p>
    <w:p w14:paraId="62CEE618" w14:textId="77777777" w:rsidR="004309C0" w:rsidRDefault="004309C0" w:rsidP="004309C0">
      <w:r>
        <w:t xml:space="preserve">Затем необходимо указать </w:t>
      </w:r>
      <w:r w:rsidR="00E97BF9">
        <w:t>электронный почтовый адрес</w:t>
      </w:r>
      <w:r>
        <w:t>, на который будет в дальнейшем осуществляться рассылка</w:t>
      </w:r>
      <w:r w:rsidR="00E97BF9">
        <w:br/>
      </w:r>
      <w:r w:rsidR="00E97BF9">
        <w:rPr>
          <w:lang w:val="en-US"/>
        </w:rPr>
        <w:t>E</w:t>
      </w:r>
      <w:r w:rsidR="00E97BF9" w:rsidRPr="00E97BF9">
        <w:t>-</w:t>
      </w:r>
      <w:r w:rsidR="00E97BF9">
        <w:rPr>
          <w:lang w:val="en-US"/>
        </w:rPr>
        <w:t>mail</w:t>
      </w:r>
      <w:r w:rsidRPr="002C2543">
        <w:t>-</w:t>
      </w:r>
      <w:r>
        <w:t>уведомлений (см. рисунок</w:t>
      </w:r>
      <w:r w:rsidR="00E97BF9" w:rsidRPr="00E97BF9">
        <w:t xml:space="preserve"> </w:t>
      </w:r>
      <w:r w:rsidR="00E26D22">
        <w:fldChar w:fldCharType="begin"/>
      </w:r>
      <w:r w:rsidR="00E26D22">
        <w:instrText xml:space="preserve"> REF _Ref82106144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112</w:t>
      </w:r>
      <w:r w:rsidR="00E26D22">
        <w:fldChar w:fldCharType="end"/>
      </w:r>
      <w:r>
        <w:t xml:space="preserve">), после чего нажать кнопку – </w:t>
      </w:r>
      <w:r>
        <w:rPr>
          <w:noProof/>
          <w:lang w:eastAsia="ru-RU"/>
        </w:rPr>
        <w:drawing>
          <wp:inline distT="0" distB="0" distL="0" distR="0" wp14:anchorId="5268E3F7" wp14:editId="1CFE698D">
            <wp:extent cx="447675" cy="37147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65E110B" w14:textId="77777777" w:rsidR="004309C0" w:rsidRDefault="00E97BF9" w:rsidP="004309C0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6724127F" wp14:editId="6DE68EE4">
            <wp:extent cx="5939790" cy="3189605"/>
            <wp:effectExtent l="19050" t="19050" r="22860" b="1079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896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C0A32B" w14:textId="77777777" w:rsidR="004309C0" w:rsidRDefault="004309C0" w:rsidP="004309C0">
      <w:pPr>
        <w:pStyle w:val="-2"/>
        <w:spacing w:after="240"/>
        <w:rPr>
          <w:noProof/>
        </w:rPr>
      </w:pPr>
      <w:bookmarkStart w:id="237" w:name="_Ref82106144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116</w:t>
      </w:r>
      <w:r w:rsidR="00E461CF">
        <w:rPr>
          <w:noProof/>
        </w:rPr>
        <w:fldChar w:fldCharType="end"/>
      </w:r>
      <w:bookmarkEnd w:id="237"/>
      <w:r>
        <w:rPr>
          <w:noProof/>
        </w:rPr>
        <w:t>. Подтверждение мобильного телефонного номера</w:t>
      </w:r>
    </w:p>
    <w:p w14:paraId="66409018" w14:textId="77777777" w:rsidR="004309C0" w:rsidRPr="004309C0" w:rsidRDefault="004309C0" w:rsidP="004309C0">
      <w:r w:rsidRPr="004309C0">
        <w:rPr>
          <w:b/>
          <w:color w:val="FF0000"/>
        </w:rPr>
        <w:lastRenderedPageBreak/>
        <w:t>Внимание!</w:t>
      </w:r>
      <w:r>
        <w:t xml:space="preserve"> Для того</w:t>
      </w:r>
      <w:proofErr w:type="gramStart"/>
      <w:r>
        <w:t>,</w:t>
      </w:r>
      <w:proofErr w:type="gramEnd"/>
      <w:r>
        <w:t xml:space="preserve"> чтобы отказаться от рассылки </w:t>
      </w:r>
      <w:r w:rsidR="004302D3">
        <w:rPr>
          <w:lang w:val="en-US"/>
        </w:rPr>
        <w:t>E</w:t>
      </w:r>
      <w:r w:rsidR="004302D3" w:rsidRPr="004302D3">
        <w:t>-</w:t>
      </w:r>
      <w:r w:rsidR="004302D3">
        <w:rPr>
          <w:lang w:val="en-US"/>
        </w:rPr>
        <w:t>mail</w:t>
      </w:r>
      <w:r w:rsidR="004302D3" w:rsidRPr="004302D3">
        <w:t>-</w:t>
      </w:r>
      <w:r>
        <w:t>уведомлений, необходимо в поле «Принимаю условия рассылки</w:t>
      </w:r>
      <w:r w:rsidR="004302D3" w:rsidRPr="004302D3">
        <w:t xml:space="preserve"> </w:t>
      </w:r>
      <w:r w:rsidR="004302D3">
        <w:t>электронных писем</w:t>
      </w:r>
      <w:r>
        <w:t>» в разделе «</w:t>
      </w:r>
      <w:r w:rsidR="004302D3">
        <w:t>Почта</w:t>
      </w:r>
      <w:r>
        <w:t>» установить переключатель в положение «выключен».</w:t>
      </w:r>
    </w:p>
    <w:p w14:paraId="55E4E300" w14:textId="77777777" w:rsidR="00ED5F31" w:rsidRPr="004302D3" w:rsidRDefault="004302D3" w:rsidP="00ED5F31">
      <w:r w:rsidRPr="004302D3">
        <w:rPr>
          <w:b/>
          <w:color w:val="FF0000"/>
        </w:rPr>
        <w:t>Внимание!</w:t>
      </w:r>
      <w:r>
        <w:t xml:space="preserve"> Указанный </w:t>
      </w:r>
      <w:r>
        <w:rPr>
          <w:lang w:val="en-US"/>
        </w:rPr>
        <w:t>E</w:t>
      </w:r>
      <w:r w:rsidRPr="004302D3">
        <w:t>-</w:t>
      </w:r>
      <w:r>
        <w:rPr>
          <w:lang w:val="en-US"/>
        </w:rPr>
        <w:t>mail</w:t>
      </w:r>
      <w:r>
        <w:t xml:space="preserve"> адрес будет использован для рассылки уведомлений по системным событиям. Подробнее о системных уведомлениях и их настройке в </w:t>
      </w:r>
      <w:r w:rsidRPr="004302D3">
        <w:rPr>
          <w:b/>
        </w:rPr>
        <w:t xml:space="preserve">разделе </w:t>
      </w:r>
      <w:r w:rsidR="00E26D22">
        <w:fldChar w:fldCharType="begin"/>
      </w:r>
      <w:r w:rsidR="00E26D22">
        <w:instrText xml:space="preserve"> REF _Ref82106300 \w \h  \* MERGEFORMAT </w:instrText>
      </w:r>
      <w:r w:rsidR="00E26D22">
        <w:fldChar w:fldCharType="separate"/>
      </w:r>
      <w:r w:rsidR="00987FCA">
        <w:rPr>
          <w:b/>
        </w:rPr>
        <w:t>5.7.4</w:t>
      </w:r>
      <w:r w:rsidR="00E26D22">
        <w:fldChar w:fldCharType="end"/>
      </w:r>
      <w:r>
        <w:rPr>
          <w:b/>
        </w:rPr>
        <w:t>.</w:t>
      </w:r>
    </w:p>
    <w:p w14:paraId="48E5619F" w14:textId="77777777" w:rsidR="00B111B5" w:rsidRPr="00121D36" w:rsidRDefault="00B111B5" w:rsidP="00B111B5">
      <w:pPr>
        <w:pStyle w:val="3"/>
      </w:pPr>
      <w:bookmarkStart w:id="238" w:name="_Ref82106296"/>
      <w:bookmarkStart w:id="239" w:name="_Ref82106300"/>
      <w:bookmarkStart w:id="240" w:name="_Toc157614843"/>
      <w:r w:rsidRPr="00121D36">
        <w:t>Настройка уведомления по событиям</w:t>
      </w:r>
      <w:bookmarkEnd w:id="238"/>
      <w:bookmarkEnd w:id="239"/>
      <w:bookmarkEnd w:id="240"/>
    </w:p>
    <w:p w14:paraId="22DEFCCF" w14:textId="77777777" w:rsidR="00731F40" w:rsidRDefault="00731F40" w:rsidP="00B111B5">
      <w:r>
        <w:t>Уведомления по событиям разделены на</w:t>
      </w:r>
      <w:r w:rsidRPr="00731F40">
        <w:t xml:space="preserve"> </w:t>
      </w:r>
      <w:r>
        <w:t>следующие группы:</w:t>
      </w:r>
    </w:p>
    <w:p w14:paraId="5F956830" w14:textId="77777777" w:rsidR="00731F40" w:rsidRDefault="00731F40" w:rsidP="00731F40">
      <w:pPr>
        <w:pStyle w:val="11"/>
        <w:numPr>
          <w:ilvl w:val="0"/>
          <w:numId w:val="27"/>
        </w:numPr>
      </w:pPr>
      <w:r>
        <w:t>события по электронным документам (ЭД);</w:t>
      </w:r>
    </w:p>
    <w:p w14:paraId="01CAF539" w14:textId="77777777" w:rsidR="00731F40" w:rsidRDefault="00731F40" w:rsidP="00731F40">
      <w:pPr>
        <w:pStyle w:val="11"/>
        <w:numPr>
          <w:ilvl w:val="0"/>
          <w:numId w:val="27"/>
        </w:numPr>
      </w:pPr>
      <w:r>
        <w:t>события изменения прав и полномочий пользователя.</w:t>
      </w:r>
    </w:p>
    <w:p w14:paraId="622E41E1" w14:textId="77777777" w:rsidR="00B111B5" w:rsidRDefault="00B111B5" w:rsidP="00B111B5">
      <w:r>
        <w:t xml:space="preserve">Список событий, </w:t>
      </w:r>
      <w:r w:rsidR="00731F40">
        <w:t>входящих в группу «События по электронным документам (ЭД)»</w:t>
      </w:r>
      <w:r w:rsidR="00132FE8">
        <w:t>,</w:t>
      </w:r>
      <w:r w:rsidR="00731F40">
        <w:t xml:space="preserve"> </w:t>
      </w:r>
      <w:r>
        <w:t>включает:</w:t>
      </w:r>
    </w:p>
    <w:p w14:paraId="23A23B18" w14:textId="77777777" w:rsidR="00B111B5" w:rsidRDefault="008839EB" w:rsidP="00731F40">
      <w:pPr>
        <w:pStyle w:val="11"/>
        <w:numPr>
          <w:ilvl w:val="0"/>
          <w:numId w:val="35"/>
        </w:numPr>
      </w:pPr>
      <w:r>
        <w:t>«Электронный документ принят порталом»</w:t>
      </w:r>
      <w:r w:rsidR="00B111B5">
        <w:t xml:space="preserve">. По умолчанию уведомление выключено для всех пользователей категории плательщик с ролью </w:t>
      </w:r>
      <w:r>
        <w:t>«Абонент-плательщик»</w:t>
      </w:r>
      <w:r w:rsidR="00B111B5">
        <w:t>.</w:t>
      </w:r>
    </w:p>
    <w:p w14:paraId="21C1D6D8" w14:textId="77777777" w:rsidR="00B111B5" w:rsidRDefault="008839EB" w:rsidP="00693CDB">
      <w:pPr>
        <w:pStyle w:val="11"/>
        <w:numPr>
          <w:ilvl w:val="0"/>
          <w:numId w:val="27"/>
        </w:numPr>
      </w:pPr>
      <w:r>
        <w:t>«Электронный документ отклонен порталом»</w:t>
      </w:r>
      <w:r w:rsidR="00B111B5">
        <w:t xml:space="preserve">. По умолчанию уведомление выключено для всех пользователей категории плательщик с ролью </w:t>
      </w:r>
      <w:r>
        <w:t>«Абонент-плательщик»</w:t>
      </w:r>
      <w:r w:rsidR="00B111B5">
        <w:t>.</w:t>
      </w:r>
    </w:p>
    <w:p w14:paraId="245BEF1E" w14:textId="77777777" w:rsidR="00B111B5" w:rsidRDefault="008839EB" w:rsidP="00693CDB">
      <w:pPr>
        <w:pStyle w:val="11"/>
        <w:numPr>
          <w:ilvl w:val="0"/>
          <w:numId w:val="27"/>
        </w:numPr>
      </w:pPr>
      <w:r>
        <w:t>«Электронный документ обработан АИС Фонда»</w:t>
      </w:r>
      <w:r w:rsidR="00B111B5">
        <w:t xml:space="preserve">. По умолчанию уведомление выключено для всех пользователей категории плательщик с ролью </w:t>
      </w:r>
      <w:r>
        <w:t>«Абонент-плательщик»</w:t>
      </w:r>
      <w:r w:rsidR="00B111B5">
        <w:t>.</w:t>
      </w:r>
    </w:p>
    <w:p w14:paraId="75F112C9" w14:textId="77777777" w:rsidR="008839EB" w:rsidRDefault="008839EB" w:rsidP="00693CDB">
      <w:pPr>
        <w:pStyle w:val="11"/>
        <w:numPr>
          <w:ilvl w:val="0"/>
          <w:numId w:val="27"/>
        </w:numPr>
      </w:pPr>
      <w:r>
        <w:t>«Электронный документ ПОВТОРНО обработан АИС Фонда». По умолчанию уведомление выключено для всех пользователей категории плательщик с ролью «Абонент-плательщик».</w:t>
      </w:r>
    </w:p>
    <w:p w14:paraId="3C6A8E66" w14:textId="77777777" w:rsidR="00F04F5F" w:rsidRDefault="00B111B5" w:rsidP="00E61FA5">
      <w:proofErr w:type="gramStart"/>
      <w:r>
        <w:t xml:space="preserve">Для настройки уведомлений по событиям необходимо перейти в пункт меню </w:t>
      </w:r>
      <w:r w:rsidR="00726C39">
        <w:t>«</w:t>
      </w:r>
      <w:r>
        <w:t xml:space="preserve">Уведомления </w:t>
      </w:r>
      <w:r w:rsidR="00146202" w:rsidRPr="00E61FA5">
        <w:t>→</w:t>
      </w:r>
      <w:r w:rsidRPr="00323A16">
        <w:t xml:space="preserve"> </w:t>
      </w:r>
      <w:r>
        <w:t>Настройка уведомлений по события</w:t>
      </w:r>
      <w:r w:rsidR="00146202">
        <w:t>м</w:t>
      </w:r>
      <w:r w:rsidR="00726C39">
        <w:t>»</w:t>
      </w:r>
      <w:r w:rsidRPr="00D245B3">
        <w:t>,</w:t>
      </w:r>
      <w:r w:rsidR="00E12504" w:rsidRPr="00670E4B">
        <w:t xml:space="preserve"> </w:t>
      </w:r>
      <w:r w:rsidR="00E12504">
        <w:t>затем в разделе «Настройка получения уведомлений по событиям»</w:t>
      </w:r>
      <w:r w:rsidRPr="00D245B3">
        <w:t xml:space="preserve"> используя </w:t>
      </w:r>
      <w:r w:rsidR="00F04F5F">
        <w:t xml:space="preserve">переключатели </w:t>
      </w:r>
      <w:r w:rsidR="008839EB">
        <w:rPr>
          <w:noProof/>
          <w:lang w:eastAsia="ru-RU"/>
        </w:rPr>
        <w:drawing>
          <wp:inline distT="0" distB="0" distL="0" distR="0" wp14:anchorId="4104AB3A" wp14:editId="6B29A736">
            <wp:extent cx="542925" cy="3143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</w:t>
      </w:r>
      <w:r w:rsidR="00F04F5F">
        <w:t xml:space="preserve">необходимо указать, где пользователь хочет получать </w:t>
      </w:r>
      <w:r w:rsidR="00DA3219">
        <w:t xml:space="preserve">системные </w:t>
      </w:r>
      <w:r w:rsidR="00F04F5F">
        <w:t>уведомления: в личном кабинете на Портале</w:t>
      </w:r>
      <w:r w:rsidR="00E12504">
        <w:t xml:space="preserve"> или</w:t>
      </w:r>
      <w:r w:rsidR="00F04F5F">
        <w:t xml:space="preserve"> на </w:t>
      </w:r>
      <w:r w:rsidR="00E12504">
        <w:rPr>
          <w:lang w:val="en-US"/>
        </w:rPr>
        <w:t>E</w:t>
      </w:r>
      <w:r w:rsidR="00E12504" w:rsidRPr="00670E4B">
        <w:t>-</w:t>
      </w:r>
      <w:r w:rsidR="00E12504">
        <w:rPr>
          <w:lang w:val="en-US"/>
        </w:rPr>
        <w:t>mail</w:t>
      </w:r>
      <w:r w:rsidR="00F04F5F" w:rsidRPr="00F04F5F">
        <w:t>,</w:t>
      </w:r>
      <w:r w:rsidR="00726C39" w:rsidRPr="00726C39">
        <w:t xml:space="preserve"> </w:t>
      </w:r>
      <w:r w:rsidR="00726C39">
        <w:t>котор</w:t>
      </w:r>
      <w:r w:rsidR="00E12504">
        <w:t>ый</w:t>
      </w:r>
      <w:r w:rsidR="00F04F5F" w:rsidRPr="00F04F5F">
        <w:t xml:space="preserve"> </w:t>
      </w:r>
      <w:r w:rsidR="00726C39">
        <w:t>указан</w:t>
      </w:r>
      <w:r w:rsidR="00F04F5F">
        <w:t xml:space="preserve"> в личной карточке пользователя</w:t>
      </w:r>
      <w:r w:rsidR="00DA3219">
        <w:t xml:space="preserve"> (подробнее о карточке </w:t>
      </w:r>
      <w:r w:rsidR="00DA3219">
        <w:lastRenderedPageBreak/>
        <w:t xml:space="preserve">пользователя в </w:t>
      </w:r>
      <w:r w:rsidR="00DA3219" w:rsidRPr="00670E4B">
        <w:rPr>
          <w:b/>
        </w:rPr>
        <w:t>разделе</w:t>
      </w:r>
      <w:r w:rsidR="009E545A" w:rsidRPr="00670E4B">
        <w:rPr>
          <w:b/>
        </w:rPr>
        <w:t xml:space="preserve"> </w:t>
      </w:r>
      <w:r w:rsidR="00E461CF">
        <w:rPr>
          <w:b/>
        </w:rPr>
        <w:fldChar w:fldCharType="begin"/>
      </w:r>
      <w:r w:rsidR="00731F40">
        <w:rPr>
          <w:b/>
        </w:rPr>
        <w:instrText xml:space="preserve"> REF _Ref82098135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5.3</w:t>
      </w:r>
      <w:r w:rsidR="00E461CF">
        <w:rPr>
          <w:b/>
        </w:rPr>
        <w:fldChar w:fldCharType="end"/>
      </w:r>
      <w:r w:rsidR="00731F40" w:rsidRPr="00731F40">
        <w:t>;</w:t>
      </w:r>
      <w:proofErr w:type="gramEnd"/>
      <w:r w:rsidR="00731F40" w:rsidRPr="00731F40">
        <w:t xml:space="preserve"> подробнее о согласии с условиями рассылки</w:t>
      </w:r>
      <w:r w:rsidR="00731F40">
        <w:br/>
      </w:r>
      <w:r w:rsidR="00731F40" w:rsidRPr="00731F40">
        <w:rPr>
          <w:lang w:val="en-US"/>
        </w:rPr>
        <w:t>E</w:t>
      </w:r>
      <w:r w:rsidR="00731F40" w:rsidRPr="00731F40">
        <w:t>-</w:t>
      </w:r>
      <w:r w:rsidR="00731F40" w:rsidRPr="00731F40">
        <w:rPr>
          <w:lang w:val="en-US"/>
        </w:rPr>
        <w:t>mail</w:t>
      </w:r>
      <w:r w:rsidR="00731F40" w:rsidRPr="00731F40">
        <w:t>-уведомлений в</w:t>
      </w:r>
      <w:r w:rsidR="00731F40">
        <w:rPr>
          <w:b/>
        </w:rPr>
        <w:t xml:space="preserve"> разделе </w:t>
      </w:r>
      <w:r w:rsidR="00E461CF">
        <w:rPr>
          <w:b/>
        </w:rPr>
        <w:fldChar w:fldCharType="begin"/>
      </w:r>
      <w:r w:rsidR="00731F40">
        <w:rPr>
          <w:b/>
        </w:rPr>
        <w:instrText xml:space="preserve"> REF _Ref82098162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5.7.3</w:t>
      </w:r>
      <w:r w:rsidR="00E461CF">
        <w:rPr>
          <w:b/>
        </w:rPr>
        <w:fldChar w:fldCharType="end"/>
      </w:r>
      <w:r w:rsidR="003013A3">
        <w:t>)</w:t>
      </w:r>
      <w:r w:rsidR="00F04F5F">
        <w:t>.</w:t>
      </w:r>
    </w:p>
    <w:p w14:paraId="5EE5AFC0" w14:textId="77777777" w:rsidR="006C1C40" w:rsidRDefault="006C1C40" w:rsidP="00E61FA5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 w:rsidR="00132FE8" w:rsidRPr="00132FE8">
        <w:rPr>
          <w:lang w:eastAsia="ru-RU"/>
        </w:rPr>
        <w:t>Для того</w:t>
      </w:r>
      <w:proofErr w:type="gramStart"/>
      <w:r w:rsidR="00132FE8" w:rsidRPr="00132FE8">
        <w:rPr>
          <w:lang w:eastAsia="ru-RU"/>
        </w:rPr>
        <w:t>,</w:t>
      </w:r>
      <w:proofErr w:type="gramEnd"/>
      <w:r w:rsidR="00132FE8" w:rsidRPr="00132FE8">
        <w:rPr>
          <w:lang w:eastAsia="ru-RU"/>
        </w:rPr>
        <w:t xml:space="preserve"> чтобы включить уведомления на почту, необходимо дать согласие на получение E-</w:t>
      </w:r>
      <w:proofErr w:type="spellStart"/>
      <w:r w:rsidR="00132FE8" w:rsidRPr="00132FE8">
        <w:rPr>
          <w:lang w:eastAsia="ru-RU"/>
        </w:rPr>
        <w:t>mail</w:t>
      </w:r>
      <w:proofErr w:type="spellEnd"/>
      <w:r w:rsidR="00132FE8" w:rsidRPr="00132FE8">
        <w:rPr>
          <w:lang w:eastAsia="ru-RU"/>
        </w:rPr>
        <w:t xml:space="preserve"> в профиле пользователя</w:t>
      </w:r>
      <w:r>
        <w:rPr>
          <w:lang w:eastAsia="ru-RU"/>
        </w:rPr>
        <w:t xml:space="preserve"> (см. рисунок </w:t>
      </w:r>
      <w:r w:rsidR="00E26D22">
        <w:fldChar w:fldCharType="begin"/>
      </w:r>
      <w:r w:rsidR="00E26D22">
        <w:instrText xml:space="preserve"> REF _Ref70589039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113</w:t>
      </w:r>
      <w:r w:rsidR="00E26D22">
        <w:fldChar w:fldCharType="end"/>
      </w:r>
      <w:r>
        <w:rPr>
          <w:lang w:eastAsia="ru-RU"/>
        </w:rPr>
        <w:t>).</w:t>
      </w:r>
    </w:p>
    <w:p w14:paraId="2C944AA4" w14:textId="77777777" w:rsidR="006C1C40" w:rsidRDefault="00C531B2" w:rsidP="00C12C48">
      <w:pPr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3800A5F9" wp14:editId="0BEC15E8">
            <wp:extent cx="5939790" cy="2654300"/>
            <wp:effectExtent l="0" t="0" r="3810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05303" w14:textId="77777777" w:rsidR="006C1C40" w:rsidRPr="006C1C40" w:rsidRDefault="006C1C40" w:rsidP="006C1C40">
      <w:pPr>
        <w:pStyle w:val="-2"/>
        <w:spacing w:after="240"/>
        <w:rPr>
          <w:noProof/>
        </w:rPr>
      </w:pPr>
      <w:bookmarkStart w:id="241" w:name="_Ref70589039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117</w:t>
      </w:r>
      <w:r w:rsidR="00E461CF">
        <w:rPr>
          <w:noProof/>
        </w:rPr>
        <w:fldChar w:fldCharType="end"/>
      </w:r>
      <w:bookmarkEnd w:id="241"/>
      <w:r>
        <w:rPr>
          <w:noProof/>
        </w:rPr>
        <w:t xml:space="preserve">. Заполнение </w:t>
      </w:r>
      <w:r>
        <w:rPr>
          <w:noProof/>
          <w:lang w:val="en-US"/>
        </w:rPr>
        <w:t>E</w:t>
      </w:r>
      <w:r w:rsidRPr="00670E4B">
        <w:rPr>
          <w:noProof/>
        </w:rPr>
        <w:t>-</w:t>
      </w:r>
      <w:r>
        <w:rPr>
          <w:noProof/>
          <w:lang w:val="en-US"/>
        </w:rPr>
        <w:t>mail</w:t>
      </w:r>
      <w:r>
        <w:rPr>
          <w:noProof/>
        </w:rPr>
        <w:t xml:space="preserve"> адреса</w:t>
      </w:r>
    </w:p>
    <w:p w14:paraId="377D8756" w14:textId="77777777" w:rsidR="006C1C40" w:rsidRPr="00C12C48" w:rsidRDefault="00940947" w:rsidP="00E61FA5">
      <w:r>
        <w:t xml:space="preserve">В случае отсутствия </w:t>
      </w:r>
      <w:r>
        <w:rPr>
          <w:lang w:val="en-US"/>
        </w:rPr>
        <w:t>E</w:t>
      </w:r>
      <w:r w:rsidRPr="00670E4B">
        <w:t>-</w:t>
      </w:r>
      <w:r>
        <w:rPr>
          <w:lang w:val="en-US"/>
        </w:rPr>
        <w:t>mail</w:t>
      </w:r>
      <w:r>
        <w:t xml:space="preserve"> адреса в личной карточке, пользователь должен </w:t>
      </w:r>
      <w:r w:rsidR="00C12C48">
        <w:rPr>
          <w:lang w:eastAsia="ru-RU"/>
        </w:rPr>
        <w:t xml:space="preserve">ознакомиться с условиями </w:t>
      </w:r>
      <w:r w:rsidR="00C12C48">
        <w:rPr>
          <w:lang w:val="en-US"/>
        </w:rPr>
        <w:t>E</w:t>
      </w:r>
      <w:r w:rsidR="00C12C48" w:rsidRPr="004309C0">
        <w:t>-</w:t>
      </w:r>
      <w:r w:rsidR="00C12C48">
        <w:rPr>
          <w:lang w:val="en-US"/>
        </w:rPr>
        <w:t>mail</w:t>
      </w:r>
      <w:r w:rsidR="00C12C48">
        <w:rPr>
          <w:lang w:eastAsia="ru-RU"/>
        </w:rPr>
        <w:t xml:space="preserve">-рассылки и принять их, после чего указать </w:t>
      </w:r>
      <w:r w:rsidR="00C12C48">
        <w:rPr>
          <w:lang w:val="en-US" w:eastAsia="ru-RU"/>
        </w:rPr>
        <w:t>E</w:t>
      </w:r>
      <w:r w:rsidR="00C12C48" w:rsidRPr="00C12C48">
        <w:rPr>
          <w:lang w:eastAsia="ru-RU"/>
        </w:rPr>
        <w:t>-</w:t>
      </w:r>
      <w:r w:rsidR="00C12C48">
        <w:rPr>
          <w:lang w:val="en-US" w:eastAsia="ru-RU"/>
        </w:rPr>
        <w:t>mail</w:t>
      </w:r>
      <w:r w:rsidR="00C12C48">
        <w:rPr>
          <w:lang w:eastAsia="ru-RU"/>
        </w:rPr>
        <w:t xml:space="preserve"> адрес, на который в последующем будут направлены уведомления (</w:t>
      </w:r>
      <w:r w:rsidR="00C12C48" w:rsidRPr="00731F40">
        <w:t>подробнее о согласии с условиями рассылки</w:t>
      </w:r>
      <w:r w:rsidR="00C12C48">
        <w:br/>
      </w:r>
      <w:r w:rsidR="00C12C48" w:rsidRPr="00731F40">
        <w:rPr>
          <w:lang w:val="en-US"/>
        </w:rPr>
        <w:t>E</w:t>
      </w:r>
      <w:r w:rsidR="00C12C48" w:rsidRPr="00731F40">
        <w:t>-</w:t>
      </w:r>
      <w:r w:rsidR="00C12C48" w:rsidRPr="00731F40">
        <w:rPr>
          <w:lang w:val="en-US"/>
        </w:rPr>
        <w:t>mail</w:t>
      </w:r>
      <w:r w:rsidR="00C12C48" w:rsidRPr="00731F40">
        <w:t>-уведомлений в</w:t>
      </w:r>
      <w:r w:rsidR="00C12C48">
        <w:rPr>
          <w:b/>
        </w:rPr>
        <w:t xml:space="preserve"> разделе </w:t>
      </w:r>
      <w:r w:rsidR="00E461CF">
        <w:rPr>
          <w:b/>
        </w:rPr>
        <w:fldChar w:fldCharType="begin"/>
      </w:r>
      <w:r w:rsidR="00C12C48">
        <w:rPr>
          <w:b/>
        </w:rPr>
        <w:instrText xml:space="preserve"> REF _Ref82098162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5.7.3</w:t>
      </w:r>
      <w:r w:rsidR="00E461CF">
        <w:rPr>
          <w:b/>
        </w:rPr>
        <w:fldChar w:fldCharType="end"/>
      </w:r>
      <w:r w:rsidR="00C12C48">
        <w:t>)</w:t>
      </w:r>
    </w:p>
    <w:p w14:paraId="65BDC1A3" w14:textId="77777777" w:rsidR="003013A3" w:rsidRDefault="00E12504" w:rsidP="00E61FA5">
      <w:r>
        <w:t>В разделе «Типы системных событий» н</w:t>
      </w:r>
      <w:r w:rsidR="003013A3">
        <w:t xml:space="preserve">еобходимо </w:t>
      </w:r>
      <w:r>
        <w:t>указать</w:t>
      </w:r>
      <w:r w:rsidR="003013A3">
        <w:t xml:space="preserve"> те уведомления, которые пользователь хочет получать. Нажатие кнопки </w:t>
      </w:r>
      <w:r>
        <w:rPr>
          <w:noProof/>
          <w:lang w:eastAsia="ru-RU"/>
        </w:rPr>
        <w:drawing>
          <wp:inline distT="0" distB="0" distL="0" distR="0" wp14:anchorId="7B110D97" wp14:editId="58434F6B">
            <wp:extent cx="504825" cy="285750"/>
            <wp:effectExtent l="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13A3">
        <w:t xml:space="preserve"> включает получение уведомлений, нажатие кнопки </w:t>
      </w:r>
      <w:r>
        <w:rPr>
          <w:noProof/>
          <w:lang w:eastAsia="ru-RU"/>
        </w:rPr>
        <w:drawing>
          <wp:inline distT="0" distB="0" distL="0" distR="0" wp14:anchorId="294A9590" wp14:editId="2D58790D">
            <wp:extent cx="523875" cy="29527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13A3">
        <w:t xml:space="preserve"> выключает получение уведомлений.</w:t>
      </w:r>
    </w:p>
    <w:p w14:paraId="3BBA6A6C" w14:textId="77777777" w:rsidR="00B111B5" w:rsidRDefault="00E12504" w:rsidP="00E61FA5">
      <w:r>
        <w:t xml:space="preserve">Пользователю предоставлена </w:t>
      </w:r>
      <w:r w:rsidR="003918FC">
        <w:t>возможность совершить множественное включение/отключение</w:t>
      </w:r>
      <w:r w:rsidR="00B111B5">
        <w:t xml:space="preserve"> уведомлени</w:t>
      </w:r>
      <w:r w:rsidR="003918FC">
        <w:t xml:space="preserve">й. Для этого необходимо </w:t>
      </w:r>
      <w:r>
        <w:t xml:space="preserve">воспользоваться соответствующей кнопкой: </w:t>
      </w:r>
      <w:r>
        <w:rPr>
          <w:noProof/>
          <w:lang w:eastAsia="ru-RU"/>
        </w:rPr>
        <w:drawing>
          <wp:inline distT="0" distB="0" distL="0" distR="0" wp14:anchorId="3628A2FE" wp14:editId="5001B7C0">
            <wp:extent cx="2447925" cy="409575"/>
            <wp:effectExtent l="0" t="0" r="9525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1B5">
        <w:t>.</w:t>
      </w:r>
    </w:p>
    <w:p w14:paraId="799193C3" w14:textId="77777777" w:rsidR="00146202" w:rsidRDefault="00C12C48" w:rsidP="00146202">
      <w:pPr>
        <w:keepNext/>
        <w:spacing w:before="240"/>
        <w:ind w:hanging="11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3138B" wp14:editId="4441B0AF">
            <wp:extent cx="5939790" cy="3266440"/>
            <wp:effectExtent l="19050" t="19050" r="22860" b="1016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66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DE9A92" w14:textId="77777777" w:rsidR="00B111B5" w:rsidRDefault="00146202" w:rsidP="00B40AD8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118</w:t>
      </w:r>
      <w:r w:rsidR="00E461CF">
        <w:rPr>
          <w:noProof/>
        </w:rPr>
        <w:fldChar w:fldCharType="end"/>
      </w:r>
      <w:r>
        <w:rPr>
          <w:noProof/>
        </w:rPr>
        <w:t xml:space="preserve">. </w:t>
      </w:r>
      <w:r w:rsidR="00E12504">
        <w:rPr>
          <w:noProof/>
        </w:rPr>
        <w:t>Настройка</w:t>
      </w:r>
      <w:r>
        <w:rPr>
          <w:noProof/>
        </w:rPr>
        <w:t xml:space="preserve"> получения уведомлений по системным событиям</w:t>
      </w:r>
    </w:p>
    <w:p w14:paraId="56DCC142" w14:textId="77777777" w:rsidR="00C12C48" w:rsidRPr="00121D36" w:rsidRDefault="00C12C48" w:rsidP="00C12C48">
      <w:pPr>
        <w:rPr>
          <w:b/>
        </w:rPr>
      </w:pPr>
      <w:r w:rsidRPr="00C12C48">
        <w:rPr>
          <w:b/>
          <w:color w:val="FF0000"/>
        </w:rPr>
        <w:t>Внимание!</w:t>
      </w:r>
      <w:r w:rsidRPr="00C12C48">
        <w:t xml:space="preserve"> Уведомление</w:t>
      </w:r>
      <w:r>
        <w:t xml:space="preserve"> об изменении прав и полномочий (роли) пользователя предназначено для оповещения пользователя в случае, если в адрес Фонда была направлена соответствующая заявка (</w:t>
      </w:r>
      <w:r w:rsidR="00121D36">
        <w:t>подробнее в</w:t>
      </w:r>
      <w:r w:rsidR="00121D36">
        <w:br/>
      </w:r>
      <w:r w:rsidRPr="00C12C48">
        <w:rPr>
          <w:b/>
        </w:rPr>
        <w:t xml:space="preserve">разделе </w:t>
      </w:r>
      <w:r w:rsidR="00E461CF">
        <w:rPr>
          <w:b/>
        </w:rPr>
        <w:fldChar w:fldCharType="begin"/>
      </w:r>
      <w:r w:rsidR="00121D36">
        <w:rPr>
          <w:b/>
        </w:rPr>
        <w:instrText xml:space="preserve"> REF _Ref83112130 \w \h </w:instrText>
      </w:r>
      <w:r w:rsidR="00E461CF">
        <w:rPr>
          <w:b/>
        </w:rPr>
      </w:r>
      <w:r w:rsidR="00E461CF">
        <w:rPr>
          <w:b/>
        </w:rPr>
        <w:fldChar w:fldCharType="separate"/>
      </w:r>
      <w:r w:rsidR="00987FCA">
        <w:rPr>
          <w:b/>
        </w:rPr>
        <w:t>5.11</w:t>
      </w:r>
      <w:r w:rsidR="00E461CF">
        <w:rPr>
          <w:b/>
        </w:rPr>
        <w:fldChar w:fldCharType="end"/>
      </w:r>
      <w:r>
        <w:t>)</w:t>
      </w:r>
      <w:r w:rsidR="00121D36">
        <w:t xml:space="preserve">. Соответственно, если пользователь установил переключатель в положение «включен» напротив данного типа уведомления, то после того, как заявка будет выполнена администратором со стороны Фонда, пользователю будет направлено соответствующее уведомление в личный кабинет и/или на </w:t>
      </w:r>
      <w:r w:rsidR="00121D36">
        <w:rPr>
          <w:lang w:val="en-US"/>
        </w:rPr>
        <w:t>E</w:t>
      </w:r>
      <w:r w:rsidR="00121D36" w:rsidRPr="00121D36">
        <w:t>-</w:t>
      </w:r>
      <w:r w:rsidR="00121D36">
        <w:rPr>
          <w:lang w:val="en-US"/>
        </w:rPr>
        <w:t>mail</w:t>
      </w:r>
      <w:r w:rsidR="00121D36">
        <w:t>.</w:t>
      </w:r>
    </w:p>
    <w:p w14:paraId="6DEEE23B" w14:textId="77777777" w:rsidR="00B111B5" w:rsidRDefault="00B111B5" w:rsidP="00B111B5">
      <w:pPr>
        <w:pStyle w:val="3"/>
      </w:pPr>
      <w:bookmarkStart w:id="242" w:name="_Toc157614844"/>
      <w:r>
        <w:t>Просмотр уведомлений по событиям</w:t>
      </w:r>
      <w:bookmarkEnd w:id="242"/>
    </w:p>
    <w:p w14:paraId="0069E8CC" w14:textId="77777777" w:rsidR="009A1022" w:rsidRDefault="00B111B5" w:rsidP="00E61FA5">
      <w:r w:rsidRPr="00E61FA5">
        <w:t xml:space="preserve">Для просмотра уведомлений по событиям необходимо перейти в пункт меню </w:t>
      </w:r>
      <w:r w:rsidR="00726C39">
        <w:t>«</w:t>
      </w:r>
      <w:r w:rsidRPr="00E61FA5">
        <w:t xml:space="preserve">Уведомления </w:t>
      </w:r>
      <w:r w:rsidR="00B40AD8" w:rsidRPr="00E61FA5">
        <w:t>→</w:t>
      </w:r>
      <w:r w:rsidRPr="00E61FA5">
        <w:t xml:space="preserve"> </w:t>
      </w:r>
      <w:proofErr w:type="gramStart"/>
      <w:r w:rsidR="00762EE0">
        <w:t>Уведомления</w:t>
      </w:r>
      <w:proofErr w:type="gramEnd"/>
      <w:r w:rsidR="00762EE0">
        <w:t>, вкладка «Уведомления по событиям</w:t>
      </w:r>
      <w:r w:rsidR="00726C39">
        <w:t>»</w:t>
      </w:r>
      <w:r w:rsidR="00E12504">
        <w:t>, после чего</w:t>
      </w:r>
      <w:r w:rsidRPr="00E61FA5">
        <w:t xml:space="preserve"> </w:t>
      </w:r>
      <w:r w:rsidR="00E12504">
        <w:t>отобразится</w:t>
      </w:r>
      <w:r w:rsidR="00E12504" w:rsidRPr="00E61FA5">
        <w:t xml:space="preserve"> </w:t>
      </w:r>
      <w:r w:rsidRPr="00E61FA5">
        <w:t>список уведомлений</w:t>
      </w:r>
      <w:r w:rsidR="00E12504">
        <w:t xml:space="preserve"> согласно настройкам получения уведомлений по событиям</w:t>
      </w:r>
      <w:r w:rsidR="00726C39">
        <w:t>. Д</w:t>
      </w:r>
      <w:r w:rsidRPr="00E61FA5">
        <w:t xml:space="preserve">ля </w:t>
      </w:r>
      <w:r w:rsidR="00E85203">
        <w:t xml:space="preserve">детального </w:t>
      </w:r>
      <w:r w:rsidRPr="00E61FA5">
        <w:t xml:space="preserve">просмотра </w:t>
      </w:r>
      <w:r w:rsidR="00E85203">
        <w:t>выбранного</w:t>
      </w:r>
      <w:r w:rsidR="00E85203" w:rsidRPr="00E61FA5">
        <w:t xml:space="preserve"> </w:t>
      </w:r>
      <w:r w:rsidRPr="00E61FA5">
        <w:t xml:space="preserve">уведомления необходимо нажать на </w:t>
      </w:r>
      <w:r w:rsidR="00B40AD8" w:rsidRPr="00E61FA5">
        <w:t>кнопку «Просмотр»</w:t>
      </w:r>
      <w:r w:rsidR="00E85203">
        <w:t xml:space="preserve"> –</w:t>
      </w:r>
      <w:r w:rsidRPr="00E61FA5">
        <w:t xml:space="preserve"> </w:t>
      </w:r>
      <w:r w:rsidRPr="0051490F">
        <w:rPr>
          <w:noProof/>
          <w:lang w:eastAsia="ru-RU"/>
        </w:rPr>
        <w:drawing>
          <wp:inline distT="0" distB="0" distL="0" distR="0" wp14:anchorId="272406B6" wp14:editId="2C22457E">
            <wp:extent cx="390525" cy="33337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7A149B38" w14:textId="77777777" w:rsidR="00E61FA5" w:rsidRDefault="009A1022" w:rsidP="00E61FA5">
      <w:pPr>
        <w:rPr>
          <w:i/>
        </w:rPr>
      </w:pPr>
      <w:r w:rsidRPr="00E61FA5">
        <w:t xml:space="preserve">Новые (не просмотренные) уведомления </w:t>
      </w:r>
      <w:r w:rsidR="00E85203">
        <w:t xml:space="preserve">будут </w:t>
      </w:r>
      <w:r w:rsidRPr="00E61FA5">
        <w:t xml:space="preserve">выделены </w:t>
      </w:r>
      <w:r w:rsidR="00E85203">
        <w:t>«полу</w:t>
      </w:r>
      <w:r w:rsidRPr="00E61FA5">
        <w:t>жирным</w:t>
      </w:r>
      <w:r w:rsidR="00E85203">
        <w:t>»</w:t>
      </w:r>
      <w:r w:rsidRPr="00E61FA5">
        <w:t xml:space="preserve"> шрифтом. Также рядом с пунктом меню отображается количество новых уведомлений.</w:t>
      </w:r>
    </w:p>
    <w:p w14:paraId="0393ADA2" w14:textId="77777777" w:rsidR="00E61FA5" w:rsidRDefault="00762EE0" w:rsidP="00E61FA5">
      <w:pPr>
        <w:pStyle w:val="-2"/>
        <w:keepNext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39D0B04A" wp14:editId="1607E598">
            <wp:extent cx="5939790" cy="2950845"/>
            <wp:effectExtent l="0" t="0" r="3810" b="190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8CC22" w14:textId="77777777" w:rsidR="00B40AD8" w:rsidRPr="00E61FA5" w:rsidRDefault="00E61FA5" w:rsidP="00E61FA5">
      <w:pPr>
        <w:pStyle w:val="-2"/>
        <w:spacing w:after="240"/>
        <w:rPr>
          <w:noProof/>
        </w:rPr>
      </w:pPr>
      <w:r w:rsidRPr="00E61FA5">
        <w:rPr>
          <w:noProof/>
        </w:rPr>
        <w:t xml:space="preserve">Рисунок </w:t>
      </w:r>
      <w:r w:rsidR="00E461CF" w:rsidRPr="00E61FA5">
        <w:rPr>
          <w:noProof/>
        </w:rPr>
        <w:fldChar w:fldCharType="begin"/>
      </w:r>
      <w:r w:rsidRPr="00E61FA5">
        <w:rPr>
          <w:noProof/>
        </w:rPr>
        <w:instrText xml:space="preserve"> SEQ Рисунок \* ARABIC </w:instrText>
      </w:r>
      <w:r w:rsidR="00E461CF" w:rsidRPr="00E61FA5">
        <w:rPr>
          <w:noProof/>
        </w:rPr>
        <w:fldChar w:fldCharType="separate"/>
      </w:r>
      <w:r w:rsidR="001477A3">
        <w:rPr>
          <w:noProof/>
        </w:rPr>
        <w:t>119</w:t>
      </w:r>
      <w:r w:rsidR="00E461CF" w:rsidRPr="00E61FA5">
        <w:rPr>
          <w:noProof/>
        </w:rPr>
        <w:fldChar w:fldCharType="end"/>
      </w:r>
      <w:r>
        <w:rPr>
          <w:noProof/>
        </w:rPr>
        <w:t>. Список уведомлений по событиям</w:t>
      </w:r>
    </w:p>
    <w:p w14:paraId="5C3C1B9A" w14:textId="77777777" w:rsidR="00B111B5" w:rsidRDefault="00B111B5" w:rsidP="00B111B5">
      <w:pPr>
        <w:pStyle w:val="3"/>
      </w:pPr>
      <w:bookmarkStart w:id="243" w:name="_Toc157614845"/>
      <w:r>
        <w:t>Просмотр уведомлений от уполномоченного лица</w:t>
      </w:r>
      <w:bookmarkEnd w:id="243"/>
    </w:p>
    <w:p w14:paraId="08FBC854" w14:textId="77777777" w:rsidR="00B111B5" w:rsidRDefault="00B111B5" w:rsidP="00B111B5">
      <w:r>
        <w:t xml:space="preserve">Для просмотра уведомлений от уполномоченного лица необходимо перейти в пункт меню </w:t>
      </w:r>
      <w:r w:rsidR="00144E22">
        <w:t>«</w:t>
      </w:r>
      <w:r>
        <w:t xml:space="preserve">Уведомления </w:t>
      </w:r>
      <w:r w:rsidR="00B40AD8" w:rsidRPr="00E61FA5">
        <w:t>→</w:t>
      </w:r>
      <w:r w:rsidR="00762EE0" w:rsidRPr="00762EE0">
        <w:t xml:space="preserve"> </w:t>
      </w:r>
      <w:proofErr w:type="gramStart"/>
      <w:r w:rsidR="00762EE0">
        <w:t>Уведомления</w:t>
      </w:r>
      <w:proofErr w:type="gramEnd"/>
      <w:r w:rsidR="00762EE0">
        <w:t>, вкладка</w:t>
      </w:r>
      <w:r w:rsidRPr="00760FE4">
        <w:t xml:space="preserve"> </w:t>
      </w:r>
      <w:r w:rsidR="00762EE0">
        <w:t>«</w:t>
      </w:r>
      <w:r>
        <w:t>Уведомления от уполномоченного лица</w:t>
      </w:r>
      <w:r w:rsidR="00144E22">
        <w:t>»</w:t>
      </w:r>
      <w:r>
        <w:t xml:space="preserve">. В результате </w:t>
      </w:r>
      <w:r w:rsidR="00E85203">
        <w:t xml:space="preserve">отобразится </w:t>
      </w:r>
      <w:r>
        <w:t>список уведомлений,</w:t>
      </w:r>
      <w:r w:rsidR="00706B2C">
        <w:t xml:space="preserve"> содержащий следующую информацию: отправитель, Ф.И.О. отправителя, организация отправителя, подразделение, место работы и должность, </w:t>
      </w:r>
      <w:r w:rsidR="00706B2C">
        <w:rPr>
          <w:lang w:val="en-US"/>
        </w:rPr>
        <w:t>E</w:t>
      </w:r>
      <w:r w:rsidR="00706B2C" w:rsidRPr="002810BE">
        <w:t>-</w:t>
      </w:r>
      <w:r w:rsidR="00706B2C">
        <w:rPr>
          <w:lang w:val="en-US"/>
        </w:rPr>
        <w:t>mail</w:t>
      </w:r>
      <w:r w:rsidR="00706B2C">
        <w:t>, телефон, дата получения (публикации).</w:t>
      </w:r>
      <w:r w:rsidR="00E85203">
        <w:t xml:space="preserve"> </w:t>
      </w:r>
      <w:r w:rsidR="00706B2C">
        <w:t>Н</w:t>
      </w:r>
      <w:r>
        <w:t>овые (непрочитанные</w:t>
      </w:r>
      <w:r w:rsidR="00706B2C">
        <w:t>)</w:t>
      </w:r>
      <w:r>
        <w:t xml:space="preserve"> уведомления</w:t>
      </w:r>
      <w:r w:rsidR="00E85203">
        <w:t xml:space="preserve"> будут</w:t>
      </w:r>
      <w:r>
        <w:t xml:space="preserve"> выделены </w:t>
      </w:r>
      <w:r w:rsidR="00E85203">
        <w:t>«полу</w:t>
      </w:r>
      <w:r>
        <w:t>жирным</w:t>
      </w:r>
      <w:r w:rsidR="00E85203">
        <w:t>»</w:t>
      </w:r>
      <w:r>
        <w:t xml:space="preserve"> шрифтом</w:t>
      </w:r>
      <w:r w:rsidR="00706B2C">
        <w:t xml:space="preserve"> (см. рисунок </w:t>
      </w:r>
      <w:r w:rsidR="00E26D22">
        <w:fldChar w:fldCharType="begin"/>
      </w:r>
      <w:r w:rsidR="00E26D22">
        <w:instrText xml:space="preserve"> REF _Ref76053620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116</w:t>
      </w:r>
      <w:r w:rsidR="00E26D22">
        <w:fldChar w:fldCharType="end"/>
      </w:r>
      <w:r w:rsidR="00706B2C">
        <w:t>)</w:t>
      </w:r>
      <w:r>
        <w:t>.</w:t>
      </w:r>
    </w:p>
    <w:p w14:paraId="3E40E8C7" w14:textId="77777777" w:rsidR="00B40AD8" w:rsidRDefault="00762EE0" w:rsidP="00B40AD8">
      <w:pPr>
        <w:keepNext/>
        <w:spacing w:before="24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7FFC279" wp14:editId="3817DB56">
            <wp:extent cx="5939790" cy="2761615"/>
            <wp:effectExtent l="0" t="0" r="3810" b="63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Уведомления.pn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EDEDA" w14:textId="77777777" w:rsidR="00B111B5" w:rsidRDefault="00B40AD8" w:rsidP="00B40AD8">
      <w:pPr>
        <w:pStyle w:val="-2"/>
        <w:spacing w:after="240"/>
        <w:rPr>
          <w:noProof/>
        </w:rPr>
      </w:pPr>
      <w:bookmarkStart w:id="244" w:name="_Ref76053620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120</w:t>
      </w:r>
      <w:r w:rsidR="00E461CF">
        <w:rPr>
          <w:noProof/>
        </w:rPr>
        <w:fldChar w:fldCharType="end"/>
      </w:r>
      <w:bookmarkEnd w:id="244"/>
      <w:r>
        <w:rPr>
          <w:noProof/>
        </w:rPr>
        <w:t>. Список</w:t>
      </w:r>
      <w:r w:rsidRPr="001F228D">
        <w:rPr>
          <w:noProof/>
        </w:rPr>
        <w:t xml:space="preserve"> </w:t>
      </w:r>
      <w:r>
        <w:rPr>
          <w:noProof/>
        </w:rPr>
        <w:t>уведомлений от уполномоченного лица</w:t>
      </w:r>
    </w:p>
    <w:p w14:paraId="302832C1" w14:textId="77777777" w:rsidR="00E61FA5" w:rsidRPr="00B40AD8" w:rsidRDefault="00B111B5">
      <w:r w:rsidRPr="00B40AD8">
        <w:t>Для просмотр</w:t>
      </w:r>
      <w:r w:rsidR="00B40AD8" w:rsidRPr="00B40AD8">
        <w:t>а</w:t>
      </w:r>
      <w:r w:rsidRPr="00B40AD8">
        <w:t xml:space="preserve"> уведомления необходимо </w:t>
      </w:r>
      <w:r w:rsidR="00E85203">
        <w:t>нажать</w:t>
      </w:r>
      <w:r w:rsidR="00E85203" w:rsidRPr="00B40AD8">
        <w:t xml:space="preserve"> </w:t>
      </w:r>
      <w:r w:rsidR="00B40AD8" w:rsidRPr="00B40AD8">
        <w:t>кнопку «Просмотр»</w:t>
      </w:r>
      <w:r w:rsidR="00E85203">
        <w:t xml:space="preserve"> –</w:t>
      </w:r>
      <w:r w:rsidRPr="00B40AD8">
        <w:t xml:space="preserve"> </w:t>
      </w:r>
      <w:r>
        <w:rPr>
          <w:noProof/>
          <w:lang w:eastAsia="ru-RU"/>
        </w:rPr>
        <w:drawing>
          <wp:inline distT="0" distB="0" distL="0" distR="0" wp14:anchorId="26C08465" wp14:editId="42A3E3B8">
            <wp:extent cx="390525" cy="33337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5203">
        <w:t>, после чего</w:t>
      </w:r>
      <w:r w:rsidR="00B40AD8" w:rsidRPr="00B40AD8">
        <w:t xml:space="preserve"> </w:t>
      </w:r>
      <w:r w:rsidR="00E85203">
        <w:t>о</w:t>
      </w:r>
      <w:r w:rsidRPr="00B40AD8">
        <w:t>ткроется форма просмотр</w:t>
      </w:r>
      <w:r w:rsidR="00B40AD8" w:rsidRPr="00B40AD8">
        <w:t>а</w:t>
      </w:r>
      <w:r w:rsidR="00706B2C">
        <w:br/>
      </w:r>
      <w:r w:rsidRPr="00B40AD8">
        <w:t>уведомления</w:t>
      </w:r>
      <w:r w:rsidR="00706B2C">
        <w:t xml:space="preserve"> (см. рисунок </w:t>
      </w:r>
      <w:r w:rsidR="00E26D22">
        <w:fldChar w:fldCharType="begin"/>
      </w:r>
      <w:r w:rsidR="00E26D22">
        <w:instrText xml:space="preserve"> REF _Ref76053695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117</w:t>
      </w:r>
      <w:r w:rsidR="00E26D22">
        <w:fldChar w:fldCharType="end"/>
      </w:r>
      <w:r w:rsidR="00706B2C">
        <w:t>)</w:t>
      </w:r>
      <w:r w:rsidRPr="00B40AD8">
        <w:t>.</w:t>
      </w:r>
    </w:p>
    <w:p w14:paraId="112FDCA0" w14:textId="77777777" w:rsidR="00255A18" w:rsidRDefault="00706B2C" w:rsidP="00255A18">
      <w:pPr>
        <w:pStyle w:val="-2"/>
        <w:keepNext/>
        <w:spacing w:before="240"/>
        <w:jc w:val="both"/>
      </w:pPr>
      <w:r>
        <w:rPr>
          <w:noProof/>
          <w:lang w:eastAsia="ru-RU"/>
        </w:rPr>
        <w:drawing>
          <wp:inline distT="0" distB="0" distL="0" distR="0" wp14:anchorId="2463D932" wp14:editId="2590145B">
            <wp:extent cx="5939790" cy="3331210"/>
            <wp:effectExtent l="19050" t="19050" r="22860" b="2159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12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2F96AD" w14:textId="77777777" w:rsidR="00B111B5" w:rsidRPr="00255A18" w:rsidRDefault="00255A18" w:rsidP="00255A18">
      <w:pPr>
        <w:pStyle w:val="-2"/>
        <w:spacing w:after="240"/>
        <w:rPr>
          <w:noProof/>
        </w:rPr>
      </w:pPr>
      <w:bookmarkStart w:id="245" w:name="_Ref76053695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121</w:t>
      </w:r>
      <w:r w:rsidR="00E461CF">
        <w:rPr>
          <w:noProof/>
        </w:rPr>
        <w:fldChar w:fldCharType="end"/>
      </w:r>
      <w:bookmarkEnd w:id="245"/>
      <w:r>
        <w:rPr>
          <w:noProof/>
        </w:rPr>
        <w:t>. Просмотр уведомления от уполномоченного лица</w:t>
      </w:r>
    </w:p>
    <w:p w14:paraId="60B45FA9" w14:textId="77777777" w:rsidR="000E1DD4" w:rsidRDefault="00B111B5" w:rsidP="003B1420">
      <w:pPr>
        <w:rPr>
          <w:i/>
        </w:rPr>
      </w:pPr>
      <w:r w:rsidRPr="00E61FA5">
        <w:t xml:space="preserve">Для удаления уведомления необходимо нажать кнопку </w:t>
      </w:r>
      <w:r w:rsidR="00255A18" w:rsidRPr="00E61FA5">
        <w:t>«</w:t>
      </w:r>
      <w:r w:rsidRPr="00E61FA5">
        <w:t>Удалить</w:t>
      </w:r>
      <w:r w:rsidR="00255A18" w:rsidRPr="00E61FA5">
        <w:t>»</w:t>
      </w:r>
      <w:r w:rsidR="00DC63A6">
        <w:t xml:space="preserve"> – </w:t>
      </w:r>
      <w:r w:rsidR="00DC63A6">
        <w:rPr>
          <w:noProof/>
          <w:lang w:eastAsia="ru-RU"/>
        </w:rPr>
        <w:drawing>
          <wp:inline distT="0" distB="0" distL="0" distR="0" wp14:anchorId="23699B96" wp14:editId="258289A2">
            <wp:extent cx="381000" cy="400050"/>
            <wp:effectExtent l="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1FA5">
        <w:t>. Для удаления нескольких уведомлений необходимо</w:t>
      </w:r>
      <w:r w:rsidR="009460BA" w:rsidRPr="00E61FA5">
        <w:t xml:space="preserve"> на странице со </w:t>
      </w:r>
      <w:r w:rsidR="009460BA" w:rsidRPr="00E61FA5">
        <w:lastRenderedPageBreak/>
        <w:t>списком уведомлений</w:t>
      </w:r>
      <w:r w:rsidRPr="00E61FA5">
        <w:t xml:space="preserve"> выделить </w:t>
      </w:r>
      <w:r w:rsidR="000D12A3" w:rsidRPr="00E61FA5">
        <w:t>нужные</w:t>
      </w:r>
      <w:r w:rsidR="00AB0699" w:rsidRPr="00E61FA5">
        <w:t>,</w:t>
      </w:r>
      <w:r w:rsidRPr="00E61FA5">
        <w:t xml:space="preserve"> используя </w:t>
      </w:r>
      <w:r w:rsidR="00DC63A6">
        <w:t>«</w:t>
      </w:r>
      <w:proofErr w:type="spellStart"/>
      <w:r w:rsidR="004D0AEB">
        <w:t>флаговые</w:t>
      </w:r>
      <w:proofErr w:type="spellEnd"/>
      <w:r w:rsidR="00DC63A6">
        <w:t>»</w:t>
      </w:r>
      <w:r w:rsidR="00DC63A6" w:rsidRPr="00DC63A6">
        <w:t xml:space="preserve"> </w:t>
      </w:r>
      <w:r w:rsidR="00DC63A6">
        <w:t>(</w:t>
      </w:r>
      <w:r w:rsidR="00FC51CC">
        <w:t>«</w:t>
      </w:r>
      <w:r w:rsidR="00DC63A6">
        <w:t>галочки</w:t>
      </w:r>
      <w:r w:rsidR="00FC51CC">
        <w:t>»</w:t>
      </w:r>
      <w:r w:rsidR="00DC63A6">
        <w:t>)</w:t>
      </w:r>
      <w:r w:rsidR="004D0AEB">
        <w:t xml:space="preserve"> кнопки</w:t>
      </w:r>
      <w:r w:rsidR="00AB0699" w:rsidRPr="00E61FA5">
        <w:t>,</w:t>
      </w:r>
      <w:r w:rsidRPr="00E61FA5">
        <w:t xml:space="preserve"> и </w:t>
      </w:r>
      <w:r w:rsidR="00DC63A6">
        <w:t>выбрать</w:t>
      </w:r>
      <w:r w:rsidR="00DC63A6" w:rsidRPr="00E61FA5">
        <w:t xml:space="preserve"> </w:t>
      </w:r>
      <w:r w:rsidRPr="00E61FA5">
        <w:t>действие «Удалить выбранные»</w:t>
      </w:r>
      <w:r w:rsidR="00FC51CC">
        <w:t xml:space="preserve"> (см. рисунок </w:t>
      </w:r>
      <w:r w:rsidR="00E26D22">
        <w:fldChar w:fldCharType="begin"/>
      </w:r>
      <w:r w:rsidR="00E26D22">
        <w:instrText xml:space="preserve"> REF _Ref76054681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118</w:t>
      </w:r>
      <w:r w:rsidR="00E26D22">
        <w:fldChar w:fldCharType="end"/>
      </w:r>
      <w:r w:rsidR="00FC51CC">
        <w:t>)</w:t>
      </w:r>
      <w:r w:rsidRPr="00E61FA5">
        <w:t>.</w:t>
      </w:r>
    </w:p>
    <w:p w14:paraId="02C6B722" w14:textId="77777777" w:rsidR="00255A18" w:rsidRDefault="00FC51CC" w:rsidP="0065541C">
      <w:pPr>
        <w:pStyle w:val="-2"/>
        <w:keepNext/>
        <w:spacing w:before="240"/>
      </w:pPr>
      <w:r>
        <w:rPr>
          <w:noProof/>
          <w:lang w:eastAsia="ru-RU"/>
        </w:rPr>
        <w:drawing>
          <wp:inline distT="0" distB="0" distL="0" distR="0" wp14:anchorId="1BE6D1E9" wp14:editId="010FAB1E">
            <wp:extent cx="5090795" cy="2684788"/>
            <wp:effectExtent l="19050" t="19050" r="14605" b="2032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 cstate="print"/>
                    <a:srcRect l="14286" t="7556"/>
                    <a:stretch/>
                  </pic:blipFill>
                  <pic:spPr bwMode="auto">
                    <a:xfrm>
                      <a:off x="0" y="0"/>
                      <a:ext cx="5091227" cy="26850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C3393" w14:textId="77777777" w:rsidR="00B111B5" w:rsidRDefault="00255A18" w:rsidP="00255A18">
      <w:pPr>
        <w:pStyle w:val="-2"/>
        <w:spacing w:after="240"/>
        <w:rPr>
          <w:noProof/>
        </w:rPr>
      </w:pPr>
      <w:bookmarkStart w:id="246" w:name="_Ref76054681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122</w:t>
      </w:r>
      <w:r w:rsidR="00E461CF">
        <w:rPr>
          <w:noProof/>
        </w:rPr>
        <w:fldChar w:fldCharType="end"/>
      </w:r>
      <w:bookmarkEnd w:id="246"/>
      <w:r>
        <w:rPr>
          <w:noProof/>
        </w:rPr>
        <w:t>. Удаление уведомлений от уполномоченного лица</w:t>
      </w:r>
    </w:p>
    <w:p w14:paraId="7E0345EC" w14:textId="77777777" w:rsidR="00FC51CC" w:rsidRDefault="003E1B51" w:rsidP="00406C2A">
      <w:r>
        <w:t>Уведомления, для которых отправитель установил признак «</w:t>
      </w:r>
      <w:r w:rsidR="00DC63A6">
        <w:t>С</w:t>
      </w:r>
      <w:r>
        <w:t xml:space="preserve"> прочтением», удалить нельзя (кнопка «Удалить» отсутствует)</w:t>
      </w:r>
      <w:r w:rsidR="00FC51CC">
        <w:t>, при этом при просмотре таких уведомлений пользователю отобразиться следующее сообщение:</w:t>
      </w:r>
    </w:p>
    <w:p w14:paraId="5E9E766E" w14:textId="77777777" w:rsidR="00FC51CC" w:rsidRDefault="00FC51CC" w:rsidP="002810BE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1245EB6" wp14:editId="7B524A86">
            <wp:extent cx="3219450" cy="1704975"/>
            <wp:effectExtent l="0" t="0" r="0" b="952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23202" w14:textId="77777777" w:rsidR="00FC51CC" w:rsidRDefault="00FC51CC" w:rsidP="00406C2A">
      <w:r>
        <w:t xml:space="preserve">Для просмотра списка архивных уведомлений необходимо </w:t>
      </w:r>
      <w:r w:rsidR="00C74F1E">
        <w:t xml:space="preserve">на странице просмотра списка </w:t>
      </w:r>
      <w:r>
        <w:t xml:space="preserve">установить переключатель «Отображать архивные» в положение «Включен» (см. рисунок </w:t>
      </w:r>
      <w:r w:rsidR="00E26D22">
        <w:fldChar w:fldCharType="begin"/>
      </w:r>
      <w:r w:rsidR="00E26D22">
        <w:instrText xml:space="preserve"> REF _Ref76055236 \h  \* MERGEFORMAT </w:instrText>
      </w:r>
      <w:r w:rsidR="00E26D22">
        <w:fldChar w:fldCharType="separate"/>
      </w:r>
      <w:r w:rsidR="00987FCA" w:rsidRPr="00987FCA">
        <w:rPr>
          <w:noProof/>
          <w:vanish/>
        </w:rPr>
        <w:t xml:space="preserve">Рисунок </w:t>
      </w:r>
      <w:r w:rsidR="00987FCA">
        <w:rPr>
          <w:noProof/>
        </w:rPr>
        <w:t>119</w:t>
      </w:r>
      <w:r w:rsidR="00E26D22">
        <w:fldChar w:fldCharType="end"/>
      </w:r>
      <w:r>
        <w:t>).</w:t>
      </w:r>
    </w:p>
    <w:p w14:paraId="20B51440" w14:textId="77777777" w:rsidR="00762EE0" w:rsidRDefault="00762EE0" w:rsidP="00FC51CC">
      <w:pPr>
        <w:ind w:firstLine="0"/>
        <w:rPr>
          <w:noProof/>
          <w:lang w:eastAsia="ru-RU"/>
        </w:rPr>
      </w:pPr>
    </w:p>
    <w:p w14:paraId="5DD6A474" w14:textId="77777777" w:rsidR="00FC51CC" w:rsidRDefault="00FC51CC" w:rsidP="00762EE0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01FD41" wp14:editId="2A5D62C8">
            <wp:extent cx="4937607" cy="2889250"/>
            <wp:effectExtent l="19050" t="19050" r="15875" b="2540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8" cstate="print"/>
                    <a:srcRect l="16872"/>
                    <a:stretch/>
                  </pic:blipFill>
                  <pic:spPr bwMode="auto">
                    <a:xfrm>
                      <a:off x="0" y="0"/>
                      <a:ext cx="4937607" cy="28892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FF021" w14:textId="77777777" w:rsidR="00FC51CC" w:rsidRDefault="00FC51CC" w:rsidP="00FC51CC">
      <w:pPr>
        <w:pStyle w:val="-2"/>
        <w:spacing w:after="240"/>
        <w:rPr>
          <w:noProof/>
        </w:rPr>
      </w:pPr>
      <w:bookmarkStart w:id="247" w:name="_Ref76055236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123</w:t>
      </w:r>
      <w:r w:rsidR="00E461CF">
        <w:rPr>
          <w:noProof/>
        </w:rPr>
        <w:fldChar w:fldCharType="end"/>
      </w:r>
      <w:bookmarkEnd w:id="247"/>
      <w:r>
        <w:rPr>
          <w:noProof/>
        </w:rPr>
        <w:t>. Просмотр списка архивных уведомлений</w:t>
      </w:r>
    </w:p>
    <w:p w14:paraId="775BCA5F" w14:textId="77777777" w:rsidR="003E1B51" w:rsidRDefault="003E1B51" w:rsidP="00406C2A">
      <w:r>
        <w:t>В случае</w:t>
      </w:r>
      <w:proofErr w:type="gramStart"/>
      <w:r>
        <w:t>,</w:t>
      </w:r>
      <w:proofErr w:type="gramEnd"/>
      <w:r>
        <w:t xml:space="preserve"> если пользователю направлено уведомление с признаком «</w:t>
      </w:r>
      <w:r w:rsidR="00DC63A6">
        <w:t>С</w:t>
      </w:r>
      <w:r>
        <w:t xml:space="preserve"> прочтением», при этом пользователь не ознакомился с такого рода уведомлением, то после авторизации пользователя в системе отобразится пункт меню «Уведомления от уполномоченного лица».</w:t>
      </w:r>
    </w:p>
    <w:p w14:paraId="176F9B0C" w14:textId="77777777" w:rsidR="00E40887" w:rsidRDefault="00E40887" w:rsidP="00406C2A">
      <w:r>
        <w:t xml:space="preserve">Существует возможность ответить на уведомление. Для таких уведомлений отображается кнопка ответить </w:t>
      </w:r>
      <w:r>
        <w:rPr>
          <w:noProof/>
          <w:lang w:eastAsia="ru-RU"/>
        </w:rPr>
        <w:drawing>
          <wp:inline distT="0" distB="0" distL="0" distR="0" wp14:anchorId="5BA36706" wp14:editId="26B43F40">
            <wp:extent cx="240515" cy="226771"/>
            <wp:effectExtent l="0" t="0" r="7620" b="190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67" cy="22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При нажатии на </w:t>
      </w:r>
      <w:proofErr w:type="gramStart"/>
      <w:r>
        <w:t>которую</w:t>
      </w:r>
      <w:proofErr w:type="gramEnd"/>
      <w:r>
        <w:t xml:space="preserve"> отобразиться форма для отправки сообщения аналогичная описанной в разделе </w:t>
      </w:r>
      <w:r w:rsidR="00E461CF">
        <w:fldChar w:fldCharType="begin"/>
      </w:r>
      <w:r>
        <w:instrText xml:space="preserve"> REF _Ref145937702 \r \h </w:instrText>
      </w:r>
      <w:r w:rsidR="00E461CF">
        <w:fldChar w:fldCharType="separate"/>
      </w:r>
      <w:r w:rsidR="00987FCA">
        <w:t>5.7.7</w:t>
      </w:r>
      <w:r w:rsidR="00E461CF">
        <w:fldChar w:fldCharType="end"/>
      </w:r>
      <w:r>
        <w:t>. После отправки сообщения оно будет отображено в пункте меню «Сообщения».</w:t>
      </w:r>
    </w:p>
    <w:p w14:paraId="2F9BCAA4" w14:textId="77777777" w:rsidR="00761C14" w:rsidRDefault="00406C2A">
      <w:r>
        <w:t xml:space="preserve">Уведомления, отправленные от уполномоченного лица, также дублируются на </w:t>
      </w:r>
      <w:r w:rsidR="00940947">
        <w:rPr>
          <w:lang w:val="en-US"/>
        </w:rPr>
        <w:t>E</w:t>
      </w:r>
      <w:r w:rsidRPr="00406C2A">
        <w:t>-</w:t>
      </w:r>
      <w:r>
        <w:rPr>
          <w:lang w:val="en-US"/>
        </w:rPr>
        <w:t>mail</w:t>
      </w:r>
      <w:r w:rsidRPr="00406C2A">
        <w:t xml:space="preserve">, </w:t>
      </w:r>
      <w:proofErr w:type="gramStart"/>
      <w:r>
        <w:t>указанный</w:t>
      </w:r>
      <w:proofErr w:type="gramEnd"/>
      <w:r>
        <w:t xml:space="preserve"> в личной карточке пользователя системы.</w:t>
      </w:r>
    </w:p>
    <w:p w14:paraId="06B9C0A9" w14:textId="77777777" w:rsidR="00762EE0" w:rsidRDefault="00762EE0" w:rsidP="00762EE0">
      <w:pPr>
        <w:pStyle w:val="3"/>
      </w:pPr>
      <w:bookmarkStart w:id="248" w:name="_Ref145937702"/>
      <w:bookmarkStart w:id="249" w:name="_Toc157614846"/>
      <w:r>
        <w:t>Обмен сообщениями</w:t>
      </w:r>
      <w:bookmarkEnd w:id="248"/>
      <w:bookmarkEnd w:id="249"/>
    </w:p>
    <w:p w14:paraId="1F20C706" w14:textId="77777777" w:rsidR="00726514" w:rsidRDefault="00762EE0" w:rsidP="00762EE0">
      <w:r>
        <w:t xml:space="preserve">Для обмена сообщениями с инспектором Фонда </w:t>
      </w:r>
      <w:r w:rsidR="00726514" w:rsidRPr="00E61FA5">
        <w:t>необходимо перейти в пункт меню</w:t>
      </w:r>
      <w:r w:rsidR="00726514">
        <w:t xml:space="preserve"> </w:t>
      </w:r>
      <w:r>
        <w:t xml:space="preserve">«Уведомления </w:t>
      </w:r>
      <w:r w:rsidRPr="00E61FA5">
        <w:t>→</w:t>
      </w:r>
      <w:r w:rsidRPr="00762EE0">
        <w:t xml:space="preserve"> </w:t>
      </w:r>
      <w:r>
        <w:t xml:space="preserve">«Сообщения». </w:t>
      </w:r>
      <w:r w:rsidR="00E40887">
        <w:t>Данный пункт меню доступен только при добавленной привилегии «Обмен сообщениями».</w:t>
      </w:r>
    </w:p>
    <w:p w14:paraId="477FEA6D" w14:textId="448B889D" w:rsidR="00726514" w:rsidRDefault="00CD6673" w:rsidP="00E40887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804C08F" wp14:editId="79E12306">
            <wp:extent cx="5939790" cy="2907665"/>
            <wp:effectExtent l="0" t="0" r="0" b="0"/>
            <wp:docPr id="6520035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003532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128C0" w14:textId="77777777" w:rsidR="00726514" w:rsidRDefault="00726514" w:rsidP="00726514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124</w:t>
      </w:r>
      <w:r w:rsidR="00E461CF">
        <w:rPr>
          <w:noProof/>
        </w:rPr>
        <w:fldChar w:fldCharType="end"/>
      </w:r>
      <w:r>
        <w:t>. Список сообщений</w:t>
      </w:r>
    </w:p>
    <w:p w14:paraId="7194F65C" w14:textId="77777777" w:rsidR="00762EE0" w:rsidRDefault="00762EE0" w:rsidP="00762EE0">
      <w:r>
        <w:t>В результате отобразится список</w:t>
      </w:r>
      <w:r w:rsidR="00726514">
        <w:t xml:space="preserve"> отправленных сообщений со следующей информацией:</w:t>
      </w:r>
    </w:p>
    <w:p w14:paraId="7ABC127E" w14:textId="77777777" w:rsidR="00726514" w:rsidRPr="00CE441C" w:rsidRDefault="00726514" w:rsidP="00726514">
      <w:pPr>
        <w:pStyle w:val="SymListBlock"/>
        <w:rPr>
          <w:lang w:val="ru-RU"/>
        </w:rPr>
      </w:pPr>
      <w:r>
        <w:t>ID</w:t>
      </w:r>
      <w:r w:rsidRPr="00CE441C">
        <w:rPr>
          <w:lang w:val="ru-RU"/>
        </w:rPr>
        <w:t xml:space="preserve"> сообщения</w:t>
      </w:r>
      <w:r>
        <w:rPr>
          <w:lang w:val="ru-RU"/>
        </w:rPr>
        <w:t xml:space="preserve"> (уникальный номер сообщения)</w:t>
      </w:r>
      <w:r w:rsidRPr="00CE441C">
        <w:rPr>
          <w:lang w:val="ru-RU"/>
        </w:rPr>
        <w:t>;</w:t>
      </w:r>
    </w:p>
    <w:p w14:paraId="1C1E5B58" w14:textId="77777777" w:rsidR="00726514" w:rsidRDefault="00726514" w:rsidP="00726514">
      <w:pPr>
        <w:pStyle w:val="SymListBlock"/>
      </w:pPr>
      <w:proofErr w:type="spellStart"/>
      <w:r>
        <w:t>Тема</w:t>
      </w:r>
      <w:proofErr w:type="spellEnd"/>
      <w:r>
        <w:t xml:space="preserve"> </w:t>
      </w:r>
      <w:proofErr w:type="spellStart"/>
      <w:r>
        <w:t>сообщения</w:t>
      </w:r>
      <w:proofErr w:type="spellEnd"/>
      <w:r>
        <w:t>;</w:t>
      </w:r>
    </w:p>
    <w:p w14:paraId="53A30447" w14:textId="77777777" w:rsidR="00726514" w:rsidRDefault="00726514" w:rsidP="00726514">
      <w:pPr>
        <w:pStyle w:val="SymListBlock"/>
      </w:pPr>
      <w:proofErr w:type="spellStart"/>
      <w:r>
        <w:t>Статус</w:t>
      </w:r>
      <w:proofErr w:type="spellEnd"/>
      <w:r>
        <w:t>;</w:t>
      </w:r>
    </w:p>
    <w:p w14:paraId="2FE7F24F" w14:textId="77777777" w:rsidR="00726514" w:rsidRDefault="00726514" w:rsidP="00726514">
      <w:pPr>
        <w:pStyle w:val="SymListBlock"/>
      </w:pPr>
      <w:proofErr w:type="spellStart"/>
      <w:r>
        <w:t>Дата</w:t>
      </w:r>
      <w:proofErr w:type="spellEnd"/>
      <w:r>
        <w:t xml:space="preserve"> </w:t>
      </w:r>
      <w:proofErr w:type="spellStart"/>
      <w:r>
        <w:t>создания</w:t>
      </w:r>
      <w:proofErr w:type="spellEnd"/>
      <w:r>
        <w:rPr>
          <w:lang w:val="ru-RU"/>
        </w:rPr>
        <w:t>;</w:t>
      </w:r>
    </w:p>
    <w:p w14:paraId="7047845B" w14:textId="77777777" w:rsidR="00726514" w:rsidRPr="00CE441C" w:rsidRDefault="00726514" w:rsidP="00726514">
      <w:pPr>
        <w:pStyle w:val="SymListBlock"/>
        <w:rPr>
          <w:lang w:val="ru-RU"/>
        </w:rPr>
      </w:pPr>
      <w:r w:rsidRPr="00CE441C">
        <w:rPr>
          <w:lang w:val="ru-RU"/>
        </w:rPr>
        <w:t>Дата обновления</w:t>
      </w:r>
      <w:r>
        <w:rPr>
          <w:lang w:val="ru-RU"/>
        </w:rPr>
        <w:t xml:space="preserve"> (дата последнего действия надо сообщением)</w:t>
      </w:r>
      <w:r w:rsidRPr="00CE441C">
        <w:rPr>
          <w:lang w:val="ru-RU"/>
        </w:rPr>
        <w:t>;</w:t>
      </w:r>
    </w:p>
    <w:p w14:paraId="02AD9817" w14:textId="77777777" w:rsidR="00726514" w:rsidRDefault="00726514" w:rsidP="00726514">
      <w:pPr>
        <w:pStyle w:val="af7"/>
      </w:pPr>
      <w:r>
        <w:t>Имеется возможность фильтровать и сортировать список.</w:t>
      </w:r>
    </w:p>
    <w:p w14:paraId="58B055BD" w14:textId="77777777" w:rsidR="00726514" w:rsidRDefault="00726514" w:rsidP="00726514">
      <w:pPr>
        <w:pStyle w:val="af7"/>
      </w:pPr>
      <w:r>
        <w:t>Для создания сообщения необходимо нажать на кнопку «Направить сообщение», при этом откроется страница с формой для заполнения.</w:t>
      </w:r>
    </w:p>
    <w:p w14:paraId="7FD61404" w14:textId="77777777" w:rsidR="00726514" w:rsidRDefault="00726514" w:rsidP="00726514">
      <w:pPr>
        <w:pStyle w:val="af7"/>
        <w:ind w:firstLine="0"/>
        <w:jc w:val="center"/>
      </w:pPr>
      <w:r>
        <w:rPr>
          <w:noProof/>
        </w:rPr>
        <w:drawing>
          <wp:inline distT="0" distB="0" distL="0" distR="0" wp14:anchorId="04E99186" wp14:editId="0F807648">
            <wp:extent cx="4930444" cy="2683439"/>
            <wp:effectExtent l="0" t="0" r="3810" b="317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Screenshot_1.pn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47" cy="268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AE4EC" w14:textId="77777777" w:rsidR="00726514" w:rsidRDefault="00726514" w:rsidP="00726514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125</w:t>
      </w:r>
      <w:r w:rsidR="00E461CF">
        <w:rPr>
          <w:noProof/>
        </w:rPr>
        <w:fldChar w:fldCharType="end"/>
      </w:r>
      <w:r>
        <w:t>. Направить сообщение</w:t>
      </w:r>
    </w:p>
    <w:p w14:paraId="4CBD1B28" w14:textId="77777777" w:rsidR="0004371B" w:rsidRDefault="00726514" w:rsidP="00726514">
      <w:pPr>
        <w:pStyle w:val="af7"/>
      </w:pPr>
      <w:r>
        <w:lastRenderedPageBreak/>
        <w:t>Для отправки сообщения необходимо заполнить поля «Тема сообщения» и «Сообщение»</w:t>
      </w:r>
      <w:r w:rsidR="0004371B">
        <w:t xml:space="preserve"> и нажать на кнопку «Отправить сообщение». Сообщение будет отправлено инспектору, закрепленному за организацией. Информация об инспекторе отображается в поле «Кому».</w:t>
      </w:r>
      <w:r>
        <w:t xml:space="preserve"> </w:t>
      </w:r>
    </w:p>
    <w:p w14:paraId="0DC7BD2E" w14:textId="77777777" w:rsidR="00726514" w:rsidRDefault="00726514" w:rsidP="00726514">
      <w:pPr>
        <w:pStyle w:val="af7"/>
      </w:pPr>
      <w:r>
        <w:t>При необходимости можно прикрепить файл</w:t>
      </w:r>
      <w:r w:rsidR="0004371B">
        <w:t>, для этого необходимо нажать на кнопку «Выберите файл», при этом система предложит выбрать файл на рабочем месте пользователя.</w:t>
      </w:r>
    </w:p>
    <w:p w14:paraId="42B1338D" w14:textId="77777777" w:rsidR="0004371B" w:rsidRDefault="0004371B" w:rsidP="0004371B">
      <w:pPr>
        <w:pStyle w:val="af7"/>
      </w:pPr>
      <w:r>
        <w:t>Выбранный файл должен быть до 3 М</w:t>
      </w:r>
      <w:r w:rsidRPr="00E96541">
        <w:t xml:space="preserve">б </w:t>
      </w:r>
      <w:r>
        <w:t>и иметь</w:t>
      </w:r>
      <w:r w:rsidRPr="00E96541">
        <w:t xml:space="preserve"> </w:t>
      </w:r>
      <w:r>
        <w:t>один из форматов</w:t>
      </w:r>
      <w:r w:rsidRPr="00E96541">
        <w:t xml:space="preserve">: </w:t>
      </w:r>
      <w:proofErr w:type="spellStart"/>
      <w:r w:rsidRPr="00E96541">
        <w:t>pdf</w:t>
      </w:r>
      <w:proofErr w:type="spellEnd"/>
      <w:r w:rsidRPr="00E96541">
        <w:t xml:space="preserve">, </w:t>
      </w:r>
      <w:proofErr w:type="spellStart"/>
      <w:r w:rsidRPr="00E96541">
        <w:t>tiff</w:t>
      </w:r>
      <w:proofErr w:type="spellEnd"/>
      <w:r w:rsidRPr="00E96541">
        <w:t>,</w:t>
      </w:r>
      <w:r>
        <w:t xml:space="preserve"> </w:t>
      </w:r>
      <w:proofErr w:type="spellStart"/>
      <w:r>
        <w:t>tif</w:t>
      </w:r>
      <w:proofErr w:type="spellEnd"/>
      <w:r>
        <w:t xml:space="preserve">, </w:t>
      </w:r>
      <w:proofErr w:type="spellStart"/>
      <w:r>
        <w:t>jpg</w:t>
      </w:r>
      <w:proofErr w:type="spellEnd"/>
      <w:r>
        <w:t xml:space="preserve">, </w:t>
      </w:r>
      <w:proofErr w:type="spellStart"/>
      <w:r>
        <w:t>doc</w:t>
      </w:r>
      <w:proofErr w:type="spellEnd"/>
      <w:r>
        <w:t xml:space="preserve">, </w:t>
      </w:r>
      <w:proofErr w:type="spellStart"/>
      <w:r>
        <w:t>docx</w:t>
      </w:r>
      <w:proofErr w:type="spellEnd"/>
      <w:r>
        <w:t xml:space="preserve">, </w:t>
      </w:r>
      <w:proofErr w:type="spellStart"/>
      <w:r>
        <w:t>zip</w:t>
      </w:r>
      <w:proofErr w:type="spellEnd"/>
      <w:r>
        <w:t xml:space="preserve">, </w:t>
      </w:r>
      <w:proofErr w:type="spellStart"/>
      <w:r>
        <w:t>png</w:t>
      </w:r>
      <w:proofErr w:type="spellEnd"/>
      <w:r>
        <w:t>. Имеется в</w:t>
      </w:r>
      <w:r w:rsidRPr="00E96541">
        <w:t xml:space="preserve">озможность </w:t>
      </w:r>
      <w:r>
        <w:t>прикрепить</w:t>
      </w:r>
      <w:r w:rsidRPr="00E96541">
        <w:t xml:space="preserve"> только 1 документ.</w:t>
      </w:r>
    </w:p>
    <w:p w14:paraId="231377A6" w14:textId="77777777" w:rsidR="00726514" w:rsidRDefault="00726514" w:rsidP="00726514">
      <w:pPr>
        <w:pStyle w:val="af7"/>
      </w:pPr>
      <w:r>
        <w:t>Для просмотра сообщения необходимо</w:t>
      </w:r>
      <w:r w:rsidR="0004371B">
        <w:t xml:space="preserve"> в списке сообщений</w:t>
      </w:r>
      <w:r>
        <w:t xml:space="preserve"> нажать кнопку просмотр </w:t>
      </w:r>
      <w:r>
        <w:rPr>
          <w:noProof/>
        </w:rPr>
        <w:drawing>
          <wp:inline distT="0" distB="0" distL="0" distR="0" wp14:anchorId="4E466F43" wp14:editId="7F2745A3">
            <wp:extent cx="219456" cy="226314"/>
            <wp:effectExtent l="0" t="0" r="9525" b="254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503" cy="23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</w:p>
    <w:p w14:paraId="3CE1E376" w14:textId="77777777" w:rsidR="00726514" w:rsidRDefault="00726514" w:rsidP="00726514">
      <w:pPr>
        <w:pStyle w:val="af7"/>
      </w:pPr>
      <w:r>
        <w:t>При просмотре сообщения отображается информация о теме сообщения, статусе, тексте сообщения, а также существует возможность сохранить вложенный файл, при его наличии.</w:t>
      </w:r>
    </w:p>
    <w:p w14:paraId="40DFFCA2" w14:textId="77777777" w:rsidR="00726514" w:rsidRDefault="00726514" w:rsidP="00726514">
      <w:pPr>
        <w:pStyle w:val="af7"/>
        <w:ind w:firstLine="0"/>
        <w:jc w:val="center"/>
      </w:pPr>
      <w:r>
        <w:rPr>
          <w:noProof/>
        </w:rPr>
        <w:drawing>
          <wp:inline distT="0" distB="0" distL="0" distR="0" wp14:anchorId="20A7786D" wp14:editId="1167042D">
            <wp:extent cx="3905571" cy="256032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Просмотр сообщения.png"/>
                    <pic:cNvPicPr/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30"/>
                    <a:stretch/>
                  </pic:blipFill>
                  <pic:spPr bwMode="auto">
                    <a:xfrm>
                      <a:off x="0" y="0"/>
                      <a:ext cx="3930883" cy="2576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BB9BA" w14:textId="77777777" w:rsidR="00726514" w:rsidRDefault="00726514" w:rsidP="00726514">
      <w:pPr>
        <w:pStyle w:val="-2"/>
      </w:pPr>
      <w:r>
        <w:t xml:space="preserve">Рисунок </w:t>
      </w:r>
      <w:r w:rsidR="00E461CF">
        <w:fldChar w:fldCharType="begin"/>
      </w:r>
      <w:r w:rsidR="00987FCA">
        <w:instrText xml:space="preserve"> SEQ Рисунок \* ARABIC </w:instrText>
      </w:r>
      <w:r w:rsidR="00E461CF">
        <w:fldChar w:fldCharType="separate"/>
      </w:r>
      <w:r w:rsidR="001477A3">
        <w:rPr>
          <w:noProof/>
        </w:rPr>
        <w:t>126</w:t>
      </w:r>
      <w:r w:rsidR="00E461CF">
        <w:rPr>
          <w:noProof/>
        </w:rPr>
        <w:fldChar w:fldCharType="end"/>
      </w:r>
      <w:r>
        <w:t>. Сообщения. Просмотр сообщения</w:t>
      </w:r>
    </w:p>
    <w:p w14:paraId="4D40FD78" w14:textId="77777777" w:rsidR="00726514" w:rsidRDefault="00726514" w:rsidP="00726514">
      <w:pPr>
        <w:pStyle w:val="af7"/>
      </w:pPr>
      <w:r>
        <w:t>Статусы сообщения могут принимать следующие значения:</w:t>
      </w:r>
    </w:p>
    <w:p w14:paraId="5148C9D2" w14:textId="77777777" w:rsidR="00726514" w:rsidRPr="00A32A39" w:rsidRDefault="00726514" w:rsidP="00726514">
      <w:pPr>
        <w:pStyle w:val="SymListBlock"/>
        <w:rPr>
          <w:lang w:val="ru-RU"/>
        </w:rPr>
      </w:pPr>
      <w:r w:rsidRPr="00A32A39">
        <w:rPr>
          <w:lang w:val="ru-RU"/>
        </w:rPr>
        <w:t>сообщение отравлено</w:t>
      </w:r>
      <w:r>
        <w:rPr>
          <w:lang w:val="ru-RU"/>
        </w:rPr>
        <w:t xml:space="preserve"> (</w:t>
      </w:r>
      <w:r w:rsidR="0004371B">
        <w:rPr>
          <w:lang w:val="ru-RU"/>
        </w:rPr>
        <w:t>пользователь</w:t>
      </w:r>
      <w:r>
        <w:rPr>
          <w:lang w:val="ru-RU"/>
        </w:rPr>
        <w:t xml:space="preserve"> направил сообщение);</w:t>
      </w:r>
    </w:p>
    <w:p w14:paraId="70736656" w14:textId="77777777" w:rsidR="00726514" w:rsidRPr="00A32A39" w:rsidRDefault="00726514" w:rsidP="00726514">
      <w:pPr>
        <w:pStyle w:val="SymListBlock"/>
        <w:rPr>
          <w:lang w:val="ru-RU"/>
        </w:rPr>
      </w:pPr>
      <w:r w:rsidRPr="00A32A39">
        <w:rPr>
          <w:lang w:val="ru-RU"/>
        </w:rPr>
        <w:t>в обработке</w:t>
      </w:r>
      <w:r>
        <w:rPr>
          <w:lang w:val="ru-RU"/>
        </w:rPr>
        <w:t xml:space="preserve"> (инспектор взял в обработку сообщение);</w:t>
      </w:r>
    </w:p>
    <w:p w14:paraId="1629E469" w14:textId="77777777" w:rsidR="00726514" w:rsidRPr="00A32A39" w:rsidRDefault="00726514" w:rsidP="00726514">
      <w:pPr>
        <w:pStyle w:val="SymListBlock"/>
        <w:rPr>
          <w:lang w:val="ru-RU"/>
        </w:rPr>
      </w:pPr>
      <w:r w:rsidRPr="00A32A39">
        <w:rPr>
          <w:lang w:val="ru-RU"/>
        </w:rPr>
        <w:t>отвечено</w:t>
      </w:r>
      <w:r>
        <w:rPr>
          <w:lang w:val="ru-RU"/>
        </w:rPr>
        <w:t xml:space="preserve"> (инспектор ответил на сообщение);</w:t>
      </w:r>
    </w:p>
    <w:p w14:paraId="602C4AA9" w14:textId="77777777" w:rsidR="00726514" w:rsidRPr="00A32A39" w:rsidRDefault="00726514" w:rsidP="00726514">
      <w:pPr>
        <w:pStyle w:val="SymListBlock"/>
        <w:rPr>
          <w:lang w:val="ru-RU"/>
        </w:rPr>
      </w:pPr>
      <w:r w:rsidRPr="00A32A39">
        <w:rPr>
          <w:lang w:val="ru-RU"/>
        </w:rPr>
        <w:t>отправлен вопрос</w:t>
      </w:r>
      <w:r>
        <w:rPr>
          <w:lang w:val="ru-RU"/>
        </w:rPr>
        <w:t xml:space="preserve"> (</w:t>
      </w:r>
      <w:r w:rsidR="0004371B">
        <w:rPr>
          <w:lang w:val="ru-RU"/>
        </w:rPr>
        <w:t>пользователь</w:t>
      </w:r>
      <w:r>
        <w:rPr>
          <w:lang w:val="ru-RU"/>
        </w:rPr>
        <w:t xml:space="preserve"> направил повторное сообщение в рамках одной темы)</w:t>
      </w:r>
    </w:p>
    <w:p w14:paraId="1E393048" w14:textId="77777777" w:rsidR="00726514" w:rsidRDefault="00726514" w:rsidP="00726514">
      <w:pPr>
        <w:pStyle w:val="SymListBlock"/>
        <w:rPr>
          <w:lang w:val="ru-RU"/>
        </w:rPr>
      </w:pPr>
      <w:r w:rsidRPr="00A32A39">
        <w:rPr>
          <w:lang w:val="ru-RU"/>
        </w:rPr>
        <w:t>закрыто</w:t>
      </w:r>
      <w:r w:rsidRPr="009E3665">
        <w:rPr>
          <w:lang w:val="ru-RU"/>
        </w:rPr>
        <w:t xml:space="preserve"> </w:t>
      </w:r>
      <w:r>
        <w:rPr>
          <w:lang w:val="ru-RU"/>
        </w:rPr>
        <w:t>(</w:t>
      </w:r>
      <w:r w:rsidR="0004371B">
        <w:rPr>
          <w:lang w:val="ru-RU"/>
        </w:rPr>
        <w:t>пользователь</w:t>
      </w:r>
      <w:r>
        <w:rPr>
          <w:lang w:val="ru-RU"/>
        </w:rPr>
        <w:t xml:space="preserve"> или инспектор закрыл сообщение, нажал кнопку «Закрыть сообщения»).</w:t>
      </w:r>
    </w:p>
    <w:p w14:paraId="12FDE970" w14:textId="77777777" w:rsidR="00726514" w:rsidRDefault="0004371B" w:rsidP="00762EE0">
      <w:r>
        <w:lastRenderedPageBreak/>
        <w:t>Пользователь может отправлять неограниченное количество сообщений в рамках одной темы.</w:t>
      </w:r>
    </w:p>
    <w:p w14:paraId="31F138C4" w14:textId="77777777" w:rsidR="0004371B" w:rsidRDefault="0004371B" w:rsidP="0004371B">
      <w:pPr>
        <w:pStyle w:val="af7"/>
      </w:pPr>
      <w:r>
        <w:t xml:space="preserve">В случае если вопрос по теме сообщения исчерпан, сообщение можно закрыть, нажав на кнопку «Закрыть сообщение». В случае закрытия, направить </w:t>
      </w:r>
      <w:r w:rsidRPr="009E3665">
        <w:t>сообщени</w:t>
      </w:r>
      <w:r>
        <w:t>е</w:t>
      </w:r>
      <w:r w:rsidRPr="009E3665">
        <w:t xml:space="preserve"> в данной теме станет невозможно.</w:t>
      </w:r>
      <w:r>
        <w:t xml:space="preserve"> После закрытия сообщения оно изменит статус на «Закрыто».</w:t>
      </w:r>
    </w:p>
    <w:p w14:paraId="046ECFC9" w14:textId="426E46F6" w:rsidR="00CD6673" w:rsidRDefault="00CD6673" w:rsidP="0004371B">
      <w:pPr>
        <w:pStyle w:val="af7"/>
      </w:pPr>
      <w:r>
        <w:t>При изменении статуса сообщения, информация, по данному сообщению, в списке будет выделено жирным шрифтом, до момента его просмотра.</w:t>
      </w:r>
    </w:p>
    <w:p w14:paraId="7DE50062" w14:textId="30852D62" w:rsidR="00CD6673" w:rsidRPr="009E3665" w:rsidRDefault="00CD6673" w:rsidP="0004371B">
      <w:pPr>
        <w:pStyle w:val="af7"/>
      </w:pPr>
      <w:r>
        <w:t xml:space="preserve">По умолчанию все закрытые сообщения не отображаются в общем списке. Для их отображения необходимо переключить переключатель в состояние «Включено» </w:t>
      </w:r>
      <w:r>
        <w:rPr>
          <w:noProof/>
        </w:rPr>
        <w:drawing>
          <wp:inline distT="0" distB="0" distL="0" distR="0" wp14:anchorId="002AD4A8" wp14:editId="6A3ECB21">
            <wp:extent cx="1638300" cy="327660"/>
            <wp:effectExtent l="0" t="0" r="0" b="0"/>
            <wp:docPr id="8323763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376349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32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при этом в списке отобразятся сообщения в статусе «Закрыто».</w:t>
      </w:r>
    </w:p>
    <w:p w14:paraId="0E1B9132" w14:textId="77777777" w:rsidR="00CF1399" w:rsidRPr="00CF1399" w:rsidRDefault="00CF1399" w:rsidP="00B111B5">
      <w:pPr>
        <w:pStyle w:val="20"/>
        <w:rPr>
          <w:rFonts w:eastAsia="Times New Roman"/>
          <w:lang w:eastAsia="ru-RU"/>
        </w:rPr>
      </w:pPr>
      <w:bookmarkStart w:id="250" w:name="_Toc157614847"/>
      <w:r w:rsidRPr="00CF1399">
        <w:rPr>
          <w:rFonts w:eastAsia="Times New Roman"/>
          <w:lang w:eastAsia="ru-RU"/>
        </w:rPr>
        <w:t>Управление пользователями</w:t>
      </w:r>
      <w:bookmarkEnd w:id="250"/>
    </w:p>
    <w:p w14:paraId="529DE469" w14:textId="77777777" w:rsidR="00C87DA0" w:rsidRDefault="00C87DA0" w:rsidP="00C87DA0">
      <w:r>
        <w:t>Пункт главного меню «Управление пользователями» предназначен для работы с ролями и привилегиями</w:t>
      </w:r>
      <w:r w:rsidR="00174DB3">
        <w:t xml:space="preserve"> (правами</w:t>
      </w:r>
      <w:r w:rsidR="005236CA">
        <w:t>)</w:t>
      </w:r>
      <w:r>
        <w:t xml:space="preserve"> кабинета плательщика </w:t>
      </w:r>
      <w:r w:rsidR="00E61E8A">
        <w:t>в рамках субъекта хозяйствования согласно</w:t>
      </w:r>
      <w:r>
        <w:t xml:space="preserve"> УНПФ</w:t>
      </w:r>
      <w:r w:rsidR="005236CA">
        <w:t>, а также для активации/блокировки пользователей</w:t>
      </w:r>
      <w:r>
        <w:t xml:space="preserve">. Данный пункт меню доступен </w:t>
      </w:r>
      <w:r w:rsidR="00174DB3">
        <w:t xml:space="preserve">администратору плательщика или другому </w:t>
      </w:r>
      <w:r>
        <w:t xml:space="preserve">пользователю с </w:t>
      </w:r>
      <w:r w:rsidR="00174DB3">
        <w:t xml:space="preserve">соответствующими </w:t>
      </w:r>
      <w:r>
        <w:t>пр</w:t>
      </w:r>
      <w:r w:rsidR="00174DB3">
        <w:t>и</w:t>
      </w:r>
      <w:r>
        <w:t>в</w:t>
      </w:r>
      <w:r w:rsidR="00174DB3">
        <w:t>илегиями</w:t>
      </w:r>
      <w:r>
        <w:t>.</w:t>
      </w:r>
    </w:p>
    <w:p w14:paraId="0E50614C" w14:textId="77777777" w:rsidR="009A22D5" w:rsidRPr="0065541C" w:rsidRDefault="009A22D5" w:rsidP="0065541C">
      <w:pPr>
        <w:pStyle w:val="3"/>
        <w:rPr>
          <w:rFonts w:eastAsia="Times New Roman"/>
          <w:lang w:eastAsia="ru-RU"/>
        </w:rPr>
      </w:pPr>
      <w:bookmarkStart w:id="251" w:name="_Toc157614848"/>
      <w:r w:rsidRPr="0065541C">
        <w:rPr>
          <w:rFonts w:eastAsia="Times New Roman"/>
          <w:lang w:eastAsia="ru-RU"/>
        </w:rPr>
        <w:t>Согласие с назначением прав и полномочий</w:t>
      </w:r>
      <w:bookmarkEnd w:id="251"/>
    </w:p>
    <w:p w14:paraId="3CB14939" w14:textId="77777777" w:rsidR="009A22D5" w:rsidRDefault="009A22D5" w:rsidP="0065541C">
      <w:r w:rsidRPr="0065541C">
        <w:t xml:space="preserve">С 1 июня 2020 года всем новым пользователям, регистрируемым на портале, в личном кабинете </w:t>
      </w:r>
      <w:r>
        <w:t>плательщика</w:t>
      </w:r>
      <w:r w:rsidRPr="0065541C">
        <w:t xml:space="preserve"> автоматически предоставляются максимальные полномочия (роль «Администратор плательщика»), предусматривающие доступ к персональным данным и финансовой информации организации, содержащейся в электронных документах, отправляемых в органы Фонда.</w:t>
      </w:r>
      <w:r>
        <w:t xml:space="preserve"> Соответствующее предупреждение отображается при входе в личный кабинет плательщика (</w:t>
      </w:r>
      <w:r w:rsidR="005A5A7F">
        <w:t xml:space="preserve">см. </w:t>
      </w:r>
      <w:r w:rsidR="00E461CF">
        <w:fldChar w:fldCharType="begin"/>
      </w:r>
      <w:r>
        <w:instrText xml:space="preserve"> REF _Ref47124821 \h </w:instrText>
      </w:r>
      <w:r w:rsidR="00E461CF">
        <w:fldChar w:fldCharType="separate"/>
      </w:r>
      <w:r w:rsidR="00987FCA">
        <w:rPr>
          <w:noProof/>
        </w:rPr>
        <w:t>Рисунок 123</w:t>
      </w:r>
      <w:r w:rsidR="00E461CF">
        <w:fldChar w:fldCharType="end"/>
      </w:r>
      <w:r>
        <w:t>).</w:t>
      </w:r>
    </w:p>
    <w:p w14:paraId="7852D46A" w14:textId="77777777" w:rsidR="009A22D5" w:rsidRDefault="00504136" w:rsidP="0065541C">
      <w:pPr>
        <w:keepNext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14829682" wp14:editId="70D4A55B">
            <wp:extent cx="5939790" cy="2488565"/>
            <wp:effectExtent l="0" t="0" r="381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BD601" w14:textId="77777777" w:rsidR="009A22D5" w:rsidRDefault="009A22D5" w:rsidP="0065541C">
      <w:pPr>
        <w:pStyle w:val="-2"/>
        <w:spacing w:after="240"/>
        <w:rPr>
          <w:noProof/>
        </w:rPr>
      </w:pPr>
      <w:bookmarkStart w:id="252" w:name="_Ref47124821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127</w:t>
      </w:r>
      <w:r w:rsidR="00E461CF">
        <w:rPr>
          <w:noProof/>
        </w:rPr>
        <w:fldChar w:fldCharType="end"/>
      </w:r>
      <w:bookmarkEnd w:id="252"/>
      <w:r>
        <w:rPr>
          <w:noProof/>
        </w:rPr>
        <w:t>. Предупреждение о назначении максимальных полномочий</w:t>
      </w:r>
    </w:p>
    <w:p w14:paraId="073DA2A2" w14:textId="77777777" w:rsidR="00504136" w:rsidRPr="0065541C" w:rsidRDefault="00504136" w:rsidP="00504136">
      <w:pPr>
        <w:rPr>
          <w:noProof/>
        </w:rPr>
      </w:pPr>
      <w:r w:rsidRPr="00345904">
        <w:t>Для того</w:t>
      </w:r>
      <w:proofErr w:type="gramStart"/>
      <w:r w:rsidRPr="00345904">
        <w:t>,</w:t>
      </w:r>
      <w:proofErr w:type="gramEnd"/>
      <w:r w:rsidRPr="00345904">
        <w:t xml:space="preserve"> чтобы данное информационное сообщение больше не отображалось при входе в личн</w:t>
      </w:r>
      <w:r>
        <w:t>ый кабинет необходимо поставить галочку в</w:t>
      </w:r>
      <w:r w:rsidRPr="00345904">
        <w:t xml:space="preserve"> </w:t>
      </w:r>
      <w:r>
        <w:t>чек-боксе «Больше не показывать». Данная информация будет зафиксирована в личной карточке пользователя, на вкладке «Управление рассылкой и уведомлениями».</w:t>
      </w:r>
    </w:p>
    <w:p w14:paraId="6294D227" w14:textId="77777777" w:rsidR="009A22D5" w:rsidRPr="0065541C" w:rsidRDefault="009560AC" w:rsidP="0065541C">
      <w:r w:rsidRPr="00961806">
        <w:rPr>
          <w:b/>
          <w:color w:val="FF0000"/>
          <w:lang w:eastAsia="ru-RU"/>
        </w:rPr>
        <w:t>Внимание!</w:t>
      </w:r>
      <w:r w:rsidRPr="009560AC">
        <w:t xml:space="preserve"> </w:t>
      </w:r>
      <w:r>
        <w:t>Е</w:t>
      </w:r>
      <w:r w:rsidR="009A22D5" w:rsidRPr="0065541C">
        <w:t xml:space="preserve">сли в личном кабинете </w:t>
      </w:r>
      <w:r>
        <w:t>плательщика</w:t>
      </w:r>
      <w:r w:rsidR="009A22D5" w:rsidRPr="0065541C">
        <w:t xml:space="preserve"> зарегистрировано более 1 (одного) пользователя, то их полномочия должны быть строго разграничены и регулироваться локальным правовым актом организации.</w:t>
      </w:r>
    </w:p>
    <w:p w14:paraId="024F0FF1" w14:textId="77777777" w:rsidR="009A22D5" w:rsidRDefault="009A22D5" w:rsidP="00C87DA0">
      <w:pPr>
        <w:rPr>
          <w:lang w:eastAsia="ru-RU"/>
        </w:rPr>
      </w:pPr>
      <w:r w:rsidRPr="0065541C">
        <w:t xml:space="preserve">Разграничение полномочий осуществляется пользователем с ролью «Администратор плательщика» путем отнесения учетной записи пользователя к роли «Абонент-плательщик» </w:t>
      </w:r>
      <w:r w:rsidR="009560AC">
        <w:t xml:space="preserve">или к роли, созданной в </w:t>
      </w:r>
      <w:r w:rsidR="00627093">
        <w:t>пункте меню</w:t>
      </w:r>
      <w:r w:rsidR="009560AC">
        <w:t xml:space="preserve"> «Управление пользователями </w:t>
      </w:r>
      <w:r w:rsidR="009560AC">
        <w:rPr>
          <w:rFonts w:cs="Times New Roman"/>
        </w:rPr>
        <w:t>→</w:t>
      </w:r>
      <w:r w:rsidR="009560AC">
        <w:t xml:space="preserve"> Роли», </w:t>
      </w:r>
      <w:r w:rsidRPr="0065541C">
        <w:t>и назначения для нее набора отдельных полномочий.</w:t>
      </w:r>
    </w:p>
    <w:p w14:paraId="2E234800" w14:textId="77777777" w:rsidR="00821D5A" w:rsidRDefault="00821D5A" w:rsidP="00821D5A">
      <w:pPr>
        <w:pStyle w:val="3"/>
        <w:rPr>
          <w:rFonts w:eastAsia="Times New Roman"/>
          <w:lang w:eastAsia="ru-RU"/>
        </w:rPr>
      </w:pPr>
      <w:bookmarkStart w:id="253" w:name="_Ref2767129"/>
      <w:bookmarkStart w:id="254" w:name="_Toc157614849"/>
      <w:r w:rsidRPr="00821D5A">
        <w:rPr>
          <w:rFonts w:eastAsia="Times New Roman"/>
          <w:lang w:eastAsia="ru-RU"/>
        </w:rPr>
        <w:t>Пользователи</w:t>
      </w:r>
      <w:bookmarkEnd w:id="253"/>
      <w:bookmarkEnd w:id="254"/>
    </w:p>
    <w:p w14:paraId="1A8DEB5E" w14:textId="77777777" w:rsidR="00821D5A" w:rsidRPr="00821D5A" w:rsidRDefault="007E7231" w:rsidP="00821D5A">
      <w:pPr>
        <w:rPr>
          <w:lang w:eastAsia="ru-RU"/>
        </w:rPr>
      </w:pPr>
      <w:r>
        <w:t>В пункте меню «Пользователи» представлен с</w:t>
      </w:r>
      <w:r w:rsidR="00821D5A">
        <w:t>писок</w:t>
      </w:r>
      <w:r>
        <w:t xml:space="preserve"> всех</w:t>
      </w:r>
      <w:r w:rsidR="00821D5A">
        <w:t xml:space="preserve"> пользователей организации в рамках </w:t>
      </w:r>
      <w:r>
        <w:t>УНПФ.</w:t>
      </w:r>
    </w:p>
    <w:p w14:paraId="518B2494" w14:textId="77777777" w:rsidR="007E7231" w:rsidRDefault="00E61E8A" w:rsidP="007E7231">
      <w:pPr>
        <w:keepNext/>
        <w:spacing w:before="24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8D893BD" wp14:editId="17A880EB">
            <wp:extent cx="5939790" cy="3106420"/>
            <wp:effectExtent l="19050" t="19050" r="22860" b="1778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064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071AC7" w14:textId="77777777" w:rsidR="00CF1399" w:rsidRDefault="007E7231" w:rsidP="007E7231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128</w:t>
      </w:r>
      <w:r w:rsidR="00E461CF">
        <w:rPr>
          <w:noProof/>
        </w:rPr>
        <w:fldChar w:fldCharType="end"/>
      </w:r>
      <w:r>
        <w:rPr>
          <w:noProof/>
        </w:rPr>
        <w:t>. Список пользователей</w:t>
      </w:r>
    </w:p>
    <w:p w14:paraId="459B3C67" w14:textId="77777777" w:rsidR="009D48B6" w:rsidRDefault="009D48B6" w:rsidP="00CE005C">
      <w:r>
        <w:t>Пользователю предоставлена возможность выгрузки полученной информации в файл (формата .</w:t>
      </w:r>
      <w:proofErr w:type="spellStart"/>
      <w:r>
        <w:rPr>
          <w:lang w:val="en-US"/>
        </w:rPr>
        <w:t>csv</w:t>
      </w:r>
      <w:proofErr w:type="spellEnd"/>
      <w:r>
        <w:t>), путем нажатия кнопки «Выгрузить в файл».</w:t>
      </w:r>
    </w:p>
    <w:p w14:paraId="6F691BC6" w14:textId="77777777" w:rsidR="007E7231" w:rsidRDefault="00480CA7" w:rsidP="00CE005C">
      <w:r>
        <w:t>Для просмотра</w:t>
      </w:r>
      <w:r w:rsidR="008A2947" w:rsidRPr="00670E4B">
        <w:t xml:space="preserve"> </w:t>
      </w:r>
      <w:r w:rsidR="008A2947">
        <w:t xml:space="preserve">личной </w:t>
      </w:r>
      <w:r>
        <w:t>карточки пользователя, блокировки/разблокировки</w:t>
      </w:r>
      <w:r w:rsidR="00DD4EEA">
        <w:t xml:space="preserve"> </w:t>
      </w:r>
      <w:r>
        <w:t>учетной записи пользователя необходимо нажать кнопку «Просмотр»</w:t>
      </w:r>
      <w:r w:rsidR="008A2947">
        <w:t xml:space="preserve"> –</w:t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3666873F" wp14:editId="165F477E">
            <wp:extent cx="361950" cy="3238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2E5B6B66" w14:textId="77777777" w:rsidR="00480CA7" w:rsidRDefault="00480CA7" w:rsidP="00CE005C">
      <w:r>
        <w:t>На экране отобразится</w:t>
      </w:r>
      <w:r w:rsidR="008A2947">
        <w:t xml:space="preserve"> личная</w:t>
      </w:r>
      <w:r>
        <w:t xml:space="preserve"> карточка пользователя с информацией </w:t>
      </w:r>
      <w:r w:rsidR="00642E1F">
        <w:t>о</w:t>
      </w:r>
      <w:r>
        <w:t xml:space="preserve"> его учетной записи</w:t>
      </w:r>
      <w:r w:rsidR="00642E1F">
        <w:t>, а также о роли и доступных привилегиях</w:t>
      </w:r>
      <w:r>
        <w:t xml:space="preserve"> (</w:t>
      </w:r>
      <w:r w:rsidR="00E26D22">
        <w:fldChar w:fldCharType="begin"/>
      </w:r>
      <w:r w:rsidR="00E26D22">
        <w:instrText xml:space="preserve"> REF _Ref526341779 \h  \* MERGEFORMAT </w:instrText>
      </w:r>
      <w:r w:rsidR="00E26D22">
        <w:fldChar w:fldCharType="separate"/>
      </w:r>
      <w:r w:rsidR="00987FCA">
        <w:t>Рисунок 125</w:t>
      </w:r>
      <w:r w:rsidR="00E26D22">
        <w:fldChar w:fldCharType="end"/>
      </w:r>
      <w:r>
        <w:t>).</w:t>
      </w:r>
      <w:r w:rsidR="00FA2163">
        <w:t xml:space="preserve"> Подробнее </w:t>
      </w:r>
      <w:r w:rsidR="00E61E8A">
        <w:t xml:space="preserve">личная </w:t>
      </w:r>
      <w:r w:rsidR="00FA2163">
        <w:t xml:space="preserve">карточка пользователя описана в </w:t>
      </w:r>
      <w:r w:rsidR="00FA2163" w:rsidRPr="00670E4B">
        <w:rPr>
          <w:b/>
        </w:rPr>
        <w:t xml:space="preserve">разделе </w:t>
      </w:r>
      <w:r w:rsidR="00E26D22">
        <w:fldChar w:fldCharType="begin"/>
      </w:r>
      <w:r w:rsidR="00E26D22">
        <w:instrText xml:space="preserve"> REF _Ref5303968 \r \h  \* MERGEFORMAT </w:instrText>
      </w:r>
      <w:r w:rsidR="00E26D22">
        <w:fldChar w:fldCharType="separate"/>
      </w:r>
      <w:r w:rsidR="00987FCA">
        <w:rPr>
          <w:b/>
        </w:rPr>
        <w:t>5.2</w:t>
      </w:r>
      <w:r w:rsidR="00E26D22">
        <w:fldChar w:fldCharType="end"/>
      </w:r>
      <w:r w:rsidR="00FA2163">
        <w:t>.</w:t>
      </w:r>
      <w:r>
        <w:t xml:space="preserve"> На </w:t>
      </w:r>
      <w:r w:rsidR="00FA2163">
        <w:t xml:space="preserve">вкладке «Права и полномочия» </w:t>
      </w:r>
      <w:r>
        <w:t>отобра</w:t>
      </w:r>
      <w:r w:rsidR="00FA2163">
        <w:t>жаются</w:t>
      </w:r>
      <w:r>
        <w:t xml:space="preserve"> кнопки допустимых действий над пользователем</w:t>
      </w:r>
      <w:r w:rsidR="00FA2163">
        <w:t xml:space="preserve"> (блокировка/разблокировка)</w:t>
      </w:r>
      <w:r w:rsidR="00D51F2A">
        <w:t>.</w:t>
      </w:r>
    </w:p>
    <w:p w14:paraId="0433F443" w14:textId="77777777" w:rsidR="00A92D03" w:rsidRDefault="00144E22" w:rsidP="00CE005C">
      <w:r w:rsidRPr="00AE0610">
        <w:rPr>
          <w:i/>
          <w:lang w:eastAsia="ru-RU"/>
        </w:rPr>
        <w:t>Примечание. Система не позволит заблокировать со</w:t>
      </w:r>
      <w:r w:rsidR="000858C5">
        <w:rPr>
          <w:i/>
          <w:lang w:eastAsia="ru-RU"/>
        </w:rPr>
        <w:t xml:space="preserve">бственную учетную запись (кнопка </w:t>
      </w:r>
      <w:r w:rsidRPr="00AE0610">
        <w:rPr>
          <w:i/>
          <w:lang w:eastAsia="ru-RU"/>
        </w:rPr>
        <w:t>«</w:t>
      </w:r>
      <w:r w:rsidR="0065262B">
        <w:rPr>
          <w:i/>
          <w:lang w:eastAsia="ru-RU"/>
        </w:rPr>
        <w:t>Заблокировать</w:t>
      </w:r>
      <w:r w:rsidRPr="00AE0610">
        <w:rPr>
          <w:i/>
          <w:lang w:eastAsia="ru-RU"/>
        </w:rPr>
        <w:t>» в карточке пользователя буд</w:t>
      </w:r>
      <w:r w:rsidR="000858C5">
        <w:rPr>
          <w:i/>
          <w:lang w:eastAsia="ru-RU"/>
        </w:rPr>
        <w:t>е</w:t>
      </w:r>
      <w:r w:rsidRPr="00AE0610">
        <w:rPr>
          <w:i/>
          <w:lang w:eastAsia="ru-RU"/>
        </w:rPr>
        <w:t>т недоступн</w:t>
      </w:r>
      <w:r w:rsidR="000858C5">
        <w:rPr>
          <w:i/>
          <w:lang w:eastAsia="ru-RU"/>
        </w:rPr>
        <w:t>а</w:t>
      </w:r>
      <w:r w:rsidRPr="00AE0610">
        <w:rPr>
          <w:i/>
          <w:lang w:eastAsia="ru-RU"/>
        </w:rPr>
        <w:t>).</w:t>
      </w:r>
    </w:p>
    <w:p w14:paraId="582E5766" w14:textId="77777777" w:rsidR="00D51F2A" w:rsidRDefault="008A2947" w:rsidP="00D51F2A">
      <w:pPr>
        <w:keepNext/>
        <w:ind w:firstLine="0"/>
      </w:pPr>
      <w:r w:rsidRPr="008A2947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60466AD0" wp14:editId="087C96B1">
            <wp:extent cx="5939790" cy="4271010"/>
            <wp:effectExtent l="19050" t="19050" r="22860" b="1524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710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DBD294" w14:textId="77777777" w:rsidR="00480CA7" w:rsidRDefault="00D51F2A" w:rsidP="00D51F2A">
      <w:pPr>
        <w:pStyle w:val="-2"/>
        <w:spacing w:after="240"/>
        <w:rPr>
          <w:noProof/>
        </w:rPr>
      </w:pPr>
      <w:bookmarkStart w:id="255" w:name="_Ref526341779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129</w:t>
      </w:r>
      <w:r w:rsidR="00E461CF">
        <w:rPr>
          <w:noProof/>
        </w:rPr>
        <w:fldChar w:fldCharType="end"/>
      </w:r>
      <w:bookmarkEnd w:id="255"/>
      <w:r>
        <w:rPr>
          <w:noProof/>
        </w:rPr>
        <w:t xml:space="preserve">. </w:t>
      </w:r>
      <w:r w:rsidR="00DD4EEA">
        <w:rPr>
          <w:noProof/>
        </w:rPr>
        <w:t>Права и полномочия в к</w:t>
      </w:r>
      <w:r>
        <w:rPr>
          <w:noProof/>
        </w:rPr>
        <w:t>арточк</w:t>
      </w:r>
      <w:r w:rsidR="00DD4EEA">
        <w:rPr>
          <w:noProof/>
        </w:rPr>
        <w:t>е</w:t>
      </w:r>
      <w:r>
        <w:rPr>
          <w:noProof/>
        </w:rPr>
        <w:t xml:space="preserve"> пользователя</w:t>
      </w:r>
    </w:p>
    <w:p w14:paraId="002A282C" w14:textId="77777777" w:rsidR="00480CA7" w:rsidRDefault="00D51F2A" w:rsidP="00CE005C">
      <w:pPr>
        <w:rPr>
          <w:lang w:eastAsia="ru-RU"/>
        </w:rPr>
      </w:pPr>
      <w:r>
        <w:rPr>
          <w:lang w:eastAsia="ru-RU"/>
        </w:rPr>
        <w:t xml:space="preserve">Для блокировки учетной записи пользователя необходимо нажать кнопку «Заблокировать». </w:t>
      </w:r>
      <w:r w:rsidR="00125A9B">
        <w:rPr>
          <w:lang w:eastAsia="ru-RU"/>
        </w:rPr>
        <w:t xml:space="preserve">В карточке пользователя состояние учетной записи </w:t>
      </w:r>
      <w:r w:rsidR="00E61E8A">
        <w:rPr>
          <w:lang w:eastAsia="ru-RU"/>
        </w:rPr>
        <w:t xml:space="preserve">будет установлено </w:t>
      </w:r>
      <w:r w:rsidR="00125A9B">
        <w:rPr>
          <w:lang w:eastAsia="ru-RU"/>
        </w:rPr>
        <w:t>как «Заблокирован»</w:t>
      </w:r>
      <w:r w:rsidR="00FA2163">
        <w:rPr>
          <w:lang w:eastAsia="ru-RU"/>
        </w:rPr>
        <w:t xml:space="preserve"> – </w:t>
      </w:r>
      <w:r w:rsidR="00FA2163">
        <w:rPr>
          <w:noProof/>
          <w:lang w:eastAsia="ru-RU"/>
        </w:rPr>
        <w:drawing>
          <wp:inline distT="0" distB="0" distL="0" distR="0" wp14:anchorId="2EADB1B5" wp14:editId="58874970">
            <wp:extent cx="1019175" cy="228600"/>
            <wp:effectExtent l="0" t="0" r="9525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163">
        <w:rPr>
          <w:lang w:eastAsia="ru-RU"/>
        </w:rPr>
        <w:t>,</w:t>
      </w:r>
      <w:r w:rsidR="00125A9B">
        <w:rPr>
          <w:lang w:eastAsia="ru-RU"/>
        </w:rPr>
        <w:t xml:space="preserve"> а </w:t>
      </w:r>
      <w:r>
        <w:rPr>
          <w:lang w:eastAsia="ru-RU"/>
        </w:rPr>
        <w:t xml:space="preserve">пользователь не сможет </w:t>
      </w:r>
      <w:r w:rsidR="008A2947">
        <w:rPr>
          <w:lang w:eastAsia="ru-RU"/>
        </w:rPr>
        <w:t xml:space="preserve">авторизоваться </w:t>
      </w:r>
      <w:r>
        <w:rPr>
          <w:lang w:eastAsia="ru-RU"/>
        </w:rPr>
        <w:t xml:space="preserve">в </w:t>
      </w:r>
      <w:r w:rsidR="008A2947">
        <w:rPr>
          <w:lang w:eastAsia="ru-RU"/>
        </w:rPr>
        <w:t xml:space="preserve">личном </w:t>
      </w:r>
      <w:r>
        <w:rPr>
          <w:lang w:eastAsia="ru-RU"/>
        </w:rPr>
        <w:t>кабинет</w:t>
      </w:r>
      <w:r w:rsidR="008A2947">
        <w:rPr>
          <w:lang w:eastAsia="ru-RU"/>
        </w:rPr>
        <w:t>е</w:t>
      </w:r>
      <w:r>
        <w:rPr>
          <w:lang w:eastAsia="ru-RU"/>
        </w:rPr>
        <w:t xml:space="preserve"> и выполнять </w:t>
      </w:r>
      <w:r w:rsidR="00125A9B">
        <w:rPr>
          <w:lang w:eastAsia="ru-RU"/>
        </w:rPr>
        <w:t>какие-либо</w:t>
      </w:r>
      <w:r>
        <w:rPr>
          <w:lang w:eastAsia="ru-RU"/>
        </w:rPr>
        <w:t xml:space="preserve"> действия</w:t>
      </w:r>
      <w:r w:rsidR="00125A9B">
        <w:rPr>
          <w:lang w:eastAsia="ru-RU"/>
        </w:rPr>
        <w:t>.</w:t>
      </w:r>
    </w:p>
    <w:p w14:paraId="6C53E07F" w14:textId="77777777" w:rsidR="00D51F2A" w:rsidRDefault="00D51F2A" w:rsidP="00CE005C">
      <w:pPr>
        <w:rPr>
          <w:lang w:eastAsia="ru-RU"/>
        </w:rPr>
      </w:pPr>
      <w:r>
        <w:rPr>
          <w:lang w:eastAsia="ru-RU"/>
        </w:rPr>
        <w:t xml:space="preserve">Для </w:t>
      </w:r>
      <w:r w:rsidR="00125A9B">
        <w:rPr>
          <w:lang w:eastAsia="ru-RU"/>
        </w:rPr>
        <w:t xml:space="preserve">разблокировки учетной записи пользователя необходимо нажать кнопку «Разблокировать». В карточке пользователя состояние учетной записи </w:t>
      </w:r>
      <w:r w:rsidR="00E61E8A">
        <w:rPr>
          <w:lang w:eastAsia="ru-RU"/>
        </w:rPr>
        <w:t xml:space="preserve">будет установлено </w:t>
      </w:r>
      <w:r w:rsidR="00125A9B">
        <w:rPr>
          <w:lang w:eastAsia="ru-RU"/>
        </w:rPr>
        <w:t xml:space="preserve">как </w:t>
      </w:r>
      <w:r w:rsidR="000858C5">
        <w:rPr>
          <w:lang w:eastAsia="ru-RU"/>
        </w:rPr>
        <w:t>«</w:t>
      </w:r>
      <w:r w:rsidR="00FA2163">
        <w:rPr>
          <w:lang w:eastAsia="ru-RU"/>
        </w:rPr>
        <w:t>Активный</w:t>
      </w:r>
      <w:r w:rsidR="000858C5">
        <w:rPr>
          <w:lang w:eastAsia="ru-RU"/>
        </w:rPr>
        <w:t xml:space="preserve">» </w:t>
      </w:r>
      <w:r w:rsidR="00FA2163">
        <w:rPr>
          <w:lang w:eastAsia="ru-RU"/>
        </w:rPr>
        <w:t xml:space="preserve">– </w:t>
      </w:r>
      <w:r w:rsidR="00FA2163">
        <w:rPr>
          <w:noProof/>
          <w:lang w:eastAsia="ru-RU"/>
        </w:rPr>
        <w:drawing>
          <wp:inline distT="0" distB="0" distL="0" distR="0" wp14:anchorId="591941FA" wp14:editId="3904EA10">
            <wp:extent cx="723900" cy="228600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2947">
        <w:rPr>
          <w:lang w:eastAsia="ru-RU"/>
        </w:rPr>
        <w:t>.</w:t>
      </w:r>
      <w:r w:rsidR="00125A9B">
        <w:rPr>
          <w:lang w:eastAsia="ru-RU"/>
        </w:rPr>
        <w:t xml:space="preserve"> </w:t>
      </w:r>
      <w:r w:rsidR="008A2947">
        <w:rPr>
          <w:lang w:eastAsia="ru-RU"/>
        </w:rPr>
        <w:t xml:space="preserve">Статус «Активный» </w:t>
      </w:r>
      <w:r w:rsidR="000858C5">
        <w:rPr>
          <w:lang w:eastAsia="ru-RU"/>
        </w:rPr>
        <w:t xml:space="preserve">означает, что пользователь </w:t>
      </w:r>
      <w:r w:rsidR="00125A9B">
        <w:rPr>
          <w:lang w:eastAsia="ru-RU"/>
        </w:rPr>
        <w:t xml:space="preserve">сможет </w:t>
      </w:r>
      <w:r w:rsidR="008A2947">
        <w:rPr>
          <w:lang w:eastAsia="ru-RU"/>
        </w:rPr>
        <w:t xml:space="preserve">авторизоваться </w:t>
      </w:r>
      <w:r w:rsidR="00125A9B">
        <w:rPr>
          <w:lang w:eastAsia="ru-RU"/>
        </w:rPr>
        <w:t xml:space="preserve">в </w:t>
      </w:r>
      <w:r w:rsidR="008A2947">
        <w:rPr>
          <w:lang w:eastAsia="ru-RU"/>
        </w:rPr>
        <w:t xml:space="preserve">личном </w:t>
      </w:r>
      <w:r w:rsidR="00125A9B">
        <w:rPr>
          <w:lang w:eastAsia="ru-RU"/>
        </w:rPr>
        <w:t>кабинет</w:t>
      </w:r>
      <w:r w:rsidR="008A2947">
        <w:rPr>
          <w:lang w:eastAsia="ru-RU"/>
        </w:rPr>
        <w:t>е</w:t>
      </w:r>
      <w:r w:rsidR="00125A9B">
        <w:rPr>
          <w:lang w:eastAsia="ru-RU"/>
        </w:rPr>
        <w:t xml:space="preserve"> и выполнять доступные действия согласно установленным правам</w:t>
      </w:r>
      <w:r w:rsidR="008A2947">
        <w:rPr>
          <w:lang w:eastAsia="ru-RU"/>
        </w:rPr>
        <w:t xml:space="preserve"> и полномочиям</w:t>
      </w:r>
      <w:r w:rsidR="00125A9B">
        <w:rPr>
          <w:lang w:eastAsia="ru-RU"/>
        </w:rPr>
        <w:t>.</w:t>
      </w:r>
    </w:p>
    <w:p w14:paraId="68D85109" w14:textId="77777777" w:rsidR="0080214C" w:rsidRDefault="005F5B5C" w:rsidP="0080214C">
      <w:pPr>
        <w:rPr>
          <w:lang w:eastAsia="ru-RU"/>
        </w:rPr>
      </w:pPr>
      <w:r>
        <w:rPr>
          <w:lang w:eastAsia="ru-RU"/>
        </w:rPr>
        <w:t xml:space="preserve">На вкладке </w:t>
      </w:r>
      <w:r w:rsidR="0080214C">
        <w:rPr>
          <w:lang w:eastAsia="ru-RU"/>
        </w:rPr>
        <w:t>«</w:t>
      </w:r>
      <w:r>
        <w:rPr>
          <w:lang w:eastAsia="ru-RU"/>
        </w:rPr>
        <w:t>Управление рассылкой</w:t>
      </w:r>
      <w:r w:rsidR="008A2947">
        <w:rPr>
          <w:lang w:eastAsia="ru-RU"/>
        </w:rPr>
        <w:t xml:space="preserve"> и уведомлениями</w:t>
      </w:r>
      <w:r w:rsidR="0080214C">
        <w:rPr>
          <w:lang w:eastAsia="ru-RU"/>
        </w:rPr>
        <w:t>» пользовател</w:t>
      </w:r>
      <w:r w:rsidR="008A2947">
        <w:rPr>
          <w:lang w:eastAsia="ru-RU"/>
        </w:rPr>
        <w:t>ю</w:t>
      </w:r>
      <w:r w:rsidR="0080214C">
        <w:rPr>
          <w:lang w:eastAsia="ru-RU"/>
        </w:rPr>
        <w:t xml:space="preserve"> с соответствующей привилегией </w:t>
      </w:r>
      <w:r w:rsidR="008A2947">
        <w:rPr>
          <w:lang w:eastAsia="ru-RU"/>
        </w:rPr>
        <w:t xml:space="preserve">предоставлено </w:t>
      </w:r>
      <w:r w:rsidR="0080214C">
        <w:rPr>
          <w:lang w:eastAsia="ru-RU"/>
        </w:rPr>
        <w:t xml:space="preserve">право </w:t>
      </w:r>
      <w:proofErr w:type="gramStart"/>
      <w:r w:rsidR="0080214C">
        <w:rPr>
          <w:lang w:eastAsia="ru-RU"/>
        </w:rPr>
        <w:t>редактировать</w:t>
      </w:r>
      <w:proofErr w:type="gramEnd"/>
      <w:r w:rsidR="0080214C">
        <w:rPr>
          <w:lang w:eastAsia="ru-RU"/>
        </w:rPr>
        <w:t xml:space="preserve"> у любого пользователя своей организации </w:t>
      </w:r>
      <w:r w:rsidR="00E03A8E">
        <w:rPr>
          <w:lang w:val="en-US" w:eastAsia="ru-RU"/>
        </w:rPr>
        <w:t>E</w:t>
      </w:r>
      <w:r w:rsidR="0080214C" w:rsidRPr="0080214C">
        <w:rPr>
          <w:lang w:eastAsia="ru-RU"/>
        </w:rPr>
        <w:t>-</w:t>
      </w:r>
      <w:proofErr w:type="spellStart"/>
      <w:r w:rsidR="0080214C" w:rsidRPr="0080214C">
        <w:rPr>
          <w:lang w:eastAsia="ru-RU"/>
        </w:rPr>
        <w:t>mail</w:t>
      </w:r>
      <w:proofErr w:type="spellEnd"/>
      <w:r w:rsidR="0080214C">
        <w:rPr>
          <w:lang w:eastAsia="ru-RU"/>
        </w:rPr>
        <w:t>.</w:t>
      </w:r>
    </w:p>
    <w:p w14:paraId="4DA9B9E2" w14:textId="77777777" w:rsidR="0080214C" w:rsidRDefault="005F5B5C" w:rsidP="0080214C">
      <w:pPr>
        <w:rPr>
          <w:lang w:eastAsia="ru-RU"/>
        </w:rPr>
      </w:pPr>
      <w:r>
        <w:rPr>
          <w:lang w:eastAsia="ru-RU"/>
        </w:rPr>
        <w:t>На вкладке «Права и полномочия»</w:t>
      </w:r>
      <w:r w:rsidR="00A25EBD">
        <w:rPr>
          <w:lang w:eastAsia="ru-RU"/>
        </w:rPr>
        <w:t xml:space="preserve"> </w:t>
      </w:r>
      <w:r w:rsidR="008A2947">
        <w:rPr>
          <w:lang w:eastAsia="ru-RU"/>
        </w:rPr>
        <w:t>предоставлена</w:t>
      </w:r>
      <w:r w:rsidR="005A266B">
        <w:rPr>
          <w:lang w:eastAsia="ru-RU"/>
        </w:rPr>
        <w:t xml:space="preserve"> возможность</w:t>
      </w:r>
      <w:r w:rsidR="00A25EBD">
        <w:rPr>
          <w:lang w:eastAsia="ru-RU"/>
        </w:rPr>
        <w:t xml:space="preserve"> </w:t>
      </w:r>
      <w:r w:rsidR="00174DB3">
        <w:rPr>
          <w:lang w:eastAsia="ru-RU"/>
        </w:rPr>
        <w:t>ограничить</w:t>
      </w:r>
      <w:r w:rsidR="0080214C">
        <w:rPr>
          <w:lang w:eastAsia="ru-RU"/>
        </w:rPr>
        <w:t xml:space="preserve"> </w:t>
      </w:r>
      <w:r w:rsidR="00174DB3">
        <w:rPr>
          <w:lang w:eastAsia="ru-RU"/>
        </w:rPr>
        <w:t>по типу список</w:t>
      </w:r>
      <w:r w:rsidR="0080214C" w:rsidRPr="0080214C">
        <w:rPr>
          <w:lang w:eastAsia="ru-RU"/>
        </w:rPr>
        <w:t xml:space="preserve"> документов</w:t>
      </w:r>
      <w:r w:rsidR="00174DB3">
        <w:rPr>
          <w:lang w:eastAsia="ru-RU"/>
        </w:rPr>
        <w:t xml:space="preserve"> для просмотра в разделе «Просмотр </w:t>
      </w:r>
      <w:r w:rsidR="00174DB3">
        <w:rPr>
          <w:lang w:eastAsia="ru-RU"/>
        </w:rPr>
        <w:lastRenderedPageBreak/>
        <w:t>документов»</w:t>
      </w:r>
      <w:r w:rsidR="005A266B">
        <w:rPr>
          <w:lang w:eastAsia="ru-RU"/>
        </w:rPr>
        <w:t>.</w:t>
      </w:r>
      <w:r w:rsidR="00D25535">
        <w:rPr>
          <w:lang w:eastAsia="ru-RU"/>
        </w:rPr>
        <w:t xml:space="preserve"> </w:t>
      </w:r>
      <w:r w:rsidR="005A266B">
        <w:rPr>
          <w:lang w:eastAsia="ru-RU"/>
        </w:rPr>
        <w:t xml:space="preserve">Ограничить </w:t>
      </w:r>
      <w:r w:rsidR="00D25535">
        <w:rPr>
          <w:lang w:eastAsia="ru-RU"/>
        </w:rPr>
        <w:t xml:space="preserve">список доступных </w:t>
      </w:r>
      <w:r w:rsidR="00C04BA0">
        <w:rPr>
          <w:lang w:eastAsia="ru-RU"/>
        </w:rPr>
        <w:t xml:space="preserve">для просмотра </w:t>
      </w:r>
      <w:r w:rsidR="00D25535">
        <w:rPr>
          <w:lang w:eastAsia="ru-RU"/>
        </w:rPr>
        <w:t>типов документов можно у</w:t>
      </w:r>
      <w:r w:rsidR="005A266B">
        <w:rPr>
          <w:lang w:eastAsia="ru-RU"/>
        </w:rPr>
        <w:t xml:space="preserve"> пользователей </w:t>
      </w:r>
      <w:r w:rsidR="00D25535">
        <w:rPr>
          <w:lang w:eastAsia="ru-RU"/>
        </w:rPr>
        <w:t xml:space="preserve">с привилегией «Просмотр </w:t>
      </w:r>
      <w:r w:rsidR="00C04BA0">
        <w:rPr>
          <w:lang w:eastAsia="ru-RU"/>
        </w:rPr>
        <w:t xml:space="preserve">поданных </w:t>
      </w:r>
      <w:r w:rsidR="00D25535">
        <w:rPr>
          <w:lang w:eastAsia="ru-RU"/>
        </w:rPr>
        <w:t>документов», указав типы в поле «</w:t>
      </w:r>
      <w:r w:rsidR="00C04BA0">
        <w:rPr>
          <w:lang w:eastAsia="ru-RU"/>
        </w:rPr>
        <w:t>Типы документов, заблокированных для просмотра»</w:t>
      </w:r>
      <w:r w:rsidR="0080214C">
        <w:rPr>
          <w:lang w:eastAsia="ru-RU"/>
        </w:rPr>
        <w:t>.</w:t>
      </w:r>
    </w:p>
    <w:p w14:paraId="034CF75C" w14:textId="77777777" w:rsidR="00C04BA0" w:rsidRDefault="005F5B5C" w:rsidP="00C04BA0">
      <w:pPr>
        <w:keepNext/>
        <w:ind w:firstLine="0"/>
      </w:pPr>
      <w:r>
        <w:rPr>
          <w:noProof/>
          <w:lang w:eastAsia="ru-RU"/>
        </w:rPr>
        <w:drawing>
          <wp:inline distT="0" distB="0" distL="0" distR="0" wp14:anchorId="0C944447" wp14:editId="2F0C10D1">
            <wp:extent cx="5939790" cy="3682365"/>
            <wp:effectExtent l="19050" t="19050" r="22860" b="1333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823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BA393F" w14:textId="77777777" w:rsidR="00C04BA0" w:rsidRPr="0080214C" w:rsidRDefault="00C04BA0" w:rsidP="00C04BA0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130</w:t>
      </w:r>
      <w:r w:rsidR="00E461CF">
        <w:rPr>
          <w:noProof/>
        </w:rPr>
        <w:fldChar w:fldCharType="end"/>
      </w:r>
      <w:r>
        <w:rPr>
          <w:noProof/>
        </w:rPr>
        <w:t>. Блокировка типов документов для просмотра</w:t>
      </w:r>
    </w:p>
    <w:p w14:paraId="153301E7" w14:textId="77777777" w:rsidR="00C41508" w:rsidRPr="00C41508" w:rsidRDefault="00C41508" w:rsidP="00C41508">
      <w:pPr>
        <w:pStyle w:val="3"/>
        <w:rPr>
          <w:rFonts w:eastAsia="Times New Roman"/>
          <w:lang w:eastAsia="ru-RU"/>
        </w:rPr>
      </w:pPr>
      <w:bookmarkStart w:id="256" w:name="_Toc157614850"/>
      <w:r w:rsidRPr="00C41508">
        <w:rPr>
          <w:rFonts w:eastAsia="Times New Roman"/>
          <w:lang w:eastAsia="ru-RU"/>
        </w:rPr>
        <w:t>Роли</w:t>
      </w:r>
      <w:bookmarkEnd w:id="256"/>
    </w:p>
    <w:p w14:paraId="60DCC77E" w14:textId="77777777" w:rsidR="005221A7" w:rsidRDefault="00B453BE" w:rsidP="00CE005C">
      <w:pPr>
        <w:rPr>
          <w:lang w:eastAsia="ru-RU"/>
        </w:rPr>
      </w:pPr>
      <w:r>
        <w:rPr>
          <w:lang w:eastAsia="ru-RU"/>
        </w:rPr>
        <w:t xml:space="preserve">В пункте меню «Роли» представлен список ролей </w:t>
      </w:r>
      <w:r w:rsidR="005221A7">
        <w:rPr>
          <w:lang w:eastAsia="ru-RU"/>
        </w:rPr>
        <w:t xml:space="preserve">личного кабинета плательщика </w:t>
      </w:r>
      <w:r>
        <w:rPr>
          <w:lang w:eastAsia="ru-RU"/>
        </w:rPr>
        <w:t>в рамках УНПФ.</w:t>
      </w:r>
      <w:r w:rsidR="005221A7">
        <w:rPr>
          <w:lang w:eastAsia="ru-RU"/>
        </w:rPr>
        <w:t xml:space="preserve"> По умолчанию в личном кабинете есть две роли: </w:t>
      </w:r>
    </w:p>
    <w:p w14:paraId="10DE1F0B" w14:textId="77777777" w:rsidR="005221A7" w:rsidRPr="005221A7" w:rsidRDefault="005221A7" w:rsidP="005221A7">
      <w:pPr>
        <w:pStyle w:val="a6"/>
      </w:pPr>
      <w:r w:rsidRPr="005221A7">
        <w:t>администратор плательщика</w:t>
      </w:r>
      <w:r>
        <w:t xml:space="preserve"> – роль назначается системой </w:t>
      </w:r>
      <w:r w:rsidR="005F5B5C">
        <w:t>всем пользователям</w:t>
      </w:r>
      <w:r w:rsidR="00DD7C38">
        <w:t xml:space="preserve"> при первом входе</w:t>
      </w:r>
      <w:r>
        <w:t xml:space="preserve"> в кабинет</w:t>
      </w:r>
      <w:r w:rsidR="00DD7C38">
        <w:t xml:space="preserve"> плательщика </w:t>
      </w:r>
      <w:r>
        <w:t>от организации в рамках УНПФ</w:t>
      </w:r>
      <w:r w:rsidR="008A2947">
        <w:t xml:space="preserve"> организации</w:t>
      </w:r>
      <w:r>
        <w:t>,</w:t>
      </w:r>
      <w:r w:rsidR="008A2947">
        <w:t xml:space="preserve"> а</w:t>
      </w:r>
      <w:r>
        <w:t xml:space="preserve"> также может быть назначена вручную администратором любому пользователю </w:t>
      </w:r>
      <w:r w:rsidR="00344249">
        <w:t xml:space="preserve">в любой момент времени </w:t>
      </w:r>
      <w:r>
        <w:t>в рамках УНПФ;</w:t>
      </w:r>
    </w:p>
    <w:p w14:paraId="34599C8C" w14:textId="77777777" w:rsidR="00CF1399" w:rsidRPr="005221A7" w:rsidRDefault="005221A7" w:rsidP="005221A7">
      <w:pPr>
        <w:pStyle w:val="a6"/>
      </w:pPr>
      <w:r w:rsidRPr="005221A7">
        <w:t>абонент-плательщик</w:t>
      </w:r>
      <w:r>
        <w:t xml:space="preserve"> – роль назначается </w:t>
      </w:r>
      <w:r w:rsidR="00344249">
        <w:t xml:space="preserve">администратором </w:t>
      </w:r>
      <w:r>
        <w:t>пользователям в рамках УНПФ</w:t>
      </w:r>
      <w:r w:rsidR="008A2947">
        <w:t xml:space="preserve"> организации</w:t>
      </w:r>
      <w:r w:rsidRPr="005221A7">
        <w:t>.</w:t>
      </w:r>
    </w:p>
    <w:p w14:paraId="6CD77F7F" w14:textId="77777777" w:rsidR="00710379" w:rsidRDefault="008A2947" w:rsidP="00710379">
      <w:pPr>
        <w:keepNext/>
        <w:spacing w:before="240"/>
        <w:ind w:firstLine="0"/>
      </w:pPr>
      <w:r w:rsidRPr="008A2947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7CEDDE2A" wp14:editId="4C70F2F5">
            <wp:extent cx="5939790" cy="2892425"/>
            <wp:effectExtent l="19050" t="19050" r="22860" b="22225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924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4326C5" w14:textId="77777777" w:rsidR="00C41508" w:rsidRDefault="00710379" w:rsidP="00710379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131</w:t>
      </w:r>
      <w:r w:rsidR="00E461CF">
        <w:rPr>
          <w:noProof/>
        </w:rPr>
        <w:fldChar w:fldCharType="end"/>
      </w:r>
      <w:r>
        <w:rPr>
          <w:noProof/>
        </w:rPr>
        <w:t>. Список ролей</w:t>
      </w:r>
    </w:p>
    <w:p w14:paraId="05332252" w14:textId="77777777" w:rsidR="00C41508" w:rsidRDefault="00710379" w:rsidP="00CE005C">
      <w:pPr>
        <w:rPr>
          <w:lang w:eastAsia="ru-RU"/>
        </w:rPr>
      </w:pPr>
      <w:r>
        <w:rPr>
          <w:lang w:eastAsia="ru-RU"/>
        </w:rPr>
        <w:t>Для просмотра информации о роли необходимо нажать кнопку «Просмотр»</w:t>
      </w:r>
      <w:r w:rsidR="008A2947">
        <w:rPr>
          <w:lang w:eastAsia="ru-RU"/>
        </w:rPr>
        <w:t xml:space="preserve"> –</w:t>
      </w:r>
      <w:r>
        <w:rPr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4258B08" wp14:editId="4F536635">
            <wp:extent cx="361950" cy="3238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>.</w:t>
      </w:r>
    </w:p>
    <w:p w14:paraId="15B85399" w14:textId="77777777" w:rsidR="00710379" w:rsidRDefault="00710379" w:rsidP="00710379">
      <w:pPr>
        <w:rPr>
          <w:lang w:eastAsia="ru-RU"/>
        </w:rPr>
      </w:pPr>
      <w:r>
        <w:rPr>
          <w:lang w:eastAsia="ru-RU"/>
        </w:rPr>
        <w:t>На экране отобразится карточка с информацией о роли, а также со списком прав (привилегий) назначенных этой роли (</w:t>
      </w:r>
      <w:r w:rsidR="00E461CF">
        <w:rPr>
          <w:lang w:eastAsia="ru-RU"/>
        </w:rPr>
        <w:fldChar w:fldCharType="begin"/>
      </w:r>
      <w:r>
        <w:rPr>
          <w:lang w:eastAsia="ru-RU"/>
        </w:rPr>
        <w:instrText xml:space="preserve"> REF _Ref526356232 \h </w:instrText>
      </w:r>
      <w:r w:rsidR="00E461CF">
        <w:rPr>
          <w:lang w:eastAsia="ru-RU"/>
        </w:rPr>
      </w:r>
      <w:r w:rsidR="00E461CF">
        <w:rPr>
          <w:lang w:eastAsia="ru-RU"/>
        </w:rPr>
        <w:fldChar w:fldCharType="separate"/>
      </w:r>
      <w:r w:rsidR="00987FCA">
        <w:rPr>
          <w:noProof/>
        </w:rPr>
        <w:t>Рисунок 128</w:t>
      </w:r>
      <w:r w:rsidR="00E461CF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5B6BC3B6" w14:textId="77777777" w:rsidR="00710379" w:rsidRDefault="008A2947" w:rsidP="00710379">
      <w:pPr>
        <w:keepNext/>
        <w:spacing w:before="240"/>
        <w:ind w:firstLine="0"/>
      </w:pPr>
      <w:r w:rsidRPr="008A29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D84D0DA" wp14:editId="7B4D0D9D">
            <wp:extent cx="5939790" cy="2883535"/>
            <wp:effectExtent l="19050" t="19050" r="22860" b="12065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35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40009F" w14:textId="77777777" w:rsidR="00710379" w:rsidRDefault="00710379" w:rsidP="00710379">
      <w:pPr>
        <w:pStyle w:val="-2"/>
        <w:spacing w:after="240"/>
        <w:rPr>
          <w:noProof/>
        </w:rPr>
      </w:pPr>
      <w:bookmarkStart w:id="257" w:name="_Ref526356232"/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132</w:t>
      </w:r>
      <w:r w:rsidR="00E461CF">
        <w:rPr>
          <w:noProof/>
        </w:rPr>
        <w:fldChar w:fldCharType="end"/>
      </w:r>
      <w:bookmarkEnd w:id="257"/>
      <w:r>
        <w:rPr>
          <w:noProof/>
        </w:rPr>
        <w:t>. Информация о роли</w:t>
      </w:r>
    </w:p>
    <w:p w14:paraId="4264B5FE" w14:textId="77777777" w:rsidR="00C41508" w:rsidRDefault="00495C58" w:rsidP="00CE005C">
      <w:pPr>
        <w:rPr>
          <w:lang w:eastAsia="ru-RU"/>
        </w:rPr>
      </w:pPr>
      <w:r>
        <w:rPr>
          <w:lang w:eastAsia="ru-RU"/>
        </w:rPr>
        <w:lastRenderedPageBreak/>
        <w:t>Для создания новой роли необходимо на странице «Роли» нажать кнопку «Добавить роль». На экране отобразится форма добавления роли.</w:t>
      </w:r>
    </w:p>
    <w:p w14:paraId="2CA6B022" w14:textId="77777777" w:rsidR="00CB6AF5" w:rsidRDefault="00B010A9" w:rsidP="00CB6AF5">
      <w:pPr>
        <w:keepNext/>
        <w:spacing w:before="240"/>
        <w:ind w:firstLine="0"/>
      </w:pPr>
      <w:r>
        <w:rPr>
          <w:noProof/>
          <w:lang w:eastAsia="ru-RU"/>
        </w:rPr>
        <w:drawing>
          <wp:inline distT="0" distB="0" distL="0" distR="0" wp14:anchorId="561038BE" wp14:editId="475DC2D7">
            <wp:extent cx="5939790" cy="2889250"/>
            <wp:effectExtent l="19050" t="19050" r="22860" b="2540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92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BFE08C" w14:textId="77777777" w:rsidR="00495C58" w:rsidRDefault="00CB6AF5" w:rsidP="00CB6AF5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133</w:t>
      </w:r>
      <w:r w:rsidR="00E461CF">
        <w:rPr>
          <w:noProof/>
        </w:rPr>
        <w:fldChar w:fldCharType="end"/>
      </w:r>
      <w:r>
        <w:rPr>
          <w:noProof/>
        </w:rPr>
        <w:t>. Форма добавления роли</w:t>
      </w:r>
    </w:p>
    <w:p w14:paraId="09160652" w14:textId="77777777" w:rsidR="00495C58" w:rsidRDefault="00B010A9" w:rsidP="00CE005C">
      <w:pPr>
        <w:rPr>
          <w:lang w:eastAsia="ru-RU"/>
        </w:rPr>
      </w:pPr>
      <w:r>
        <w:rPr>
          <w:lang w:eastAsia="ru-RU"/>
        </w:rPr>
        <w:t>Далее н</w:t>
      </w:r>
      <w:r w:rsidR="00425340">
        <w:rPr>
          <w:lang w:eastAsia="ru-RU"/>
        </w:rPr>
        <w:t xml:space="preserve">еобходимо </w:t>
      </w:r>
      <w:r>
        <w:rPr>
          <w:lang w:eastAsia="ru-RU"/>
        </w:rPr>
        <w:t xml:space="preserve">заполнить </w:t>
      </w:r>
      <w:r w:rsidR="00425340">
        <w:rPr>
          <w:lang w:eastAsia="ru-RU"/>
        </w:rPr>
        <w:t>наименование и описание, а также выбрать привилегии, которые будут доступны для новой роли, и нажать кнопку «Сохранить». Произойдет переход на страницу со списком ролей, новая роль будет отображаться в этом списке.</w:t>
      </w:r>
    </w:p>
    <w:p w14:paraId="2CFD38C1" w14:textId="77777777" w:rsidR="00425340" w:rsidRDefault="00425340" w:rsidP="00CE005C">
      <w:pPr>
        <w:rPr>
          <w:lang w:eastAsia="ru-RU"/>
        </w:rPr>
      </w:pPr>
      <w:r>
        <w:rPr>
          <w:lang w:eastAsia="ru-RU"/>
        </w:rPr>
        <w:t>Для созданных администратором ролей доступны функции «Редактировать» и «Удалить».</w:t>
      </w:r>
    </w:p>
    <w:p w14:paraId="09770A1A" w14:textId="77777777" w:rsidR="00495C58" w:rsidRPr="00147982" w:rsidRDefault="00147982" w:rsidP="00147982">
      <w:pPr>
        <w:pStyle w:val="3"/>
        <w:rPr>
          <w:rFonts w:eastAsia="Times New Roman"/>
          <w:lang w:eastAsia="ru-RU"/>
        </w:rPr>
      </w:pPr>
      <w:bookmarkStart w:id="258" w:name="_Toc157614851"/>
      <w:r w:rsidRPr="00147982">
        <w:rPr>
          <w:rFonts w:eastAsia="Times New Roman"/>
          <w:lang w:eastAsia="ru-RU"/>
        </w:rPr>
        <w:t>Привилегии</w:t>
      </w:r>
      <w:bookmarkEnd w:id="258"/>
    </w:p>
    <w:p w14:paraId="36CB2D96" w14:textId="77777777" w:rsidR="00147982" w:rsidRDefault="00147982" w:rsidP="00CE005C">
      <w:pPr>
        <w:rPr>
          <w:lang w:eastAsia="ru-RU"/>
        </w:rPr>
      </w:pPr>
      <w:r>
        <w:rPr>
          <w:lang w:eastAsia="ru-RU"/>
        </w:rPr>
        <w:t>В пункте меню «Привилегии» представлен список прав (привилегий) личного кабинета плательщика, которые могут быть назначены пользователю.</w:t>
      </w:r>
    </w:p>
    <w:p w14:paraId="2BA0986E" w14:textId="77777777" w:rsidR="00495C58" w:rsidRDefault="00147982" w:rsidP="00CE005C">
      <w:pPr>
        <w:rPr>
          <w:lang w:eastAsia="ru-RU"/>
        </w:rPr>
      </w:pPr>
      <w:r>
        <w:rPr>
          <w:lang w:eastAsia="ru-RU"/>
        </w:rPr>
        <w:t>Список привилегий является предустановленным и недоступен для редактирования.</w:t>
      </w:r>
    </w:p>
    <w:p w14:paraId="4B046BA2" w14:textId="77777777" w:rsidR="00214E48" w:rsidRDefault="00214E48" w:rsidP="00214E48">
      <w:r>
        <w:t>Пункт меню «Уведомления» отображается постоянно после успешного прохождения процедуры авторизации, независимо от списка привилегий, которые назначены пользователю.</w:t>
      </w:r>
    </w:p>
    <w:p w14:paraId="03A1FE1F" w14:textId="77777777" w:rsidR="00214E48" w:rsidRDefault="00214E48" w:rsidP="00CE005C">
      <w:pPr>
        <w:rPr>
          <w:lang w:eastAsia="ru-RU"/>
        </w:rPr>
      </w:pPr>
    </w:p>
    <w:p w14:paraId="789E9DAF" w14:textId="77777777" w:rsidR="00147982" w:rsidRDefault="00B010A9" w:rsidP="00147982">
      <w:pPr>
        <w:keepNext/>
        <w:spacing w:before="240"/>
        <w:ind w:firstLine="0"/>
      </w:pPr>
      <w:r w:rsidRPr="00B010A9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73088892" wp14:editId="296C3A68">
            <wp:extent cx="5939790" cy="2889250"/>
            <wp:effectExtent l="19050" t="19050" r="22860" b="2540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92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144C24" w14:textId="77777777" w:rsidR="00147982" w:rsidRPr="00CE005C" w:rsidRDefault="00147982" w:rsidP="00147982">
      <w:pPr>
        <w:pStyle w:val="-2"/>
        <w:spacing w:after="240"/>
        <w:rPr>
          <w:noProof/>
        </w:rPr>
      </w:pPr>
      <w:r>
        <w:rPr>
          <w:noProof/>
        </w:rPr>
        <w:t xml:space="preserve">Рисунок </w:t>
      </w:r>
      <w:r w:rsidR="00E461CF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E461CF">
        <w:rPr>
          <w:noProof/>
        </w:rPr>
        <w:fldChar w:fldCharType="separate"/>
      </w:r>
      <w:r w:rsidR="001477A3">
        <w:rPr>
          <w:noProof/>
        </w:rPr>
        <w:t>134</w:t>
      </w:r>
      <w:r w:rsidR="00E461CF">
        <w:rPr>
          <w:noProof/>
        </w:rPr>
        <w:fldChar w:fldCharType="end"/>
      </w:r>
      <w:r>
        <w:rPr>
          <w:noProof/>
        </w:rPr>
        <w:t>. Список привилегий</w:t>
      </w:r>
    </w:p>
    <w:p w14:paraId="3DB9EDCD" w14:textId="77777777" w:rsidR="00AE7784" w:rsidRDefault="0038323A" w:rsidP="00AE7784">
      <w:pPr>
        <w:rPr>
          <w:lang w:eastAsia="ru-RU"/>
        </w:rPr>
      </w:pPr>
      <w:r>
        <w:rPr>
          <w:lang w:eastAsia="ru-RU"/>
        </w:rPr>
        <w:t xml:space="preserve">Для просмотра карточки </w:t>
      </w:r>
      <w:r w:rsidR="003A6681">
        <w:rPr>
          <w:lang w:eastAsia="ru-RU"/>
        </w:rPr>
        <w:t>привилегии необходимо нажать кнопку «Просмотр»</w:t>
      </w:r>
      <w:r w:rsidR="00B010A9">
        <w:rPr>
          <w:lang w:eastAsia="ru-RU"/>
        </w:rPr>
        <w:t xml:space="preserve"> –</w:t>
      </w:r>
      <w:r w:rsidR="003A6681">
        <w:rPr>
          <w:lang w:eastAsia="ru-RU"/>
        </w:rPr>
        <w:t xml:space="preserve"> </w:t>
      </w:r>
      <w:r w:rsidR="003A6681">
        <w:rPr>
          <w:noProof/>
          <w:lang w:eastAsia="ru-RU"/>
        </w:rPr>
        <w:drawing>
          <wp:inline distT="0" distB="0" distL="0" distR="0" wp14:anchorId="38097AE1" wp14:editId="5EBBCE12">
            <wp:extent cx="361950" cy="323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681">
        <w:rPr>
          <w:lang w:eastAsia="ru-RU"/>
        </w:rPr>
        <w:t>.</w:t>
      </w:r>
    </w:p>
    <w:p w14:paraId="20E49A88" w14:textId="77777777" w:rsidR="006C1DEC" w:rsidRDefault="006C1DEC" w:rsidP="00AE7784">
      <w:pPr>
        <w:rPr>
          <w:lang w:eastAsia="ru-RU"/>
        </w:rPr>
      </w:pPr>
      <w:r>
        <w:rPr>
          <w:lang w:eastAsia="ru-RU"/>
        </w:rPr>
        <w:t>Перечень привилегий и их описаний приведены в Приложении 1.</w:t>
      </w:r>
    </w:p>
    <w:p w14:paraId="7D090AB3" w14:textId="77777777" w:rsidR="00C04BA0" w:rsidRPr="00C04BA0" w:rsidRDefault="00C04BA0" w:rsidP="00C04BA0">
      <w:pPr>
        <w:pStyle w:val="20"/>
        <w:rPr>
          <w:rFonts w:eastAsia="Times New Roman"/>
          <w:lang w:eastAsia="ru-RU"/>
        </w:rPr>
      </w:pPr>
      <w:bookmarkStart w:id="259" w:name="_Toc157614852"/>
      <w:r w:rsidRPr="00C04BA0">
        <w:rPr>
          <w:rFonts w:eastAsia="Times New Roman"/>
          <w:lang w:eastAsia="ru-RU"/>
        </w:rPr>
        <w:t>Аудит</w:t>
      </w:r>
      <w:bookmarkEnd w:id="259"/>
    </w:p>
    <w:p w14:paraId="5EEC772D" w14:textId="77777777" w:rsidR="00C04BA0" w:rsidRDefault="00C04BA0" w:rsidP="00AE7784">
      <w:pPr>
        <w:rPr>
          <w:lang w:eastAsia="ru-RU"/>
        </w:rPr>
      </w:pPr>
      <w:r>
        <w:t xml:space="preserve">Пункт главного меню «Аудит» предназначен для просмотра журналов </w:t>
      </w:r>
      <w:r>
        <w:rPr>
          <w:color w:val="000000" w:themeColor="text1"/>
          <w:szCs w:val="28"/>
        </w:rPr>
        <w:t>аудита</w:t>
      </w:r>
      <w:r w:rsidR="00E91D66">
        <w:rPr>
          <w:color w:val="000000" w:themeColor="text1"/>
          <w:szCs w:val="28"/>
        </w:rPr>
        <w:t xml:space="preserve">, в которых зафиксированы </w:t>
      </w:r>
      <w:r w:rsidR="00B010A9">
        <w:rPr>
          <w:color w:val="000000" w:themeColor="text1"/>
          <w:szCs w:val="28"/>
        </w:rPr>
        <w:t xml:space="preserve">соответствующие </w:t>
      </w:r>
      <w:r w:rsidR="00E91D66">
        <w:rPr>
          <w:color w:val="000000" w:themeColor="text1"/>
          <w:szCs w:val="28"/>
        </w:rPr>
        <w:t>события и действия пользователей</w:t>
      </w:r>
      <w:r w:rsidRPr="00545B57">
        <w:rPr>
          <w:color w:val="000000" w:themeColor="text1"/>
          <w:szCs w:val="28"/>
        </w:rPr>
        <w:t xml:space="preserve"> плательщика</w:t>
      </w:r>
      <w:r w:rsidR="00E91D66">
        <w:rPr>
          <w:color w:val="000000" w:themeColor="text1"/>
          <w:szCs w:val="28"/>
        </w:rPr>
        <w:t>.</w:t>
      </w:r>
      <w:r>
        <w:t xml:space="preserve"> Данный пункт меню доступен администратору плательщика или друго</w:t>
      </w:r>
      <w:r w:rsidR="00E91D66">
        <w:t>му пользователю с соответствующей привилегией</w:t>
      </w:r>
      <w:r>
        <w:t>.</w:t>
      </w:r>
    </w:p>
    <w:p w14:paraId="30A4E6D2" w14:textId="77777777" w:rsidR="00C04BA0" w:rsidRDefault="00E91D66" w:rsidP="00AE7784">
      <w:pPr>
        <w:rPr>
          <w:lang w:eastAsia="ru-RU"/>
        </w:rPr>
      </w:pPr>
      <w:r>
        <w:rPr>
          <w:lang w:eastAsia="ru-RU"/>
        </w:rPr>
        <w:t>Доступны следующие журналы аудита событий:</w:t>
      </w:r>
    </w:p>
    <w:p w14:paraId="4137C83A" w14:textId="77777777" w:rsidR="00E91D66" w:rsidRDefault="00E91D66" w:rsidP="00E91D66">
      <w:pPr>
        <w:pStyle w:val="a6"/>
      </w:pPr>
      <w:r>
        <w:t>журнал входа/выхода пользователей системы;</w:t>
      </w:r>
    </w:p>
    <w:p w14:paraId="14092CEB" w14:textId="77777777" w:rsidR="00E91D66" w:rsidRDefault="00E91D66" w:rsidP="00E91D66">
      <w:pPr>
        <w:pStyle w:val="a6"/>
      </w:pPr>
      <w:r>
        <w:t>журнал событий над учетными записями пользователей, события над ролями.</w:t>
      </w:r>
    </w:p>
    <w:p w14:paraId="3F0CF0AA" w14:textId="77777777" w:rsidR="001B3977" w:rsidRDefault="001B3977" w:rsidP="001B3977">
      <w:r>
        <w:t xml:space="preserve">Работа (сортировка, фильтрация) со списками событий осуществляется в соответствии с общими принципами работы с интерфейсами (подробнее в </w:t>
      </w:r>
      <w:r w:rsidRPr="00670E4B">
        <w:rPr>
          <w:b/>
        </w:rPr>
        <w:t xml:space="preserve">разделе </w:t>
      </w:r>
      <w:r w:rsidR="00E26D22">
        <w:fldChar w:fldCharType="begin"/>
      </w:r>
      <w:r w:rsidR="00E26D22">
        <w:instrText xml:space="preserve"> REF _Ref3832950 \r \h  \* MERGEFORMAT </w:instrText>
      </w:r>
      <w:r w:rsidR="00E26D22">
        <w:fldChar w:fldCharType="separate"/>
      </w:r>
      <w:r w:rsidR="00987FCA">
        <w:rPr>
          <w:b/>
        </w:rPr>
        <w:t>3.6</w:t>
      </w:r>
      <w:r w:rsidR="00E26D22">
        <w:fldChar w:fldCharType="end"/>
      </w:r>
      <w:r>
        <w:t>).</w:t>
      </w:r>
    </w:p>
    <w:p w14:paraId="6E79738F" w14:textId="77777777" w:rsidR="001B3977" w:rsidRDefault="003050F1" w:rsidP="003050F1">
      <w:pPr>
        <w:pStyle w:val="20"/>
      </w:pPr>
      <w:bookmarkStart w:id="260" w:name="_Toc157614853"/>
      <w:r>
        <w:t>Пособия</w:t>
      </w:r>
      <w:bookmarkEnd w:id="260"/>
    </w:p>
    <w:p w14:paraId="445331EE" w14:textId="77777777" w:rsidR="00CB6950" w:rsidRPr="00D42000" w:rsidRDefault="00CB6950" w:rsidP="00CB6950">
      <w:pPr>
        <w:pStyle w:val="3"/>
      </w:pPr>
      <w:bookmarkStart w:id="261" w:name="_Toc152320877"/>
      <w:bookmarkStart w:id="262" w:name="_Toc157614854"/>
      <w:r>
        <w:t>Семейные пособия</w:t>
      </w:r>
      <w:bookmarkEnd w:id="261"/>
      <w:bookmarkEnd w:id="262"/>
    </w:p>
    <w:p w14:paraId="46AF5067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Пункт главного меню «Пособия» - «Семейные пособия» предназначен для формирования списка и последующего </w:t>
      </w:r>
      <w:proofErr w:type="gramStart"/>
      <w:r>
        <w:rPr>
          <w:lang w:eastAsia="ru-RU"/>
        </w:rPr>
        <w:t>контроля за</w:t>
      </w:r>
      <w:proofErr w:type="gramEnd"/>
      <w:r>
        <w:rPr>
          <w:lang w:eastAsia="ru-RU"/>
        </w:rPr>
        <w:t xml:space="preserve"> получателями </w:t>
      </w:r>
      <w:r>
        <w:rPr>
          <w:lang w:eastAsia="ru-RU"/>
        </w:rPr>
        <w:lastRenderedPageBreak/>
        <w:t>семейных пособий по уходу за ребенком в возрасте до 3 лет. Портал по добавленным записям контролирует детей, которые выехали за пределы Республики Беларусь на срок более 2 месяцем в году или преимущественно проживают за пределами Республики Беларусь (более 183 дней в году) или вернулись в Республику Беларусь, что является основанием для приостановки или возобновления выплаты пособия.</w:t>
      </w:r>
    </w:p>
    <w:p w14:paraId="4EAC4A32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>Данный пункт меню доступен пользователю с добавленной привилегией «Подача и просмотр информации по разделу «Семейные пособия»».</w:t>
      </w:r>
    </w:p>
    <w:p w14:paraId="42A744A5" w14:textId="77777777" w:rsidR="00CB6950" w:rsidRDefault="00CB6950" w:rsidP="00CB6950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65DD7B8D" wp14:editId="1C76B769">
            <wp:extent cx="5939790" cy="2941320"/>
            <wp:effectExtent l="0" t="0" r="381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особия.pn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137AC" w14:textId="77777777" w:rsidR="00CB6950" w:rsidRDefault="00CB6950" w:rsidP="00CB6950">
      <w:pPr>
        <w:pStyle w:val="-2"/>
        <w:rPr>
          <w:lang w:eastAsia="ru-RU"/>
        </w:rPr>
      </w:pPr>
      <w:r>
        <w:t xml:space="preserve">Рисунок </w:t>
      </w:r>
      <w:fldSimple w:instr=" SEQ Рисунок \* ARABIC ">
        <w:r>
          <w:rPr>
            <w:noProof/>
          </w:rPr>
          <w:t>135</w:t>
        </w:r>
      </w:fldSimple>
      <w:r>
        <w:t xml:space="preserve"> Семейные пособия. Список получателей пособий</w:t>
      </w:r>
    </w:p>
    <w:p w14:paraId="17C19123" w14:textId="77777777" w:rsidR="00CB6950" w:rsidRDefault="00CB6950" w:rsidP="00CB6950">
      <w:pPr>
        <w:pStyle w:val="4"/>
      </w:pPr>
      <w:r>
        <w:t>Формирование списка получателей пособий</w:t>
      </w:r>
    </w:p>
    <w:p w14:paraId="77E9A269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Для добавления получателя пособий в разделе «Семейные пособия» необходимо в списке получателей пособий нажать кнопку «+Добавить» и выбрать необходимый способ добавления записи «Заполнить форму» или «Загрузить </w:t>
      </w:r>
      <w:r>
        <w:rPr>
          <w:lang w:val="en-US" w:eastAsia="ru-RU"/>
        </w:rPr>
        <w:t>CSV</w:t>
      </w:r>
      <w:r>
        <w:rPr>
          <w:lang w:eastAsia="ru-RU"/>
        </w:rPr>
        <w:t>».</w:t>
      </w:r>
    </w:p>
    <w:p w14:paraId="590886E9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>При выборе «Заполнить форму» откроется страница «Добавление получателя пособия»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_Ref142041575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0553D2">
        <w:t xml:space="preserve">Рисунок </w:t>
      </w:r>
      <w:r w:rsidR="000553D2">
        <w:rPr>
          <w:noProof/>
        </w:rPr>
        <w:t>136</w:t>
      </w:r>
      <w:r>
        <w:rPr>
          <w:lang w:eastAsia="ru-RU"/>
        </w:rPr>
        <w:fldChar w:fldCharType="end"/>
      </w:r>
      <w:r>
        <w:rPr>
          <w:lang w:eastAsia="ru-RU"/>
        </w:rPr>
        <w:t>) с обязательными полями для заполнения:</w:t>
      </w:r>
    </w:p>
    <w:p w14:paraId="372C80B9" w14:textId="77777777" w:rsidR="00CB6950" w:rsidRDefault="00CB6950" w:rsidP="00CB6950">
      <w:pPr>
        <w:pStyle w:val="27"/>
        <w:rPr>
          <w:shd w:val="clear" w:color="auto" w:fill="FFFFFF"/>
        </w:rPr>
      </w:pPr>
      <w:r>
        <w:rPr>
          <w:shd w:val="clear" w:color="auto" w:fill="FFFFFF"/>
        </w:rPr>
        <w:t>Идентификационный номер получателя пособий;</w:t>
      </w:r>
    </w:p>
    <w:p w14:paraId="4152F826" w14:textId="77777777" w:rsidR="00CB6950" w:rsidRPr="005606AD" w:rsidRDefault="00CB6950" w:rsidP="00CB6950">
      <w:pPr>
        <w:pStyle w:val="27"/>
        <w:rPr>
          <w:lang w:eastAsia="ru-RU"/>
        </w:rPr>
      </w:pPr>
      <w:r>
        <w:rPr>
          <w:shd w:val="clear" w:color="auto" w:fill="FFFFFF"/>
        </w:rPr>
        <w:t>ФИО получателя пособия</w:t>
      </w:r>
      <w:r>
        <w:rPr>
          <w:lang w:eastAsia="ru-RU"/>
        </w:rPr>
        <w:t>;</w:t>
      </w:r>
    </w:p>
    <w:p w14:paraId="27069376" w14:textId="77777777" w:rsidR="00CB6950" w:rsidRDefault="00CB6950" w:rsidP="00CB6950">
      <w:pPr>
        <w:pStyle w:val="27"/>
        <w:rPr>
          <w:shd w:val="clear" w:color="auto" w:fill="FFFFFF"/>
        </w:rPr>
      </w:pPr>
      <w:r>
        <w:rPr>
          <w:shd w:val="clear" w:color="auto" w:fill="FFFFFF"/>
        </w:rPr>
        <w:t>Возраст ребенка – от 0 до 3 лет или с 3 до 18 лет;</w:t>
      </w:r>
    </w:p>
    <w:p w14:paraId="4253DE8C" w14:textId="77777777" w:rsidR="00CB6950" w:rsidRDefault="00CB6950" w:rsidP="00CB6950">
      <w:pPr>
        <w:pStyle w:val="27"/>
        <w:rPr>
          <w:shd w:val="clear" w:color="auto" w:fill="FFFFFF"/>
        </w:rPr>
      </w:pPr>
      <w:r>
        <w:rPr>
          <w:shd w:val="clear" w:color="auto" w:fill="FFFFFF"/>
        </w:rPr>
        <w:t>Идентификационный номер ребенка;</w:t>
      </w:r>
    </w:p>
    <w:p w14:paraId="268D820B" w14:textId="77777777" w:rsidR="00CB6950" w:rsidRDefault="00CB6950" w:rsidP="00CB6950">
      <w:pPr>
        <w:pStyle w:val="27"/>
        <w:rPr>
          <w:shd w:val="clear" w:color="auto" w:fill="FFFFFF"/>
        </w:rPr>
      </w:pPr>
      <w:r>
        <w:rPr>
          <w:shd w:val="clear" w:color="auto" w:fill="FFFFFF"/>
        </w:rPr>
        <w:t>ФИО ребенка;</w:t>
      </w:r>
    </w:p>
    <w:p w14:paraId="1DC2AA07" w14:textId="77777777" w:rsidR="00CB6950" w:rsidRDefault="00CB6950" w:rsidP="00CB6950">
      <w:pPr>
        <w:pStyle w:val="27"/>
        <w:rPr>
          <w:shd w:val="clear" w:color="auto" w:fill="FFFFFF"/>
        </w:rPr>
      </w:pPr>
      <w:r>
        <w:rPr>
          <w:shd w:val="clear" w:color="auto" w:fill="FFFFFF"/>
        </w:rPr>
        <w:lastRenderedPageBreak/>
        <w:t>Дата рождения;</w:t>
      </w:r>
    </w:p>
    <w:p w14:paraId="500193B3" w14:textId="77777777" w:rsidR="00CB6950" w:rsidRPr="001911C8" w:rsidRDefault="00CB6950" w:rsidP="00CB6950">
      <w:pPr>
        <w:pStyle w:val="27"/>
        <w:rPr>
          <w:lang w:eastAsia="ru-RU"/>
        </w:rPr>
      </w:pPr>
      <w:r>
        <w:rPr>
          <w:shd w:val="clear" w:color="auto" w:fill="FFFFFF"/>
        </w:rPr>
        <w:t>Дата назначения пособия.</w:t>
      </w:r>
    </w:p>
    <w:p w14:paraId="678C2CF7" w14:textId="77777777" w:rsidR="00CB6950" w:rsidRDefault="00CB6950" w:rsidP="00CB6950">
      <w:pPr>
        <w:pStyle w:val="af7"/>
        <w:ind w:firstLine="0"/>
        <w:rPr>
          <w:shd w:val="clear" w:color="auto" w:fill="FFFFFF"/>
        </w:rPr>
      </w:pPr>
      <w:r>
        <w:rPr>
          <w:noProof/>
          <w:shd w:val="clear" w:color="auto" w:fill="FFFFFF"/>
        </w:rPr>
        <w:drawing>
          <wp:inline distT="0" distB="0" distL="0" distR="0" wp14:anchorId="4A12634C" wp14:editId="3E7833B3">
            <wp:extent cx="5939790" cy="4352290"/>
            <wp:effectExtent l="0" t="0" r="381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Пособия 1.pn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5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5F200" w14:textId="77777777" w:rsidR="00CB6950" w:rsidRDefault="00CB6950" w:rsidP="00CB6950">
      <w:pPr>
        <w:pStyle w:val="-2"/>
        <w:rPr>
          <w:shd w:val="clear" w:color="auto" w:fill="FFFFFF"/>
        </w:rPr>
      </w:pPr>
      <w:bookmarkStart w:id="263" w:name="_Ref142041575"/>
      <w:bookmarkStart w:id="264" w:name="_Ref142041571"/>
      <w:r>
        <w:t xml:space="preserve">Рисунок </w:t>
      </w:r>
      <w:fldSimple w:instr=" SEQ Рисунок \* ARABIC ">
        <w:r>
          <w:rPr>
            <w:noProof/>
          </w:rPr>
          <w:t>136</w:t>
        </w:r>
      </w:fldSimple>
      <w:bookmarkEnd w:id="263"/>
      <w:r>
        <w:t xml:space="preserve"> Семейные пособия. Добавление получателя пособия</w:t>
      </w:r>
      <w:bookmarkEnd w:id="264"/>
    </w:p>
    <w:p w14:paraId="04419D8E" w14:textId="77777777" w:rsidR="00CB6950" w:rsidRDefault="00CB6950" w:rsidP="00CB6950">
      <w:pPr>
        <w:pStyle w:val="af7"/>
        <w:rPr>
          <w:shd w:val="clear" w:color="auto" w:fill="FFFFFF"/>
        </w:rPr>
      </w:pPr>
      <w:r>
        <w:rPr>
          <w:shd w:val="clear" w:color="auto" w:fill="FFFFFF"/>
        </w:rPr>
        <w:t xml:space="preserve">Если у получателя пособий </w:t>
      </w:r>
      <w:proofErr w:type="gramStart"/>
      <w:r>
        <w:rPr>
          <w:shd w:val="clear" w:color="auto" w:fill="FFFFFF"/>
        </w:rPr>
        <w:t>по мимо</w:t>
      </w:r>
      <w:proofErr w:type="gramEnd"/>
      <w:r>
        <w:rPr>
          <w:shd w:val="clear" w:color="auto" w:fill="FFFFFF"/>
        </w:rPr>
        <w:t xml:space="preserve"> ребенка от 0 до 3 лет есть еще дети с 3 до 18 лет, то их также необходимо добавить. Для этого в форме необходимо нажать кнопку «+Добавить ребенка» и внести информацию по нему.</w:t>
      </w:r>
    </w:p>
    <w:p w14:paraId="644602DC" w14:textId="77777777" w:rsidR="00CB6950" w:rsidRDefault="00CB6950" w:rsidP="00CB6950">
      <w:pPr>
        <w:pStyle w:val="af7"/>
        <w:rPr>
          <w:shd w:val="clear" w:color="auto" w:fill="FFFFFF"/>
        </w:rPr>
      </w:pPr>
      <w:r>
        <w:rPr>
          <w:shd w:val="clear" w:color="auto" w:fill="FFFFFF"/>
        </w:rPr>
        <w:t xml:space="preserve">После заполнения обязательных полей, для добавления записи необходимо нажать кнопку «Сохранить». После чего информация о получателе пособий отобразиться в списке получателей пособий. </w:t>
      </w:r>
    </w:p>
    <w:p w14:paraId="6CE8AD8D" w14:textId="77777777" w:rsidR="00CB6950" w:rsidRDefault="00CB6950" w:rsidP="00CB6950">
      <w:pPr>
        <w:pStyle w:val="af7"/>
        <w:rPr>
          <w:shd w:val="clear" w:color="auto" w:fill="FFFFFF"/>
        </w:rPr>
      </w:pPr>
      <w:r>
        <w:rPr>
          <w:shd w:val="clear" w:color="auto" w:fill="FFFFFF"/>
        </w:rPr>
        <w:t xml:space="preserve">При выборе «Загрузить </w:t>
      </w:r>
      <w:proofErr w:type="spellStart"/>
      <w:r>
        <w:rPr>
          <w:shd w:val="clear" w:color="auto" w:fill="FFFFFF"/>
          <w:lang w:val="en-US"/>
        </w:rPr>
        <w:t>csv</w:t>
      </w:r>
      <w:proofErr w:type="spellEnd"/>
      <w:r>
        <w:rPr>
          <w:shd w:val="clear" w:color="auto" w:fill="FFFFFF"/>
        </w:rPr>
        <w:t xml:space="preserve">» откроется окно «Загрузка </w:t>
      </w:r>
      <w:proofErr w:type="spellStart"/>
      <w:r>
        <w:rPr>
          <w:shd w:val="clear" w:color="auto" w:fill="FFFFFF"/>
          <w:lang w:val="en-US"/>
        </w:rPr>
        <w:t>csv</w:t>
      </w:r>
      <w:proofErr w:type="spellEnd"/>
      <w:r>
        <w:rPr>
          <w:shd w:val="clear" w:color="auto" w:fill="FFFFFF"/>
        </w:rPr>
        <w:t>» (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_Ref142041679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0553D2">
        <w:t xml:space="preserve">Рисунок </w:t>
      </w:r>
      <w:r w:rsidR="000553D2">
        <w:rPr>
          <w:noProof/>
        </w:rPr>
        <w:t>137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 xml:space="preserve">) с возможность перетащить </w:t>
      </w:r>
      <w:r w:rsidRPr="00245C90">
        <w:rPr>
          <w:shd w:val="clear" w:color="auto" w:fill="FFFFFF"/>
        </w:rPr>
        <w:t>.</w:t>
      </w:r>
      <w:proofErr w:type="spellStart"/>
      <w:r>
        <w:rPr>
          <w:shd w:val="clear" w:color="auto" w:fill="FFFFFF"/>
          <w:lang w:val="en-US"/>
        </w:rPr>
        <w:t>csv</w:t>
      </w:r>
      <w:proofErr w:type="spellEnd"/>
      <w:r w:rsidRPr="00245C90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файл в отображаемую область или выбрать файл на ПК пользователя. </w:t>
      </w:r>
    </w:p>
    <w:p w14:paraId="3556EF30" w14:textId="77777777" w:rsidR="00CB6950" w:rsidRPr="00E731B6" w:rsidRDefault="00CB6950" w:rsidP="00CB6950">
      <w:pPr>
        <w:pStyle w:val="af7"/>
      </w:pPr>
      <w:r w:rsidRPr="00E731B6">
        <w:t xml:space="preserve">Требование к </w:t>
      </w:r>
      <w:proofErr w:type="spellStart"/>
      <w:r w:rsidRPr="00E731B6">
        <w:t>csv</w:t>
      </w:r>
      <w:proofErr w:type="spellEnd"/>
      <w:r w:rsidRPr="00E731B6">
        <w:t xml:space="preserve"> файлу:</w:t>
      </w:r>
    </w:p>
    <w:p w14:paraId="6322CCBE" w14:textId="77777777" w:rsidR="00CB6950" w:rsidRPr="00E731B6" w:rsidRDefault="00CB6950" w:rsidP="00CB6950">
      <w:pPr>
        <w:pStyle w:val="SymListBlock"/>
      </w:pPr>
      <w:proofErr w:type="spellStart"/>
      <w:r w:rsidRPr="00E731B6">
        <w:t>Кодировка</w:t>
      </w:r>
      <w:proofErr w:type="spellEnd"/>
      <w:r w:rsidRPr="00E731B6">
        <w:t>: UTF-8; </w:t>
      </w:r>
    </w:p>
    <w:p w14:paraId="491579BA" w14:textId="77777777" w:rsidR="00CB6950" w:rsidRPr="0009592F" w:rsidRDefault="00CB6950" w:rsidP="00CB6950">
      <w:pPr>
        <w:pStyle w:val="SymListBlock"/>
        <w:rPr>
          <w:lang w:val="ru-RU"/>
        </w:rPr>
      </w:pPr>
      <w:r w:rsidRPr="0009592F">
        <w:rPr>
          <w:lang w:val="ru-RU"/>
        </w:rPr>
        <w:t>Первый параметр =</w:t>
      </w:r>
      <w:r w:rsidRPr="00E731B6">
        <w:t> </w:t>
      </w:r>
      <w:r w:rsidRPr="0009592F">
        <w:rPr>
          <w:lang w:val="ru-RU"/>
        </w:rPr>
        <w:t>Идентификационный номер получателя пособий;</w:t>
      </w:r>
    </w:p>
    <w:p w14:paraId="57EBB334" w14:textId="77777777" w:rsidR="00CB6950" w:rsidRPr="0009592F" w:rsidRDefault="00CB6950" w:rsidP="00CB6950">
      <w:pPr>
        <w:pStyle w:val="SymListBlock"/>
        <w:rPr>
          <w:lang w:val="ru-RU"/>
        </w:rPr>
      </w:pPr>
      <w:r w:rsidRPr="0009592F">
        <w:rPr>
          <w:lang w:val="ru-RU"/>
        </w:rPr>
        <w:lastRenderedPageBreak/>
        <w:t>Второй параметр =</w:t>
      </w:r>
      <w:r w:rsidRPr="00E731B6">
        <w:t> </w:t>
      </w:r>
      <w:r w:rsidRPr="0009592F">
        <w:rPr>
          <w:lang w:val="ru-RU"/>
        </w:rPr>
        <w:t>ФИО получателя пособий;</w:t>
      </w:r>
    </w:p>
    <w:p w14:paraId="0846BB8B" w14:textId="77777777" w:rsidR="00CB6950" w:rsidRPr="0009592F" w:rsidRDefault="00CB6950" w:rsidP="00CB6950">
      <w:pPr>
        <w:pStyle w:val="SymListBlock"/>
        <w:rPr>
          <w:lang w:val="ru-RU"/>
        </w:rPr>
      </w:pPr>
      <w:r w:rsidRPr="0009592F">
        <w:rPr>
          <w:lang w:val="ru-RU"/>
        </w:rPr>
        <w:t>Третий параметр =</w:t>
      </w:r>
      <w:r w:rsidRPr="00E731B6">
        <w:t> </w:t>
      </w:r>
      <w:r w:rsidRPr="0009592F">
        <w:rPr>
          <w:lang w:val="ru-RU"/>
        </w:rPr>
        <w:t>Идентификационный номер ребенка;</w:t>
      </w:r>
    </w:p>
    <w:p w14:paraId="1C957B52" w14:textId="77777777" w:rsidR="00CB6950" w:rsidRPr="00E731B6" w:rsidRDefault="00CB6950" w:rsidP="00CB6950">
      <w:pPr>
        <w:pStyle w:val="SymListBlock"/>
      </w:pPr>
      <w:proofErr w:type="spellStart"/>
      <w:r w:rsidRPr="00E731B6">
        <w:t>Четвертый</w:t>
      </w:r>
      <w:proofErr w:type="spellEnd"/>
      <w:r w:rsidRPr="00E731B6">
        <w:t xml:space="preserve"> </w:t>
      </w:r>
      <w:proofErr w:type="spellStart"/>
      <w:r w:rsidRPr="00E731B6">
        <w:t>параметр</w:t>
      </w:r>
      <w:proofErr w:type="spellEnd"/>
      <w:r w:rsidRPr="00E731B6">
        <w:t xml:space="preserve"> = ФИО </w:t>
      </w:r>
      <w:proofErr w:type="spellStart"/>
      <w:r w:rsidRPr="00E731B6">
        <w:t>ребенка</w:t>
      </w:r>
      <w:proofErr w:type="spellEnd"/>
      <w:r w:rsidRPr="00E731B6">
        <w:t>;</w:t>
      </w:r>
    </w:p>
    <w:p w14:paraId="2DA8B8A1" w14:textId="77777777" w:rsidR="00CB6950" w:rsidRPr="0009592F" w:rsidRDefault="00CB6950" w:rsidP="00CB6950">
      <w:pPr>
        <w:pStyle w:val="SymListBlock"/>
        <w:rPr>
          <w:lang w:val="ru-RU"/>
        </w:rPr>
      </w:pPr>
      <w:r w:rsidRPr="0009592F">
        <w:rPr>
          <w:lang w:val="ru-RU"/>
        </w:rPr>
        <w:t>Пятый параметр =</w:t>
      </w:r>
      <w:r w:rsidRPr="00E731B6">
        <w:t> </w:t>
      </w:r>
      <w:r w:rsidRPr="0009592F">
        <w:rPr>
          <w:lang w:val="ru-RU"/>
        </w:rPr>
        <w:t>Дата рождения ребенка;</w:t>
      </w:r>
    </w:p>
    <w:p w14:paraId="3CBFC909" w14:textId="77777777" w:rsidR="00CB6950" w:rsidRPr="0009592F" w:rsidRDefault="00CB6950" w:rsidP="00CB6950">
      <w:pPr>
        <w:pStyle w:val="SymListBlock"/>
        <w:rPr>
          <w:lang w:val="ru-RU"/>
        </w:rPr>
      </w:pPr>
      <w:r w:rsidRPr="0009592F">
        <w:rPr>
          <w:lang w:val="ru-RU"/>
        </w:rPr>
        <w:t>Шестой параметр=</w:t>
      </w:r>
      <w:r w:rsidRPr="00E731B6">
        <w:t> </w:t>
      </w:r>
      <w:r w:rsidRPr="0009592F">
        <w:rPr>
          <w:lang w:val="ru-RU"/>
        </w:rPr>
        <w:t>Дата начала получения пособия;</w:t>
      </w:r>
    </w:p>
    <w:p w14:paraId="2490423A" w14:textId="77777777" w:rsidR="00CB6950" w:rsidRPr="0009592F" w:rsidRDefault="00CB6950" w:rsidP="00CB6950">
      <w:pPr>
        <w:pStyle w:val="SymListBlock"/>
        <w:rPr>
          <w:lang w:val="ru-RU"/>
        </w:rPr>
      </w:pPr>
      <w:r w:rsidRPr="0009592F">
        <w:rPr>
          <w:lang w:val="ru-RU"/>
        </w:rPr>
        <w:t xml:space="preserve">Седьмой параметр = Признак ребенка, от 0 до 3 лет – не заполняется, от 3 до 18 – </w:t>
      </w:r>
      <w:r w:rsidRPr="00E731B6">
        <w:t>O</w:t>
      </w:r>
      <w:r w:rsidRPr="0009592F">
        <w:rPr>
          <w:lang w:val="ru-RU"/>
        </w:rPr>
        <w:t xml:space="preserve"> (только латиница)</w:t>
      </w:r>
    </w:p>
    <w:p w14:paraId="4D496A62" w14:textId="77777777" w:rsidR="00CB6950" w:rsidRPr="0009592F" w:rsidRDefault="00CB6950" w:rsidP="00CB6950">
      <w:pPr>
        <w:pStyle w:val="SymListBlock"/>
        <w:rPr>
          <w:lang w:val="ru-RU"/>
        </w:rPr>
      </w:pPr>
      <w:r w:rsidRPr="0009592F">
        <w:rPr>
          <w:lang w:val="ru-RU"/>
        </w:rPr>
        <w:t>Восьмой параметр = Признак внесения изменений.</w:t>
      </w:r>
      <w:r w:rsidRPr="00E731B6">
        <w:t> </w:t>
      </w:r>
      <w:r w:rsidRPr="0009592F">
        <w:rPr>
          <w:lang w:val="ru-RU"/>
        </w:rPr>
        <w:t xml:space="preserve">С – добавление новой строки, </w:t>
      </w:r>
      <w:r w:rsidRPr="00E731B6">
        <w:t>D</w:t>
      </w:r>
      <w:r w:rsidRPr="0009592F">
        <w:rPr>
          <w:lang w:val="ru-RU"/>
        </w:rPr>
        <w:t xml:space="preserve"> – удаление существующей строки (Только латиница). Если параметр не заполнен, то по умолчанию значение равно </w:t>
      </w:r>
      <w:r w:rsidRPr="00E731B6">
        <w:t>C</w:t>
      </w:r>
      <w:r w:rsidRPr="0009592F">
        <w:rPr>
          <w:lang w:val="ru-RU"/>
        </w:rPr>
        <w:t>.</w:t>
      </w:r>
    </w:p>
    <w:p w14:paraId="14831E1A" w14:textId="77777777" w:rsidR="00CB6950" w:rsidRDefault="00CB6950" w:rsidP="00CB6950">
      <w:pPr>
        <w:pStyle w:val="SymListBlock"/>
        <w:numPr>
          <w:ilvl w:val="0"/>
          <w:numId w:val="0"/>
        </w:numPr>
        <w:ind w:left="1484" w:hanging="426"/>
        <w:rPr>
          <w:lang w:val="ru-RU"/>
        </w:rPr>
      </w:pPr>
      <w:r>
        <w:rPr>
          <w:lang w:val="ru-RU"/>
        </w:rPr>
        <w:t xml:space="preserve">Пример содержания </w:t>
      </w:r>
      <w:proofErr w:type="spellStart"/>
      <w:r>
        <w:t>csv</w:t>
      </w:r>
      <w:proofErr w:type="spellEnd"/>
      <w:r>
        <w:t xml:space="preserve"> </w:t>
      </w:r>
      <w:r>
        <w:rPr>
          <w:lang w:val="ru-RU"/>
        </w:rPr>
        <w:t>файла:</w:t>
      </w:r>
    </w:p>
    <w:p w14:paraId="05267F86" w14:textId="17FE09AD" w:rsidR="00CB6950" w:rsidRDefault="00CB6950" w:rsidP="00CB6950">
      <w:pPr>
        <w:pStyle w:val="2"/>
      </w:pPr>
      <w:r w:rsidRPr="00E731B6">
        <w:t>4199395A003PB2;Соловьева Оксана Владимировна;6100395A013PB2;Иванов Иван Сергеевич;13.05.</w:t>
      </w:r>
      <w:r w:rsidR="00210A84">
        <w:t>2024</w:t>
      </w:r>
      <w:r w:rsidRPr="00E731B6">
        <w:t>;13.05.</w:t>
      </w:r>
      <w:r w:rsidR="00210A84">
        <w:t>2024</w:t>
      </w:r>
      <w:r w:rsidRPr="00E731B6">
        <w:t>;;;</w:t>
      </w:r>
    </w:p>
    <w:p w14:paraId="30F6F45F" w14:textId="3C65DA5A" w:rsidR="00CB6950" w:rsidRDefault="00CB6950" w:rsidP="00CB6950">
      <w:pPr>
        <w:pStyle w:val="2"/>
      </w:pPr>
      <w:r w:rsidRPr="00F86B8F">
        <w:t>4177395A003PB2;Рыжикова Мария Владимировна;5200395A013PB2;Рыжиков Иван Олегович;13.05.</w:t>
      </w:r>
      <w:r w:rsidR="00210A84">
        <w:t>2024</w:t>
      </w:r>
      <w:r w:rsidRPr="00F86B8F">
        <w:t>;13.05.</w:t>
      </w:r>
      <w:r w:rsidR="00210A84">
        <w:t>2024</w:t>
      </w:r>
      <w:r w:rsidRPr="00F86B8F">
        <w:t>;;;</w:t>
      </w:r>
    </w:p>
    <w:p w14:paraId="0D09BF4D" w14:textId="1E3E9A04" w:rsidR="00CB6950" w:rsidRDefault="00CB6950" w:rsidP="00CB6950">
      <w:pPr>
        <w:pStyle w:val="2"/>
      </w:pPr>
      <w:r w:rsidRPr="00F86B8F">
        <w:t xml:space="preserve">4177395A003PB2;Рыжикова Мария Владимировна;5200395A013PB2;Рыжиков </w:t>
      </w:r>
      <w:r>
        <w:t>Сергей</w:t>
      </w:r>
      <w:r w:rsidRPr="00F86B8F">
        <w:t xml:space="preserve"> Олегович;13.05.20</w:t>
      </w:r>
      <w:r>
        <w:t>12</w:t>
      </w:r>
      <w:r w:rsidRPr="00F86B8F">
        <w:t>;13.05.</w:t>
      </w:r>
      <w:r w:rsidR="00210A84">
        <w:t>2024</w:t>
      </w:r>
      <w:r w:rsidRPr="00F86B8F">
        <w:t>;</w:t>
      </w:r>
      <w:r>
        <w:rPr>
          <w:lang w:val="en-US"/>
        </w:rPr>
        <w:t>O</w:t>
      </w:r>
      <w:r w:rsidRPr="00F86B8F">
        <w:t>;;</w:t>
      </w:r>
    </w:p>
    <w:p w14:paraId="49FC97D5" w14:textId="13954F9E" w:rsidR="00CB6950" w:rsidRDefault="00CB6950" w:rsidP="00CB6950">
      <w:pPr>
        <w:pStyle w:val="2"/>
      </w:pPr>
      <w:r w:rsidRPr="008E1DEB">
        <w:t>4177395A003PB2;Рыжикова Мария Владимировна;5500395A013PB2;Рыжиков Алевтина Олеговна;13.05.</w:t>
      </w:r>
      <w:r w:rsidR="00210A84">
        <w:t>2024</w:t>
      </w:r>
      <w:r w:rsidRPr="008E1DEB">
        <w:t>;13.05.</w:t>
      </w:r>
      <w:r w:rsidR="00210A84">
        <w:t>2024</w:t>
      </w:r>
      <w:r w:rsidRPr="008E1DEB">
        <w:t>;;</w:t>
      </w:r>
      <w:r>
        <w:rPr>
          <w:lang w:val="en-US"/>
        </w:rPr>
        <w:t>D</w:t>
      </w:r>
      <w:r w:rsidRPr="008E1DEB">
        <w:t>;</w:t>
      </w:r>
    </w:p>
    <w:p w14:paraId="7A599C52" w14:textId="77777777" w:rsidR="00CB6950" w:rsidRPr="00E731B6" w:rsidRDefault="00CB6950" w:rsidP="00CB6950">
      <w:pPr>
        <w:pStyle w:val="af7"/>
        <w:rPr>
          <w:shd w:val="clear" w:color="auto" w:fill="FFFFFF"/>
        </w:rPr>
      </w:pPr>
    </w:p>
    <w:p w14:paraId="5ACEDCBD" w14:textId="77777777" w:rsidR="00CB6950" w:rsidRDefault="00CB6950" w:rsidP="00CB6950">
      <w:pPr>
        <w:pStyle w:val="af7"/>
        <w:ind w:firstLine="0"/>
        <w:jc w:val="center"/>
        <w:rPr>
          <w:shd w:val="clear" w:color="auto" w:fill="FFFFFF"/>
          <w:lang w:val="en-US"/>
        </w:rPr>
      </w:pPr>
      <w:r>
        <w:rPr>
          <w:noProof/>
          <w:shd w:val="clear" w:color="auto" w:fill="FFFFFF"/>
        </w:rPr>
        <w:drawing>
          <wp:inline distT="0" distB="0" distL="0" distR="0" wp14:anchorId="246432BF" wp14:editId="32FB7F43">
            <wp:extent cx="4526672" cy="2225233"/>
            <wp:effectExtent l="0" t="0" r="7620" b="381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CSV.pn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6672" cy="222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72EAD" w14:textId="77777777" w:rsidR="00CB6950" w:rsidRPr="00D06E22" w:rsidRDefault="00CB6950" w:rsidP="00CB6950">
      <w:pPr>
        <w:pStyle w:val="-2"/>
        <w:rPr>
          <w:shd w:val="clear" w:color="auto" w:fill="FFFFFF"/>
        </w:rPr>
      </w:pPr>
      <w:bookmarkStart w:id="265" w:name="_Ref142041679"/>
      <w:r>
        <w:t xml:space="preserve">Рисунок </w:t>
      </w:r>
      <w:fldSimple w:instr=" SEQ Рисунок \* ARABIC ">
        <w:r>
          <w:rPr>
            <w:noProof/>
          </w:rPr>
          <w:t>137</w:t>
        </w:r>
      </w:fldSimple>
      <w:bookmarkEnd w:id="265"/>
      <w:r w:rsidRPr="00D06E22">
        <w:t xml:space="preserve"> </w:t>
      </w:r>
      <w:r>
        <w:t xml:space="preserve">Семейные пособия. Загрузка </w:t>
      </w:r>
      <w:r>
        <w:rPr>
          <w:lang w:val="en-US"/>
        </w:rPr>
        <w:t>CSV</w:t>
      </w:r>
    </w:p>
    <w:p w14:paraId="41C691E4" w14:textId="77777777" w:rsidR="00CB6950" w:rsidRDefault="00CB6950" w:rsidP="00CB6950">
      <w:pPr>
        <w:pStyle w:val="af7"/>
        <w:rPr>
          <w:shd w:val="clear" w:color="auto" w:fill="FFFFFF"/>
        </w:rPr>
      </w:pPr>
      <w:r>
        <w:rPr>
          <w:shd w:val="clear" w:color="auto" w:fill="FFFFFF"/>
        </w:rPr>
        <w:t xml:space="preserve">При добавлении файла Портал </w:t>
      </w:r>
      <w:proofErr w:type="gramStart"/>
      <w:r>
        <w:rPr>
          <w:shd w:val="clear" w:color="auto" w:fill="FFFFFF"/>
        </w:rPr>
        <w:t>отобразит</w:t>
      </w:r>
      <w:proofErr w:type="gramEnd"/>
      <w:r>
        <w:rPr>
          <w:shd w:val="clear" w:color="auto" w:fill="FFFFFF"/>
        </w:rPr>
        <w:t xml:space="preserve"> какие строки из </w:t>
      </w:r>
      <w:proofErr w:type="spellStart"/>
      <w:r>
        <w:rPr>
          <w:shd w:val="clear" w:color="auto" w:fill="FFFFFF"/>
          <w:lang w:val="en-US"/>
        </w:rPr>
        <w:t>csv</w:t>
      </w:r>
      <w:proofErr w:type="spellEnd"/>
      <w:r w:rsidRPr="00F4254B">
        <w:rPr>
          <w:shd w:val="clear" w:color="auto" w:fill="FFFFFF"/>
        </w:rPr>
        <w:t xml:space="preserve"> </w:t>
      </w:r>
      <w:r>
        <w:rPr>
          <w:shd w:val="clear" w:color="auto" w:fill="FFFFFF"/>
        </w:rPr>
        <w:t>файла были добавлены, а какие отклонены (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_Ref142042033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0553D2">
        <w:t xml:space="preserve">Рисунок </w:t>
      </w:r>
      <w:r w:rsidR="000553D2">
        <w:rPr>
          <w:noProof/>
        </w:rPr>
        <w:t>138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>). После чего в списке получателей пособий отобразятся добавленные записи.</w:t>
      </w:r>
    </w:p>
    <w:p w14:paraId="79D7B902" w14:textId="77777777" w:rsidR="00CB6950" w:rsidRDefault="00CB6950" w:rsidP="00CB6950">
      <w:pPr>
        <w:pStyle w:val="af7"/>
        <w:jc w:val="center"/>
        <w:rPr>
          <w:shd w:val="clear" w:color="auto" w:fill="FFFFFF"/>
        </w:rPr>
      </w:pPr>
      <w:r>
        <w:rPr>
          <w:noProof/>
          <w:shd w:val="clear" w:color="auto" w:fill="FFFFFF"/>
        </w:rPr>
        <w:lastRenderedPageBreak/>
        <w:drawing>
          <wp:inline distT="0" distB="0" distL="0" distR="0" wp14:anchorId="754DF7D1" wp14:editId="4B28FBE5">
            <wp:extent cx="3435997" cy="4895850"/>
            <wp:effectExtent l="0" t="0" r="0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загрузка.pn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362" cy="490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1721E" w14:textId="77777777" w:rsidR="00CB6950" w:rsidRDefault="00CB6950" w:rsidP="00CB6950">
      <w:pPr>
        <w:pStyle w:val="-2"/>
        <w:rPr>
          <w:shd w:val="clear" w:color="auto" w:fill="FFFFFF"/>
        </w:rPr>
      </w:pPr>
      <w:bookmarkStart w:id="266" w:name="_Ref142042033"/>
      <w:r>
        <w:t xml:space="preserve">Рисунок </w:t>
      </w:r>
      <w:fldSimple w:instr=" SEQ Рисунок \* ARABIC ">
        <w:r>
          <w:rPr>
            <w:noProof/>
          </w:rPr>
          <w:t>138</w:t>
        </w:r>
      </w:fldSimple>
      <w:bookmarkEnd w:id="266"/>
      <w:r>
        <w:t xml:space="preserve"> Семейные пособия. Результат загрузки</w:t>
      </w:r>
    </w:p>
    <w:p w14:paraId="5AE3D46B" w14:textId="77777777" w:rsidR="00CB6950" w:rsidRDefault="00CB6950" w:rsidP="00CB6950">
      <w:pPr>
        <w:pStyle w:val="4"/>
      </w:pPr>
      <w:r>
        <w:t>Описание статусов и шагов обработки</w:t>
      </w:r>
    </w:p>
    <w:p w14:paraId="7158FFCF" w14:textId="77777777" w:rsidR="00CB6950" w:rsidRDefault="00CB6950" w:rsidP="00CB6950">
      <w:r>
        <w:t xml:space="preserve">Каждому получателю пособий присваивается определенный статус, который </w:t>
      </w:r>
      <w:proofErr w:type="gramStart"/>
      <w:r>
        <w:t>показывает</w:t>
      </w:r>
      <w:proofErr w:type="gramEnd"/>
      <w:r>
        <w:t xml:space="preserve"> имеет право сотрудник на семейное пособие или нет.</w:t>
      </w:r>
    </w:p>
    <w:p w14:paraId="7E5A9A76" w14:textId="77777777" w:rsidR="00CB6950" w:rsidRDefault="00CB6950" w:rsidP="00CB6950">
      <w:r>
        <w:t>Статусы могут принимать следующие значения:</w:t>
      </w:r>
    </w:p>
    <w:p w14:paraId="74E4A137" w14:textId="77777777" w:rsidR="00CB6950" w:rsidRDefault="00CB6950" w:rsidP="00CB6950">
      <w:pPr>
        <w:pStyle w:val="27"/>
      </w:pPr>
      <w:r>
        <w:t xml:space="preserve">Первичный контроль пройден – статус говорит о том, что информация о получателе пособий </w:t>
      </w:r>
      <w:proofErr w:type="gramStart"/>
      <w:r>
        <w:t>успешна</w:t>
      </w:r>
      <w:proofErr w:type="gramEnd"/>
      <w:r>
        <w:t xml:space="preserve"> добавлена на Портал;</w:t>
      </w:r>
    </w:p>
    <w:p w14:paraId="0209C108" w14:textId="77777777" w:rsidR="00CB6950" w:rsidRDefault="00CB6950" w:rsidP="00CB6950">
      <w:pPr>
        <w:pStyle w:val="27"/>
      </w:pPr>
      <w:r>
        <w:t xml:space="preserve">Вторичный контроль пройден – статус говорит о том, что информация о получателе пособий </w:t>
      </w:r>
      <w:proofErr w:type="gramStart"/>
      <w:r>
        <w:t>успешна</w:t>
      </w:r>
      <w:proofErr w:type="gramEnd"/>
      <w:r>
        <w:t xml:space="preserve"> добавлена на Портал и плательщик является получателем пособий;</w:t>
      </w:r>
    </w:p>
    <w:p w14:paraId="4B3F01BC" w14:textId="77777777" w:rsidR="00CB6950" w:rsidRDefault="00CB6950" w:rsidP="00CB6950">
      <w:pPr>
        <w:pStyle w:val="27"/>
      </w:pPr>
      <w:r>
        <w:t>Контроль не пройден – статус означает, что контроль по получателю пособий не пройден, по одной из причин. Для отображения причины необходимо навести курсор на статус;</w:t>
      </w:r>
    </w:p>
    <w:p w14:paraId="4B325B1F" w14:textId="77777777" w:rsidR="00CB6950" w:rsidRDefault="00CB6950" w:rsidP="00CB6950">
      <w:pPr>
        <w:pStyle w:val="27"/>
      </w:pPr>
      <w:r>
        <w:t>Контроль пройден – статус означает, что получатель пособий имеет право на получение семейного пособия.</w:t>
      </w:r>
    </w:p>
    <w:p w14:paraId="65DE8C3A" w14:textId="77777777" w:rsidR="00CB6950" w:rsidRDefault="00CB6950" w:rsidP="00CB6950">
      <w:pPr>
        <w:pStyle w:val="af7"/>
      </w:pPr>
      <w:r>
        <w:lastRenderedPageBreak/>
        <w:t>Для определения имеет сотрудник право на пособие или нет, каждый получатель пособий проходит 3 шага обработки.</w:t>
      </w:r>
    </w:p>
    <w:p w14:paraId="25B6705A" w14:textId="77777777" w:rsidR="00CB6950" w:rsidRDefault="00CB6950" w:rsidP="00CB6950">
      <w:pPr>
        <w:pStyle w:val="af7"/>
      </w:pPr>
      <w:r w:rsidRPr="003949DC">
        <w:t>Шаг 1. Контроль Портала</w:t>
      </w:r>
      <w:r>
        <w:t xml:space="preserve"> – проверка первичных данных, прохождение данного этапа говорит, что запись получателя пособий добавлена и информация </w:t>
      </w:r>
      <w:proofErr w:type="gramStart"/>
      <w:r>
        <w:t>заполнена</w:t>
      </w:r>
      <w:proofErr w:type="gramEnd"/>
      <w:r>
        <w:t xml:space="preserve"> верно.</w:t>
      </w:r>
    </w:p>
    <w:p w14:paraId="6300FA05" w14:textId="77777777" w:rsidR="00CB6950" w:rsidRDefault="00CB6950" w:rsidP="00CB6950">
      <w:pPr>
        <w:pStyle w:val="af7"/>
      </w:pPr>
      <w:r w:rsidRPr="00EC6B38">
        <w:t>Шаг 2. Обработка АИС Фонда</w:t>
      </w:r>
      <w:r>
        <w:t xml:space="preserve"> – проверка на наличие у получателя пособий сведений о получении им пособий в АИС Фонда. Прохождения данного шага говорит, что добавленный получатель пособий </w:t>
      </w:r>
      <w:r w:rsidRPr="00EC6B38">
        <w:t>является получателем пособия</w:t>
      </w:r>
      <w:r>
        <w:t xml:space="preserve">. </w:t>
      </w:r>
    </w:p>
    <w:p w14:paraId="37847D0A" w14:textId="77777777" w:rsidR="00CB6950" w:rsidRPr="00EC6B38" w:rsidRDefault="00CB6950" w:rsidP="00CB6950">
      <w:pPr>
        <w:pStyle w:val="af7"/>
      </w:pPr>
      <w:r>
        <w:t xml:space="preserve">Шаг 3. Обработка ГПК – проверка периодов въездов и выездов ребенка за пределы РБ. Прохождение данного шага говорит, что добавленный получатель пособия имеет право на получение пособия. В случае если контроль по данному шагу не пройден, при просмотре информации по нему, система отобразит описание причины </w:t>
      </w:r>
      <w:proofErr w:type="gramStart"/>
      <w:r>
        <w:t>не прохождения</w:t>
      </w:r>
      <w:proofErr w:type="gramEnd"/>
      <w:r>
        <w:t xml:space="preserve"> контроля.</w:t>
      </w:r>
    </w:p>
    <w:p w14:paraId="70BDBFB2" w14:textId="77777777" w:rsidR="00CB6950" w:rsidRDefault="00CB6950" w:rsidP="00CB6950">
      <w:pPr>
        <w:pStyle w:val="4"/>
      </w:pPr>
      <w:r>
        <w:t>Сохранение протокола</w:t>
      </w:r>
    </w:p>
    <w:p w14:paraId="3A70126A" w14:textId="77777777" w:rsidR="00CB6950" w:rsidRPr="00C07393" w:rsidRDefault="00CB6950" w:rsidP="00CB6950">
      <w:pPr>
        <w:pStyle w:val="af7"/>
        <w:rPr>
          <w:rFonts w:ascii="Segoe UI" w:hAnsi="Segoe UI" w:cs="Segoe UI"/>
          <w:color w:val="172B4D"/>
          <w:sz w:val="21"/>
          <w:szCs w:val="21"/>
        </w:rPr>
      </w:pPr>
      <w:r>
        <w:t>В заданные периоды:</w:t>
      </w:r>
    </w:p>
    <w:p w14:paraId="787F44FF" w14:textId="77777777" w:rsidR="00CB6950" w:rsidRPr="00C07393" w:rsidRDefault="00CB6950" w:rsidP="00CB6950">
      <w:pPr>
        <w:pStyle w:val="27"/>
      </w:pPr>
      <w:r w:rsidRPr="00C07393">
        <w:t>5 число второго месяца квартала, следующего за отчетным кварталом;</w:t>
      </w:r>
    </w:p>
    <w:p w14:paraId="4586D855" w14:textId="77777777" w:rsidR="00CB6950" w:rsidRPr="00C07393" w:rsidRDefault="00CB6950" w:rsidP="00CB6950">
      <w:pPr>
        <w:pStyle w:val="27"/>
      </w:pPr>
      <w:r w:rsidRPr="00C07393">
        <w:t>1 число третьего месяца квартала;</w:t>
      </w:r>
    </w:p>
    <w:p w14:paraId="61260BB8" w14:textId="77777777" w:rsidR="00CB6950" w:rsidRDefault="00CB6950" w:rsidP="00CB6950">
      <w:pPr>
        <w:pStyle w:val="27"/>
      </w:pPr>
      <w:r w:rsidRPr="00C07393">
        <w:t>последний день третьего месяца квартала.</w:t>
      </w:r>
    </w:p>
    <w:p w14:paraId="0B9C7FB1" w14:textId="77777777" w:rsidR="00CB6950" w:rsidRDefault="00CB6950" w:rsidP="00CB6950">
      <w:pPr>
        <w:pStyle w:val="af7"/>
      </w:pPr>
      <w:proofErr w:type="gramStart"/>
      <w:r>
        <w:t>В указанные даты Портал формирует итоговой протокол по всем получателям пособий, которые присутствуют в списке получателей пособий на эту дату.</w:t>
      </w:r>
      <w:proofErr w:type="gramEnd"/>
      <w:r>
        <w:t xml:space="preserve"> Данный протокол содержит информацию о получателе пособий с отображением статуса и его описанием.</w:t>
      </w:r>
    </w:p>
    <w:p w14:paraId="0DDB67B8" w14:textId="77777777" w:rsidR="00CB6950" w:rsidRDefault="00CB6950" w:rsidP="00CB6950">
      <w:pPr>
        <w:pStyle w:val="af7"/>
      </w:pPr>
      <w:r>
        <w:t>Для просмотра информации по обработки необходимо в списке получатель пособий навести курсор на значок «</w:t>
      </w:r>
      <w:r>
        <w:rPr>
          <w:noProof/>
        </w:rPr>
        <w:drawing>
          <wp:inline distT="0" distB="0" distL="0" distR="0" wp14:anchorId="7E545A7A" wp14:editId="051FF5CE">
            <wp:extent cx="361950" cy="344714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364009" cy="34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», в результате чего отобразиться информация о статусе и информация из протокола. </w:t>
      </w:r>
    </w:p>
    <w:p w14:paraId="3526BD16" w14:textId="77777777" w:rsidR="00CB6950" w:rsidRDefault="00CB6950" w:rsidP="00CB6950">
      <w:pPr>
        <w:pStyle w:val="af7"/>
      </w:pPr>
      <w:r>
        <w:rPr>
          <w:noProof/>
        </w:rPr>
        <w:drawing>
          <wp:inline distT="0" distB="0" distL="0" distR="0" wp14:anchorId="3625A080" wp14:editId="5C8B1EF9">
            <wp:extent cx="4686300" cy="12096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0B429" w14:textId="77777777" w:rsidR="00CB6950" w:rsidRDefault="00CB6950" w:rsidP="00CB6950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139</w:t>
        </w:r>
      </w:fldSimple>
      <w:r>
        <w:t>. Семейные пособия. Просмотр протокола</w:t>
      </w:r>
    </w:p>
    <w:p w14:paraId="297C4118" w14:textId="77777777" w:rsidR="00CB6950" w:rsidRDefault="00CB6950" w:rsidP="00CB6950">
      <w:pPr>
        <w:pStyle w:val="af7"/>
      </w:pPr>
      <w:r>
        <w:lastRenderedPageBreak/>
        <w:t>Для сохранения протокола необходимо нажать кнопку «</w:t>
      </w:r>
      <w:r>
        <w:rPr>
          <w:noProof/>
        </w:rPr>
        <w:drawing>
          <wp:inline distT="0" distB="0" distL="0" distR="0" wp14:anchorId="60301371" wp14:editId="2F66BFDA">
            <wp:extent cx="361950" cy="344714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364009" cy="34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», при нажатии на которую Портал отобразит список доступных для сохранения протоколов, при выборе необходимого, система предложит выбрать место для сохранения файла на ПК.</w:t>
      </w:r>
    </w:p>
    <w:p w14:paraId="1ED9F20A" w14:textId="77777777" w:rsidR="00CB6950" w:rsidRDefault="00CB6950" w:rsidP="00CB6950">
      <w:pPr>
        <w:pStyle w:val="20"/>
      </w:pPr>
      <w:bookmarkStart w:id="267" w:name="_Toc152320878"/>
      <w:bookmarkStart w:id="268" w:name="_Toc157614855"/>
      <w:r>
        <w:t>Пособия по временной нетрудоспособности и беременности и родам</w:t>
      </w:r>
      <w:bookmarkEnd w:id="267"/>
      <w:bookmarkEnd w:id="268"/>
    </w:p>
    <w:p w14:paraId="2A272594" w14:textId="77777777" w:rsidR="00CB6950" w:rsidRDefault="00CB6950" w:rsidP="00CB6950">
      <w:r>
        <w:rPr>
          <w:lang w:eastAsia="ru-RU"/>
        </w:rPr>
        <w:t xml:space="preserve">Пункт главного меню «Пособия по временной нетрудоспособности и беременности и родам» предназначен </w:t>
      </w:r>
      <w:r>
        <w:rPr>
          <w:szCs w:val="28"/>
        </w:rPr>
        <w:t xml:space="preserve">для </w:t>
      </w:r>
      <w:r>
        <w:t>взаимодействия</w:t>
      </w:r>
      <w:r>
        <w:rPr>
          <w:lang w:eastAsia="ru-RU"/>
        </w:rPr>
        <w:t xml:space="preserve"> </w:t>
      </w:r>
      <w:r>
        <w:t>плательщиков с Порталом Фонда при назначении пособий по временной нетрудоспособности и по беременности и родам.</w:t>
      </w:r>
    </w:p>
    <w:p w14:paraId="3AD95E3B" w14:textId="77777777" w:rsidR="00CB6950" w:rsidRDefault="00CB6950" w:rsidP="00CB6950">
      <w:r>
        <w:rPr>
          <w:lang w:eastAsia="ru-RU"/>
        </w:rPr>
        <w:t>Данный пункт меню доступен пользователю с добавленной привилегией «Подача и просмотр информации по разделу среднедневному заработку».</w:t>
      </w:r>
    </w:p>
    <w:p w14:paraId="4000D181" w14:textId="77777777" w:rsidR="00CB6950" w:rsidRDefault="00CB6950" w:rsidP="00CB6950">
      <w:pPr>
        <w:pStyle w:val="3"/>
      </w:pPr>
      <w:bookmarkStart w:id="269" w:name="_Toc152320879"/>
      <w:bookmarkStart w:id="270" w:name="_Toc157614856"/>
      <w:r>
        <w:t>Подача запросов на Портал</w:t>
      </w:r>
      <w:bookmarkEnd w:id="269"/>
      <w:bookmarkEnd w:id="270"/>
    </w:p>
    <w:p w14:paraId="7A72140E" w14:textId="77777777" w:rsidR="00CB6950" w:rsidRDefault="00CB6950" w:rsidP="00CB6950">
      <w:pPr>
        <w:pStyle w:val="af7"/>
      </w:pPr>
      <w:r>
        <w:t>Для подачи подготовленных запросов необходимо перейти в раздел «Пособия по временной нетрудоспособности и беременности и родам» в подраздел «Запросы и протоколы ответов» во вкладку «Подача запросов».</w:t>
      </w:r>
    </w:p>
    <w:p w14:paraId="05786742" w14:textId="77777777" w:rsidR="00CB6950" w:rsidRDefault="00CB6950" w:rsidP="00CB6950">
      <w:pPr>
        <w:pStyle w:val="af7"/>
      </w:pPr>
      <w:r>
        <w:t>Запросы можно подать как подписанные ЭЦП, так и не подписанные.</w:t>
      </w:r>
    </w:p>
    <w:p w14:paraId="771E005A" w14:textId="77777777" w:rsidR="00CB6950" w:rsidRDefault="00CB6950" w:rsidP="00CB6950">
      <w:pPr>
        <w:pStyle w:val="af7"/>
      </w:pPr>
      <w:r>
        <w:t>Для загрузки доступны следующие форматы документов (файлов): .</w:t>
      </w:r>
      <w:r>
        <w:rPr>
          <w:lang w:val="en-US"/>
        </w:rPr>
        <w:t>zip</w:t>
      </w:r>
      <w:r>
        <w:t xml:space="preserve">, </w:t>
      </w:r>
      <w:r w:rsidRPr="0065541C">
        <w:t>.</w:t>
      </w:r>
      <w:r>
        <w:rPr>
          <w:lang w:val="en-US"/>
        </w:rPr>
        <w:t>txt</w:t>
      </w:r>
      <w:r>
        <w:t>.</w:t>
      </w:r>
    </w:p>
    <w:p w14:paraId="5500716F" w14:textId="77777777" w:rsidR="00CB6950" w:rsidRDefault="00CB6950" w:rsidP="00CB6950">
      <w:pPr>
        <w:pStyle w:val="af7"/>
      </w:pPr>
      <w:r w:rsidRPr="0065538E">
        <w:rPr>
          <w:b/>
        </w:rPr>
        <w:t xml:space="preserve">Для подачи </w:t>
      </w:r>
      <w:r>
        <w:rPr>
          <w:b/>
        </w:rPr>
        <w:t>запросов</w:t>
      </w:r>
      <w:r w:rsidRPr="0065538E">
        <w:rPr>
          <w:b/>
        </w:rPr>
        <w:t xml:space="preserve"> пользователю необходимо </w:t>
      </w:r>
      <w:r>
        <w:t xml:space="preserve">нажать левой клавишей мыши в соответствующую область (см. </w:t>
      </w:r>
      <w:r>
        <w:fldChar w:fldCharType="begin"/>
      </w:r>
      <w:r>
        <w:instrText xml:space="preserve"> REF _Ref149736292 \h </w:instrText>
      </w:r>
      <w:r>
        <w:fldChar w:fldCharType="separate"/>
      </w:r>
      <w:r w:rsidR="000553D2">
        <w:t xml:space="preserve">Рисунок </w:t>
      </w:r>
      <w:r w:rsidR="000553D2">
        <w:rPr>
          <w:noProof/>
        </w:rPr>
        <w:t>140</w:t>
      </w:r>
      <w:r>
        <w:fldChar w:fldCharType="end"/>
      </w:r>
      <w:r>
        <w:fldChar w:fldCharType="begin"/>
      </w:r>
      <w:r>
        <w:instrText xml:space="preserve"> REF _Ref149736292 \h </w:instrText>
      </w:r>
      <w:r>
        <w:fldChar w:fldCharType="end"/>
      </w:r>
      <w:r>
        <w:t xml:space="preserve">) после чего на экране отобразится окно, в котором у пользователя есть возможность </w:t>
      </w:r>
      <w:r w:rsidRPr="0065538E">
        <w:rPr>
          <w:b/>
        </w:rPr>
        <w:t xml:space="preserve">указать директорию на своем </w:t>
      </w:r>
      <w:r>
        <w:rPr>
          <w:b/>
        </w:rPr>
        <w:t>ПК</w:t>
      </w:r>
      <w:r w:rsidRPr="0065538E">
        <w:rPr>
          <w:b/>
        </w:rPr>
        <w:t xml:space="preserve">, где находятся искомые </w:t>
      </w:r>
      <w:r>
        <w:rPr>
          <w:b/>
        </w:rPr>
        <w:t>запросы</w:t>
      </w:r>
      <w:r w:rsidRPr="0065538E">
        <w:rPr>
          <w:b/>
        </w:rPr>
        <w:t>, и выбрать один или несколько из них</w:t>
      </w:r>
      <w:r>
        <w:t>. После выбора искомого запрос</w:t>
      </w:r>
      <w:proofErr w:type="gramStart"/>
      <w:r>
        <w:t>а(</w:t>
      </w:r>
      <w:proofErr w:type="gramEnd"/>
      <w:r>
        <w:t>-</w:t>
      </w:r>
      <w:proofErr w:type="spellStart"/>
      <w:r>
        <w:t>ов</w:t>
      </w:r>
      <w:proofErr w:type="spellEnd"/>
      <w:r>
        <w:t>) пользователю необходимо подтвердить свой выбор путем нажатия кнопки «Открыть» либо нажав клавишу ENTER</w:t>
      </w:r>
      <w:r w:rsidRPr="00CB2E4E">
        <w:t xml:space="preserve"> </w:t>
      </w:r>
      <w:r>
        <w:t>на клавиатуре.</w:t>
      </w:r>
    </w:p>
    <w:p w14:paraId="0D0C892B" w14:textId="77777777" w:rsidR="00CB6950" w:rsidRDefault="00CB6950" w:rsidP="00CB6950">
      <w:pPr>
        <w:pStyle w:val="af7"/>
        <w:ind w:firstLine="0"/>
      </w:pPr>
      <w:r>
        <w:rPr>
          <w:noProof/>
        </w:rPr>
        <w:lastRenderedPageBreak/>
        <w:drawing>
          <wp:inline distT="0" distB="0" distL="0" distR="0" wp14:anchorId="13DAD3F5" wp14:editId="4D02159A">
            <wp:extent cx="5939790" cy="2406650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6E1EE" w14:textId="77777777" w:rsidR="00CB6950" w:rsidRDefault="00CB6950" w:rsidP="00CB6950">
      <w:pPr>
        <w:pStyle w:val="-2"/>
      </w:pPr>
      <w:bookmarkStart w:id="271" w:name="_Ref149736292"/>
      <w:r>
        <w:t xml:space="preserve">Рисунок </w:t>
      </w:r>
      <w:fldSimple w:instr=" SEQ Рисунок \* ARABIC ">
        <w:r>
          <w:rPr>
            <w:noProof/>
          </w:rPr>
          <w:t>140</w:t>
        </w:r>
      </w:fldSimple>
      <w:bookmarkEnd w:id="271"/>
      <w:r>
        <w:t xml:space="preserve"> Пособия по временной нетрудоспособности и беременности и родам. Подача запроса</w:t>
      </w:r>
    </w:p>
    <w:p w14:paraId="7E4640D9" w14:textId="77777777" w:rsidR="00CB6950" w:rsidRPr="007B251F" w:rsidRDefault="00CB6950" w:rsidP="00CB6950">
      <w:pPr>
        <w:rPr>
          <w:lang w:eastAsia="ru-RU"/>
        </w:rPr>
      </w:pPr>
      <w:r>
        <w:rPr>
          <w:lang w:eastAsia="ru-RU"/>
        </w:rPr>
        <w:t xml:space="preserve">Для выбора нескольких не подряд идущих запросов необходимо на клавиатуре </w:t>
      </w:r>
      <w:r w:rsidRPr="002E027F">
        <w:rPr>
          <w:lang w:eastAsia="ru-RU"/>
        </w:rPr>
        <w:t>удер</w:t>
      </w:r>
      <w:r>
        <w:rPr>
          <w:lang w:eastAsia="ru-RU"/>
        </w:rPr>
        <w:t xml:space="preserve">живать нажатой кнопку </w:t>
      </w:r>
      <w:r>
        <w:rPr>
          <w:lang w:val="en-US" w:eastAsia="ru-RU"/>
        </w:rPr>
        <w:t>CTRL</w:t>
      </w:r>
      <w:r>
        <w:rPr>
          <w:lang w:eastAsia="ru-RU"/>
        </w:rPr>
        <w:t xml:space="preserve"> и курсором мыши выбрать в списке искомые документы. Для выбора нескольких идущих подряд документов необходимо выбрать курсором мыши первый документ, далее нажать на клавиатуре и удерживать кнопку </w:t>
      </w:r>
      <w:r>
        <w:rPr>
          <w:lang w:val="en-US" w:eastAsia="ru-RU"/>
        </w:rPr>
        <w:t>SHIFT</w:t>
      </w:r>
      <w:r>
        <w:rPr>
          <w:lang w:eastAsia="ru-RU"/>
        </w:rPr>
        <w:t>,</w:t>
      </w:r>
      <w:r w:rsidRPr="007B251F">
        <w:rPr>
          <w:lang w:eastAsia="ru-RU"/>
        </w:rPr>
        <w:t xml:space="preserve"> </w:t>
      </w:r>
      <w:r>
        <w:rPr>
          <w:lang w:eastAsia="ru-RU"/>
        </w:rPr>
        <w:t xml:space="preserve">после чего указать курсором мыши последний документ из искомого диапазона. При этом все запросы, расположенные между первым и последним указанными запросами, также </w:t>
      </w:r>
      <w:proofErr w:type="gramStart"/>
      <w:r>
        <w:rPr>
          <w:lang w:eastAsia="ru-RU"/>
        </w:rPr>
        <w:t>окажутся</w:t>
      </w:r>
      <w:proofErr w:type="gramEnd"/>
      <w:r>
        <w:rPr>
          <w:lang w:eastAsia="ru-RU"/>
        </w:rPr>
        <w:t xml:space="preserve"> выбраны для подачи.</w:t>
      </w:r>
    </w:p>
    <w:p w14:paraId="6832B96B" w14:textId="77777777" w:rsidR="00CB6950" w:rsidRPr="003E6CF5" w:rsidRDefault="00CB6950" w:rsidP="00CB6950">
      <w:pPr>
        <w:rPr>
          <w:lang w:eastAsia="ru-RU"/>
        </w:rPr>
      </w:pPr>
      <w:r>
        <w:rPr>
          <w:lang w:eastAsia="ru-RU"/>
        </w:rPr>
        <w:t>Для подачи запросов также предусмотрена возможность «перетаскивания» (</w:t>
      </w:r>
      <w:proofErr w:type="spellStart"/>
      <w:r w:rsidRPr="0065541C">
        <w:rPr>
          <w:lang w:eastAsia="ru-RU"/>
        </w:rPr>
        <w:t>Drag-and-drop</w:t>
      </w:r>
      <w:proofErr w:type="spellEnd"/>
      <w:r>
        <w:rPr>
          <w:lang w:eastAsia="ru-RU"/>
        </w:rPr>
        <w:t>)</w:t>
      </w:r>
      <w:r w:rsidRPr="0065541C">
        <w:rPr>
          <w:lang w:eastAsia="ru-RU"/>
        </w:rPr>
        <w:t xml:space="preserve"> </w:t>
      </w:r>
      <w:r>
        <w:rPr>
          <w:lang w:eastAsia="ru-RU"/>
        </w:rPr>
        <w:t>запросов с рабочего стола или соответствующей директории. Для этого необходимо «перетащить» запросы в соответствующую область страницы «Подача запросов», после чего Портал автоматически начнет их обработку.</w:t>
      </w:r>
    </w:p>
    <w:p w14:paraId="7D002FFC" w14:textId="77777777" w:rsidR="00CB6950" w:rsidRDefault="00CB6950" w:rsidP="00CB6950">
      <w:pPr>
        <w:pStyle w:val="af7"/>
      </w:pPr>
      <w:r>
        <w:t>После подтверждения, выбранные файлы отобразятся в соответствующих информационных блоках с результатами предварительной обработки Порталом.</w:t>
      </w:r>
    </w:p>
    <w:p w14:paraId="0B3DC8E4" w14:textId="77777777" w:rsidR="00CB6950" w:rsidRDefault="00CB6950" w:rsidP="00CB6950">
      <w:pPr>
        <w:pStyle w:val="af7"/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403863E" wp14:editId="7641D56E">
            <wp:extent cx="5667375" cy="4150864"/>
            <wp:effectExtent l="0" t="0" r="0" b="254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Screenshot_1.pn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14" cy="415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08D7F" w14:textId="77777777" w:rsidR="00CB6950" w:rsidRDefault="00CB6950" w:rsidP="00CB6950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141</w:t>
        </w:r>
      </w:fldSimple>
      <w:r>
        <w:t xml:space="preserve"> Пособия по временной нетрудоспособности и беременности и родам. Подпись загруженных запросов</w:t>
      </w:r>
    </w:p>
    <w:p w14:paraId="19512398" w14:textId="77777777" w:rsidR="00CB6950" w:rsidRDefault="00CB6950" w:rsidP="00CB6950">
      <w:pPr>
        <w:rPr>
          <w:b/>
          <w:color w:val="FF0000"/>
          <w:lang w:eastAsia="ru-RU"/>
        </w:rPr>
      </w:pPr>
      <w:r>
        <w:rPr>
          <w:lang w:eastAsia="ru-RU"/>
        </w:rPr>
        <w:t xml:space="preserve">В блоке </w:t>
      </w:r>
      <w:r w:rsidRPr="0065541C">
        <w:rPr>
          <w:b/>
          <w:lang w:eastAsia="ru-RU"/>
        </w:rPr>
        <w:t>«Поданы на портал»</w:t>
      </w:r>
      <w:r>
        <w:rPr>
          <w:lang w:eastAsia="ru-RU"/>
        </w:rPr>
        <w:t xml:space="preserve"> по результатам предварительной обработки отображаются подписанные вне Портала </w:t>
      </w:r>
      <w:proofErr w:type="gramStart"/>
      <w:r>
        <w:rPr>
          <w:lang w:eastAsia="ru-RU"/>
        </w:rPr>
        <w:t>запросы</w:t>
      </w:r>
      <w:proofErr w:type="gramEnd"/>
      <w:r>
        <w:rPr>
          <w:lang w:eastAsia="ru-RU"/>
        </w:rPr>
        <w:t xml:space="preserve"> и </w:t>
      </w:r>
      <w:proofErr w:type="gramStart"/>
      <w:r>
        <w:rPr>
          <w:lang w:eastAsia="ru-RU"/>
        </w:rPr>
        <w:t>которые</w:t>
      </w:r>
      <w:proofErr w:type="gramEnd"/>
      <w:r>
        <w:rPr>
          <w:lang w:eastAsia="ru-RU"/>
        </w:rPr>
        <w:t xml:space="preserve"> отправлены в обработку. С результатами обработки запросов из блока «Поданы на портал» можно ознакомиться на вкладке «Список отправленных запросов».</w:t>
      </w:r>
    </w:p>
    <w:p w14:paraId="58CF4B9E" w14:textId="77777777" w:rsidR="00CB6950" w:rsidRPr="00031350" w:rsidRDefault="00CB6950" w:rsidP="00CB6950">
      <w:pPr>
        <w:rPr>
          <w:lang w:eastAsia="ru-RU"/>
        </w:rPr>
      </w:pPr>
      <w:r w:rsidRPr="00961806">
        <w:rPr>
          <w:b/>
          <w:color w:val="FF0000"/>
          <w:lang w:eastAsia="ru-RU"/>
        </w:rPr>
        <w:t>Внимание!</w:t>
      </w:r>
      <w:r w:rsidRPr="00031350">
        <w:rPr>
          <w:lang w:eastAsia="ru-RU"/>
        </w:rPr>
        <w:t xml:space="preserve"> </w:t>
      </w:r>
      <w:r>
        <w:rPr>
          <w:lang w:eastAsia="ru-RU"/>
        </w:rPr>
        <w:t>В случае</w:t>
      </w:r>
      <w:proofErr w:type="gramStart"/>
      <w:r>
        <w:rPr>
          <w:lang w:eastAsia="ru-RU"/>
        </w:rPr>
        <w:t>,</w:t>
      </w:r>
      <w:proofErr w:type="gramEnd"/>
      <w:r>
        <w:rPr>
          <w:lang w:eastAsia="ru-RU"/>
        </w:rPr>
        <w:t xml:space="preserve"> если пользователем будут выбраны </w:t>
      </w:r>
      <w:r w:rsidRPr="0065541C">
        <w:rPr>
          <w:b/>
          <w:lang w:eastAsia="ru-RU"/>
        </w:rPr>
        <w:t>только</w:t>
      </w:r>
      <w:r>
        <w:rPr>
          <w:lang w:eastAsia="ru-RU"/>
        </w:rPr>
        <w:t xml:space="preserve"> подписанные документы (например, подписанные сторонним программным обеспечением), то они автоматически будут отправлены в обработку и будет осуществлен переход на вкладку «Список отправленных запросов».</w:t>
      </w:r>
    </w:p>
    <w:p w14:paraId="2394DE97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В блоке </w:t>
      </w:r>
      <w:r w:rsidRPr="0065541C">
        <w:rPr>
          <w:b/>
          <w:lang w:eastAsia="ru-RU"/>
        </w:rPr>
        <w:t>«Ожидающие подписи»</w:t>
      </w:r>
      <w:r>
        <w:rPr>
          <w:lang w:eastAsia="ru-RU"/>
        </w:rPr>
        <w:t xml:space="preserve"> по результатам предварительной обработки отображаются неподписанные запросы, которые ожидают подписания ЭЦП.</w:t>
      </w:r>
    </w:p>
    <w:p w14:paraId="212C19CE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При необходимости документы из блока </w:t>
      </w:r>
      <w:r w:rsidRPr="0065541C">
        <w:rPr>
          <w:b/>
          <w:lang w:eastAsia="ru-RU"/>
        </w:rPr>
        <w:t>«Ожидающие подписи»</w:t>
      </w:r>
      <w:r>
        <w:rPr>
          <w:lang w:eastAsia="ru-RU"/>
        </w:rPr>
        <w:t xml:space="preserve"> можно удалить, нажав кнопку «Удалить все» – </w:t>
      </w:r>
      <w:r>
        <w:rPr>
          <w:noProof/>
          <w:lang w:eastAsia="ru-RU"/>
        </w:rPr>
        <w:drawing>
          <wp:inline distT="0" distB="0" distL="0" distR="0" wp14:anchorId="56A5E627" wp14:editId="357B567D">
            <wp:extent cx="1228725" cy="333375"/>
            <wp:effectExtent l="0" t="0" r="9525" b="952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, либо </w:t>
      </w:r>
      <w:r>
        <w:rPr>
          <w:lang w:eastAsia="ru-RU"/>
        </w:rPr>
        <w:lastRenderedPageBreak/>
        <w:t xml:space="preserve">удалить один из выбранных запросов путем нажатия кнопки «Удалить» </w:t>
      </w:r>
      <w:r>
        <w:rPr>
          <w:noProof/>
          <w:lang w:eastAsia="ru-RU"/>
        </w:rPr>
        <w:drawing>
          <wp:inline distT="0" distB="0" distL="0" distR="0" wp14:anchorId="57B1B799" wp14:editId="57DD5FA4">
            <wp:extent cx="361950" cy="323850"/>
            <wp:effectExtent l="0" t="0" r="0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напротив соответствующего запроса.</w:t>
      </w:r>
    </w:p>
    <w:p w14:paraId="33E6AA3C" w14:textId="77777777" w:rsidR="00CB6950" w:rsidRDefault="00CB6950" w:rsidP="00CB6950">
      <w:pPr>
        <w:pStyle w:val="af7"/>
      </w:pPr>
      <w:r w:rsidRPr="0065541C">
        <w:t>Для того</w:t>
      </w:r>
      <w:proofErr w:type="gramStart"/>
      <w:r w:rsidRPr="0065541C">
        <w:t>,</w:t>
      </w:r>
      <w:proofErr w:type="gramEnd"/>
      <w:r w:rsidRPr="0065541C">
        <w:t xml:space="preserve"> чтобы выполнить процедуру подписания </w:t>
      </w:r>
      <w:r>
        <w:t>запросов</w:t>
      </w:r>
      <w:r w:rsidRPr="0065541C">
        <w:t xml:space="preserve"> ЭЦП</w:t>
      </w:r>
      <w:r>
        <w:t xml:space="preserve"> необходимо нажать кнопку «Подписать» – </w:t>
      </w:r>
      <w:r>
        <w:rPr>
          <w:noProof/>
        </w:rPr>
        <w:drawing>
          <wp:inline distT="0" distB="0" distL="0" distR="0" wp14:anchorId="62AB0878" wp14:editId="5670C107">
            <wp:extent cx="1190625" cy="352425"/>
            <wp:effectExtent l="0" t="0" r="9525" b="952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напротив соответствующего запроса, либо кнопку «Подписать все» – </w:t>
      </w:r>
      <w:r>
        <w:rPr>
          <w:noProof/>
        </w:rPr>
        <w:drawing>
          <wp:inline distT="0" distB="0" distL="0" distR="0" wp14:anchorId="3EAA16CA" wp14:editId="1E3916C8">
            <wp:extent cx="1257300" cy="361950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(в этом случае будут выбраны все запросы из блока «Ожидающие подписи» для последующего подписания ЭЦП), после чего на экране отобразится окно для подтверждения подписи, где необходимо нажать кнопку «Подписать».</w:t>
      </w:r>
    </w:p>
    <w:p w14:paraId="331D94B1" w14:textId="77777777" w:rsidR="00CB6950" w:rsidRDefault="00CB6950" w:rsidP="00CB6950">
      <w:pPr>
        <w:pStyle w:val="af7"/>
        <w:ind w:firstLine="0"/>
        <w:jc w:val="center"/>
      </w:pPr>
      <w:r>
        <w:rPr>
          <w:noProof/>
        </w:rPr>
        <w:drawing>
          <wp:inline distT="0" distB="0" distL="0" distR="0" wp14:anchorId="0F2BB081" wp14:editId="1A1F0109">
            <wp:extent cx="4514850" cy="1848125"/>
            <wp:effectExtent l="19050" t="19050" r="19050" b="1905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543237" cy="18597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DE1C6D" w14:textId="77777777" w:rsidR="00CB6950" w:rsidRDefault="00CB6950" w:rsidP="00CB6950">
      <w:pPr>
        <w:pStyle w:val="-2"/>
      </w:pPr>
      <w:bookmarkStart w:id="272" w:name="_Ref149739812"/>
      <w:r>
        <w:t xml:space="preserve">Рисунок </w:t>
      </w:r>
      <w:fldSimple w:instr=" SEQ Рисунок \* ARABIC ">
        <w:r w:rsidR="003E0263">
          <w:rPr>
            <w:noProof/>
          </w:rPr>
          <w:t>142</w:t>
        </w:r>
      </w:fldSimple>
      <w:bookmarkEnd w:id="272"/>
      <w:r>
        <w:t xml:space="preserve"> </w:t>
      </w:r>
      <w:r w:rsidRPr="00E11B1F">
        <w:t>Пособия по временной нетрудоспособности и беременности и родам.</w:t>
      </w:r>
      <w:r>
        <w:t xml:space="preserve"> Подтверждение подписи</w:t>
      </w:r>
    </w:p>
    <w:p w14:paraId="33F53812" w14:textId="77777777" w:rsidR="00CB6950" w:rsidRPr="00796698" w:rsidRDefault="00CB6950" w:rsidP="00CB6950">
      <w:pPr>
        <w:pStyle w:val="af7"/>
      </w:pPr>
      <w:r>
        <w:t>В случае успешного подписания, поданные запросы отобразятся на вкладке «Список отправленных запросов».</w:t>
      </w:r>
    </w:p>
    <w:p w14:paraId="6174E666" w14:textId="77777777" w:rsidR="00CB6950" w:rsidRDefault="00CB6950" w:rsidP="00CB6950">
      <w:pPr>
        <w:pStyle w:val="3"/>
      </w:pPr>
      <w:bookmarkStart w:id="273" w:name="_Toc152320880"/>
      <w:bookmarkStart w:id="274" w:name="_Toc157614857"/>
      <w:r>
        <w:t>Создание запроса на Портале</w:t>
      </w:r>
      <w:bookmarkEnd w:id="273"/>
      <w:bookmarkEnd w:id="274"/>
    </w:p>
    <w:p w14:paraId="5CB7CB6B" w14:textId="77777777" w:rsidR="00CB6950" w:rsidRDefault="00CB6950" w:rsidP="00CB6950">
      <w:pPr>
        <w:pStyle w:val="af7"/>
      </w:pPr>
      <w:r>
        <w:t xml:space="preserve">Для формирования запроса на Портале необходимо в разделе «Запросы и протоколы ответов» нажать на кнопку </w:t>
      </w:r>
      <w:r>
        <w:rPr>
          <w:noProof/>
        </w:rPr>
        <w:drawing>
          <wp:inline distT="0" distB="0" distL="0" distR="0" wp14:anchorId="32776447" wp14:editId="294EBF80">
            <wp:extent cx="1362075" cy="314325"/>
            <wp:effectExtent l="0" t="0" r="9525" b="952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203A516" w14:textId="77777777" w:rsidR="00CB6950" w:rsidRDefault="00CB6950" w:rsidP="00CB6950">
      <w:pPr>
        <w:pStyle w:val="af7"/>
      </w:pPr>
      <w:r>
        <w:t xml:space="preserve">При этом откроется страница «Создание запроса» (см. </w:t>
      </w:r>
      <w:r>
        <w:fldChar w:fldCharType="begin"/>
      </w:r>
      <w:r>
        <w:instrText xml:space="preserve"> REF _Ref149739286 \h </w:instrText>
      </w:r>
      <w:r>
        <w:fldChar w:fldCharType="separate"/>
      </w:r>
      <w:r w:rsidR="000553D2">
        <w:t xml:space="preserve">Рисунок </w:t>
      </w:r>
      <w:r w:rsidR="000553D2">
        <w:rPr>
          <w:noProof/>
        </w:rPr>
        <w:t>143</w:t>
      </w:r>
      <w:r>
        <w:fldChar w:fldCharType="end"/>
      </w:r>
      <w:r>
        <w:t>) с полями для заполнения:</w:t>
      </w:r>
    </w:p>
    <w:p w14:paraId="30E0EEF8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Тип формы</w:t>
      </w:r>
      <w:r>
        <w:rPr>
          <w:lang w:val="ru-RU"/>
        </w:rPr>
        <w:t xml:space="preserve"> (Исходная или отменяющая)</w:t>
      </w:r>
      <w:r w:rsidRPr="009B3F33">
        <w:rPr>
          <w:lang w:val="ru-RU"/>
        </w:rPr>
        <w:t>;</w:t>
      </w:r>
    </w:p>
    <w:p w14:paraId="403C7FDA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УНПФ</w:t>
      </w:r>
      <w:r>
        <w:rPr>
          <w:lang w:val="ru-RU"/>
        </w:rPr>
        <w:t xml:space="preserve"> (заполняется автоматически из карточки пользователя)</w:t>
      </w:r>
      <w:r w:rsidRPr="009B3F33">
        <w:rPr>
          <w:lang w:val="ru-RU"/>
        </w:rPr>
        <w:t>;</w:t>
      </w:r>
    </w:p>
    <w:p w14:paraId="6C01AD47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УНП</w:t>
      </w:r>
      <w:r>
        <w:rPr>
          <w:lang w:val="ru-RU"/>
        </w:rPr>
        <w:t xml:space="preserve"> (заполняется автоматически из карточки пользователя)</w:t>
      </w:r>
      <w:r w:rsidRPr="009B3F33">
        <w:rPr>
          <w:lang w:val="ru-RU"/>
        </w:rPr>
        <w:t>;</w:t>
      </w:r>
    </w:p>
    <w:p w14:paraId="176169E4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Наименование</w:t>
      </w:r>
      <w:r>
        <w:rPr>
          <w:lang w:val="ru-RU"/>
        </w:rPr>
        <w:t xml:space="preserve"> (заполняется автоматически из карточки пользователя)</w:t>
      </w:r>
      <w:r w:rsidRPr="009B3F33">
        <w:rPr>
          <w:lang w:val="ru-RU"/>
        </w:rPr>
        <w:t>;</w:t>
      </w:r>
    </w:p>
    <w:p w14:paraId="0F28154A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lastRenderedPageBreak/>
        <w:t>Страховой номер ИЛС</w:t>
      </w:r>
      <w:r>
        <w:rPr>
          <w:lang w:val="ru-RU"/>
        </w:rPr>
        <w:t xml:space="preserve"> (страховой номер сотрудника, по которому подается запрос)</w:t>
      </w:r>
      <w:r w:rsidRPr="009B3F33">
        <w:rPr>
          <w:lang w:val="ru-RU"/>
        </w:rPr>
        <w:t>;</w:t>
      </w:r>
    </w:p>
    <w:p w14:paraId="0FC579F9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Фамилия</w:t>
      </w:r>
      <w:r>
        <w:rPr>
          <w:lang w:val="ru-RU"/>
        </w:rPr>
        <w:t xml:space="preserve"> (фамилия сотрудника, по которому подается запрос)</w:t>
      </w:r>
      <w:r w:rsidRPr="009B3F33">
        <w:rPr>
          <w:lang w:val="ru-RU"/>
        </w:rPr>
        <w:t>;</w:t>
      </w:r>
    </w:p>
    <w:p w14:paraId="25E500E1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Имя собственное</w:t>
      </w:r>
      <w:r>
        <w:rPr>
          <w:lang w:val="ru-RU"/>
        </w:rPr>
        <w:t xml:space="preserve"> (имя собственное сотрудника, по которому подается запрос)</w:t>
      </w:r>
      <w:r w:rsidRPr="009B3F33">
        <w:rPr>
          <w:lang w:val="ru-RU"/>
        </w:rPr>
        <w:t>;</w:t>
      </w:r>
    </w:p>
    <w:p w14:paraId="5D5F6CC9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Отчество, если такое имеется</w:t>
      </w:r>
      <w:r>
        <w:rPr>
          <w:lang w:val="ru-RU"/>
        </w:rPr>
        <w:t xml:space="preserve"> (отчество сотрудника, по которому подается запрос)</w:t>
      </w:r>
      <w:r w:rsidRPr="009B3F33">
        <w:rPr>
          <w:lang w:val="ru-RU"/>
        </w:rPr>
        <w:t>;</w:t>
      </w:r>
    </w:p>
    <w:p w14:paraId="30DD4BF0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Серия и номер листка нетрудоспособности;</w:t>
      </w:r>
    </w:p>
    <w:p w14:paraId="34B705C3" w14:textId="77777777" w:rsidR="00CB6950" w:rsidRDefault="00CB6950" w:rsidP="00CB6950">
      <w:pPr>
        <w:pStyle w:val="SymListBlock"/>
      </w:pPr>
      <w:proofErr w:type="spellStart"/>
      <w:r>
        <w:t>Дата</w:t>
      </w:r>
      <w:proofErr w:type="spellEnd"/>
      <w:r>
        <w:t xml:space="preserve"> </w:t>
      </w:r>
      <w:proofErr w:type="spellStart"/>
      <w:r>
        <w:t>начала</w:t>
      </w:r>
      <w:proofErr w:type="spellEnd"/>
      <w:r>
        <w:t xml:space="preserve"> </w:t>
      </w:r>
      <w:proofErr w:type="spellStart"/>
      <w:r>
        <w:t>случая</w:t>
      </w:r>
      <w:proofErr w:type="spellEnd"/>
      <w:r>
        <w:t>;</w:t>
      </w:r>
    </w:p>
    <w:p w14:paraId="6C64DFEE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Период временной нетрудоспособности (</w:t>
      </w:r>
      <w:proofErr w:type="gramStart"/>
      <w:r w:rsidRPr="009B3F33">
        <w:rPr>
          <w:lang w:val="ru-RU"/>
        </w:rPr>
        <w:t>С</w:t>
      </w:r>
      <w:proofErr w:type="gramEnd"/>
      <w:r w:rsidRPr="009B3F33">
        <w:rPr>
          <w:lang w:val="ru-RU"/>
        </w:rPr>
        <w:t xml:space="preserve"> – ПО);</w:t>
      </w:r>
    </w:p>
    <w:p w14:paraId="74EFA259" w14:textId="77777777" w:rsidR="00CB6950" w:rsidRPr="009B3F33" w:rsidRDefault="00CB6950" w:rsidP="00CB6950">
      <w:pPr>
        <w:pStyle w:val="SymListBlock"/>
        <w:rPr>
          <w:lang w:val="ru-RU"/>
        </w:rPr>
      </w:pPr>
      <w:r w:rsidRPr="009B3F33">
        <w:rPr>
          <w:lang w:val="ru-RU"/>
        </w:rPr>
        <w:t>Признак нетрудоспособности</w:t>
      </w:r>
      <w:r>
        <w:rPr>
          <w:lang w:val="ru-RU"/>
        </w:rPr>
        <w:t xml:space="preserve"> (ВН или </w:t>
      </w:r>
      <w:proofErr w:type="spellStart"/>
      <w:r>
        <w:rPr>
          <w:lang w:val="ru-RU"/>
        </w:rPr>
        <w:t>БиР</w:t>
      </w:r>
      <w:proofErr w:type="spellEnd"/>
      <w:r>
        <w:rPr>
          <w:lang w:val="ru-RU"/>
        </w:rPr>
        <w:t>)</w:t>
      </w:r>
      <w:r w:rsidRPr="009B3F33">
        <w:rPr>
          <w:lang w:val="ru-RU"/>
        </w:rPr>
        <w:t>;</w:t>
      </w:r>
    </w:p>
    <w:p w14:paraId="283417F6" w14:textId="77777777" w:rsidR="00CB6950" w:rsidRPr="007724C4" w:rsidRDefault="00CB6950" w:rsidP="00CB6950">
      <w:pPr>
        <w:pStyle w:val="SymListBlock"/>
        <w:rPr>
          <w:lang w:val="ru-RU"/>
        </w:rPr>
      </w:pPr>
      <w:r w:rsidRPr="007724C4">
        <w:rPr>
          <w:lang w:val="ru-RU"/>
        </w:rPr>
        <w:t>Признак трудовых отношений</w:t>
      </w:r>
      <w:r>
        <w:rPr>
          <w:lang w:val="ru-RU"/>
        </w:rPr>
        <w:t xml:space="preserve"> (т</w:t>
      </w:r>
      <w:r w:rsidRPr="007724C4">
        <w:rPr>
          <w:rStyle w:val="af8"/>
          <w:rFonts w:eastAsia="Batang"/>
          <w:lang w:val="ru-RU"/>
        </w:rPr>
        <w:t xml:space="preserve">рудовой договор или </w:t>
      </w:r>
      <w:r>
        <w:rPr>
          <w:rStyle w:val="af8"/>
          <w:rFonts w:eastAsia="Batang"/>
          <w:lang w:val="ru-RU"/>
        </w:rPr>
        <w:t>г</w:t>
      </w:r>
      <w:r w:rsidRPr="007724C4">
        <w:rPr>
          <w:rStyle w:val="af8"/>
          <w:rFonts w:eastAsia="Batang"/>
          <w:lang w:val="ru-RU"/>
        </w:rPr>
        <w:t>ражданско-правовой договор</w:t>
      </w:r>
      <w:r>
        <w:rPr>
          <w:lang w:val="ru-RU"/>
        </w:rPr>
        <w:t>)</w:t>
      </w:r>
      <w:r w:rsidRPr="007724C4">
        <w:rPr>
          <w:lang w:val="ru-RU"/>
        </w:rPr>
        <w:t>;</w:t>
      </w:r>
    </w:p>
    <w:p w14:paraId="7187F3EF" w14:textId="77777777" w:rsidR="00CB6950" w:rsidRPr="007724C4" w:rsidRDefault="00CB6950" w:rsidP="00CB6950">
      <w:pPr>
        <w:pStyle w:val="SymListBlock"/>
        <w:rPr>
          <w:lang w:val="ru-RU"/>
        </w:rPr>
      </w:pPr>
      <w:r w:rsidRPr="007724C4">
        <w:rPr>
          <w:lang w:val="ru-RU"/>
        </w:rPr>
        <w:t>Дата заключения ГПД</w:t>
      </w:r>
      <w:r>
        <w:rPr>
          <w:lang w:val="ru-RU"/>
        </w:rPr>
        <w:t xml:space="preserve"> (заполняется при указанном признаке трудовых отношений – ГПД)</w:t>
      </w:r>
      <w:r w:rsidRPr="007724C4">
        <w:rPr>
          <w:lang w:val="ru-RU"/>
        </w:rPr>
        <w:t>;</w:t>
      </w:r>
    </w:p>
    <w:p w14:paraId="07A6012D" w14:textId="77777777" w:rsidR="00CB6950" w:rsidRPr="007724C4" w:rsidRDefault="00CB6950" w:rsidP="00CB6950">
      <w:pPr>
        <w:pStyle w:val="SymListBlock"/>
        <w:rPr>
          <w:lang w:val="ru-RU"/>
        </w:rPr>
      </w:pPr>
      <w:r w:rsidRPr="007724C4">
        <w:rPr>
          <w:lang w:val="ru-RU"/>
        </w:rPr>
        <w:t>Номер ГПД</w:t>
      </w:r>
      <w:r>
        <w:rPr>
          <w:lang w:val="ru-RU"/>
        </w:rPr>
        <w:t xml:space="preserve"> (заполняется при указанном признаке трудовых отношений – ГПД)</w:t>
      </w:r>
      <w:r w:rsidRPr="007724C4">
        <w:rPr>
          <w:lang w:val="ru-RU"/>
        </w:rPr>
        <w:t>;</w:t>
      </w:r>
    </w:p>
    <w:p w14:paraId="0687DDD0" w14:textId="77777777" w:rsidR="00CB6950" w:rsidRPr="00F93ECE" w:rsidRDefault="00CB6950" w:rsidP="00CB6950">
      <w:pPr>
        <w:pStyle w:val="SymListBlock"/>
        <w:rPr>
          <w:lang w:val="ru-RU"/>
        </w:rPr>
      </w:pPr>
      <w:r w:rsidRPr="00F93ECE">
        <w:rPr>
          <w:lang w:val="ru-RU"/>
        </w:rPr>
        <w:t>Признак назначения пособия по временной нетрудоспособности застрахованному лицу, работающему (по основному месту работы или по совместительству);</w:t>
      </w:r>
    </w:p>
    <w:p w14:paraId="25552C76" w14:textId="77777777" w:rsidR="00CB6950" w:rsidRPr="009B3F33" w:rsidRDefault="00CB6950" w:rsidP="00CB6950">
      <w:pPr>
        <w:pStyle w:val="SymListBlock"/>
      </w:pPr>
      <w:proofErr w:type="spellStart"/>
      <w:r w:rsidRPr="009B3F33">
        <w:t>Телефон</w:t>
      </w:r>
      <w:proofErr w:type="spellEnd"/>
      <w:r w:rsidRPr="009B3F33">
        <w:t>;</w:t>
      </w:r>
    </w:p>
    <w:p w14:paraId="4F9771AC" w14:textId="77777777" w:rsidR="00CB6950" w:rsidRPr="009B3F33" w:rsidRDefault="00CB6950" w:rsidP="00CB6950">
      <w:pPr>
        <w:pStyle w:val="SymListBlock"/>
      </w:pPr>
      <w:proofErr w:type="spellStart"/>
      <w:r w:rsidRPr="009B3F33">
        <w:t>Руководитель</w:t>
      </w:r>
      <w:proofErr w:type="spellEnd"/>
      <w:r w:rsidRPr="009B3F33">
        <w:t>.</w:t>
      </w:r>
    </w:p>
    <w:p w14:paraId="7FF0C645" w14:textId="77777777" w:rsidR="00CB6950" w:rsidRDefault="00CB6950" w:rsidP="00CB6950">
      <w:pPr>
        <w:pStyle w:val="27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 wp14:anchorId="4D1564D2" wp14:editId="48C9A587">
            <wp:extent cx="5939790" cy="4767580"/>
            <wp:effectExtent l="0" t="0" r="381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Screenshot_2.pn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6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34FC2" w14:textId="77777777" w:rsidR="00CB6950" w:rsidRDefault="00CB6950" w:rsidP="00CB6950">
      <w:pPr>
        <w:pStyle w:val="-2"/>
      </w:pPr>
      <w:bookmarkStart w:id="275" w:name="_Ref149739286"/>
      <w:r>
        <w:t xml:space="preserve">Рисунок </w:t>
      </w:r>
      <w:fldSimple w:instr=" SEQ Рисунок \* ARABIC ">
        <w:r>
          <w:rPr>
            <w:noProof/>
          </w:rPr>
          <w:t>143</w:t>
        </w:r>
      </w:fldSimple>
      <w:bookmarkEnd w:id="275"/>
      <w:r>
        <w:t xml:space="preserve"> </w:t>
      </w:r>
      <w:r w:rsidRPr="006B23A3">
        <w:t xml:space="preserve">Пособия по временной нетрудоспособности и беременности и родам. </w:t>
      </w:r>
      <w:r>
        <w:t>Создание запроса на Портале</w:t>
      </w:r>
    </w:p>
    <w:p w14:paraId="5B47A7B5" w14:textId="77777777" w:rsidR="00CB6950" w:rsidRDefault="00CB6950" w:rsidP="00CB6950">
      <w:pPr>
        <w:pStyle w:val="af7"/>
      </w:pPr>
      <w:r>
        <w:rPr>
          <w:shd w:val="clear" w:color="auto" w:fill="FFFFFF"/>
        </w:rPr>
        <w:t>После заполнения обязательных полей, для подачи запроса необходимо нажать кнопку «Подписать и отправить». В случае</w:t>
      </w:r>
      <w:proofErr w:type="gramStart"/>
      <w:r>
        <w:rPr>
          <w:shd w:val="clear" w:color="auto" w:fill="FFFFFF"/>
        </w:rPr>
        <w:t>,</w:t>
      </w:r>
      <w:proofErr w:type="gramEnd"/>
      <w:r>
        <w:rPr>
          <w:shd w:val="clear" w:color="auto" w:fill="FFFFFF"/>
        </w:rPr>
        <w:t xml:space="preserve"> если все обязательные поля заполнены и ошибок нет, система предложит подписать сформированный запрос (см. 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_Ref149739812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0553D2">
        <w:t xml:space="preserve">Рисунок </w:t>
      </w:r>
      <w:r w:rsidR="000553D2">
        <w:rPr>
          <w:noProof/>
        </w:rPr>
        <w:t>142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 xml:space="preserve">). После успешной подписи сформированный запрос отобразиться во вкладке «Список отправленных запросов». </w:t>
      </w:r>
    </w:p>
    <w:p w14:paraId="66F9A99C" w14:textId="77777777" w:rsidR="00CB6950" w:rsidRDefault="00CB6950" w:rsidP="00CB6950">
      <w:pPr>
        <w:pStyle w:val="3"/>
      </w:pPr>
      <w:bookmarkStart w:id="276" w:name="_Toc152320881"/>
      <w:bookmarkStart w:id="277" w:name="_Toc157614858"/>
      <w:r>
        <w:t>Список отправленных запросов</w:t>
      </w:r>
      <w:bookmarkEnd w:id="276"/>
      <w:bookmarkEnd w:id="277"/>
    </w:p>
    <w:p w14:paraId="12ECC43B" w14:textId="77777777" w:rsidR="00CB6950" w:rsidRDefault="00CB6950" w:rsidP="00CB6950">
      <w:pPr>
        <w:rPr>
          <w:lang w:eastAsia="ru-RU"/>
        </w:rPr>
      </w:pPr>
      <w:r>
        <w:t xml:space="preserve">В разделе «Запросы и протоколы ответов» во вкладке «Список отправленных запросов» отображаются все поданные </w:t>
      </w:r>
      <w:r w:rsidRPr="00092CAB">
        <w:rPr>
          <w:b/>
          <w:lang w:eastAsia="ru-RU"/>
        </w:rPr>
        <w:t>по организации</w:t>
      </w:r>
      <w:r>
        <w:rPr>
          <w:lang w:eastAsia="ru-RU"/>
        </w:rPr>
        <w:t xml:space="preserve"> в рамках УНПФ</w:t>
      </w:r>
      <w:r>
        <w:t xml:space="preserve"> запросы для расчета среднедневного заработка</w:t>
      </w:r>
      <w:r>
        <w:rPr>
          <w:lang w:eastAsia="ru-RU"/>
        </w:rPr>
        <w:t>.</w:t>
      </w:r>
    </w:p>
    <w:p w14:paraId="2030B6E5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Рабочая область страницы «Список отправленных запросов» представлена в виде таблицы со списком документов и вкладками: «Все», «Отклоненные Порталом», «Отклоненные АИС Фонда», «Обработанные </w:t>
      </w:r>
      <w:r>
        <w:rPr>
          <w:lang w:eastAsia="ru-RU"/>
        </w:rPr>
        <w:lastRenderedPageBreak/>
        <w:t>запросы»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_Ref526280237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>
        <w:rPr>
          <w:noProof/>
        </w:rPr>
        <w:t>см.</w:t>
      </w:r>
      <w:r>
        <w:rPr>
          <w:lang w:eastAsia="ru-RU"/>
        </w:rPr>
        <w:fldChar w:fldCharType="end"/>
      </w:r>
      <w:r>
        <w:rPr>
          <w:lang w:eastAsia="ru-RU"/>
        </w:rPr>
        <w:t xml:space="preserve">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_Ref149741950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0553D2">
        <w:t xml:space="preserve">Рисунок </w:t>
      </w:r>
      <w:r w:rsidR="000553D2">
        <w:rPr>
          <w:noProof/>
        </w:rPr>
        <w:t>144</w:t>
      </w:r>
      <w:r>
        <w:rPr>
          <w:lang w:eastAsia="ru-RU"/>
        </w:rPr>
        <w:fldChar w:fldCharType="end"/>
      </w:r>
      <w:r>
        <w:rPr>
          <w:lang w:eastAsia="ru-RU"/>
        </w:rPr>
        <w:t>). По умолчанию в таблице отображаются запросы на вкладке «Все», загруженные на Портал за последний год, на что указывает период в заголовке страницы. Период отображения списка документов можно изменить, но указывать необходимо период продолжительностью не более года.</w:t>
      </w:r>
    </w:p>
    <w:p w14:paraId="07E53028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Во вкладке «Отклоненные Порталом» отображаются </w:t>
      </w:r>
      <w:proofErr w:type="gramStart"/>
      <w:r>
        <w:rPr>
          <w:lang w:eastAsia="ru-RU"/>
        </w:rPr>
        <w:t>запросы</w:t>
      </w:r>
      <w:proofErr w:type="gramEnd"/>
      <w:r>
        <w:rPr>
          <w:lang w:eastAsia="ru-RU"/>
        </w:rPr>
        <w:t xml:space="preserve"> которые не прошли Шаг 1. Контроль Портала.</w:t>
      </w:r>
    </w:p>
    <w:p w14:paraId="7E753483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Во вкладке «Отклоненные АИС Фонда» отображаются </w:t>
      </w:r>
      <w:proofErr w:type="gramStart"/>
      <w:r>
        <w:rPr>
          <w:lang w:eastAsia="ru-RU"/>
        </w:rPr>
        <w:t>запросы</w:t>
      </w:r>
      <w:proofErr w:type="gramEnd"/>
      <w:r>
        <w:rPr>
          <w:lang w:eastAsia="ru-RU"/>
        </w:rPr>
        <w:t xml:space="preserve"> которые не прошли Шаг 3. Контроль АИС Фонда.</w:t>
      </w:r>
    </w:p>
    <w:p w14:paraId="716C7874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Во вкладке «Обработанные запросы» отображаются </w:t>
      </w:r>
      <w:proofErr w:type="gramStart"/>
      <w:r>
        <w:rPr>
          <w:lang w:eastAsia="ru-RU"/>
        </w:rPr>
        <w:t>запросы</w:t>
      </w:r>
      <w:proofErr w:type="gramEnd"/>
      <w:r>
        <w:rPr>
          <w:lang w:eastAsia="ru-RU"/>
        </w:rPr>
        <w:t xml:space="preserve"> которые приняты АИС Фонда, пройдет Шаг 3. Контроль АИС Фонда.</w:t>
      </w:r>
    </w:p>
    <w:p w14:paraId="6955E583" w14:textId="77777777" w:rsidR="00CB6950" w:rsidRPr="00F93ECE" w:rsidRDefault="00CB6950" w:rsidP="00CB6950">
      <w:pPr>
        <w:pStyle w:val="af7"/>
        <w:ind w:firstLine="0"/>
      </w:pPr>
      <w:r>
        <w:rPr>
          <w:noProof/>
        </w:rPr>
        <w:drawing>
          <wp:inline distT="0" distB="0" distL="0" distR="0" wp14:anchorId="7AE012B1" wp14:editId="4DC1BCD9">
            <wp:extent cx="5939790" cy="2832100"/>
            <wp:effectExtent l="0" t="0" r="3810" b="635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Список.pn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2B7AC" w14:textId="77777777" w:rsidR="00CB6950" w:rsidRPr="00F93ECE" w:rsidRDefault="00CB6950" w:rsidP="00CB6950">
      <w:pPr>
        <w:pStyle w:val="-2"/>
      </w:pPr>
      <w:bookmarkStart w:id="278" w:name="_Ref149741950"/>
      <w:r>
        <w:t xml:space="preserve">Рисунок </w:t>
      </w:r>
      <w:fldSimple w:instr=" SEQ Рисунок \* ARABIC ">
        <w:r>
          <w:rPr>
            <w:noProof/>
          </w:rPr>
          <w:t>144</w:t>
        </w:r>
      </w:fldSimple>
      <w:bookmarkEnd w:id="278"/>
      <w:r>
        <w:t xml:space="preserve"> Список отправленных запросов</w:t>
      </w:r>
    </w:p>
    <w:p w14:paraId="435CF63C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>Информация о поданных запросах представлена в таблице в виде следующих полей:</w:t>
      </w:r>
    </w:p>
    <w:p w14:paraId="605F30D7" w14:textId="77777777" w:rsidR="00CB6950" w:rsidRDefault="00CB6950" w:rsidP="00CB6950">
      <w:pPr>
        <w:pStyle w:val="a6"/>
      </w:pPr>
      <w:r w:rsidRPr="00BD34D5">
        <w:rPr>
          <w:i/>
        </w:rPr>
        <w:t xml:space="preserve">Наименование </w:t>
      </w:r>
      <w:r>
        <w:rPr>
          <w:i/>
        </w:rPr>
        <w:t>запроса</w:t>
      </w:r>
      <w:r>
        <w:t>;</w:t>
      </w:r>
    </w:p>
    <w:p w14:paraId="3EE1882A" w14:textId="77777777" w:rsidR="00CB6950" w:rsidRDefault="00CB6950" w:rsidP="00CB6950">
      <w:pPr>
        <w:pStyle w:val="a6"/>
      </w:pPr>
      <w:r w:rsidRPr="00BD34D5">
        <w:rPr>
          <w:i/>
        </w:rPr>
        <w:t>Дата загрузки</w:t>
      </w:r>
      <w:r>
        <w:rPr>
          <w:i/>
        </w:rPr>
        <w:t xml:space="preserve"> запроса на Портал</w:t>
      </w:r>
      <w:r>
        <w:t xml:space="preserve"> – дата и время, когда запрос был загружен на Портал;</w:t>
      </w:r>
    </w:p>
    <w:p w14:paraId="6D3187D9" w14:textId="77777777" w:rsidR="00CB6950" w:rsidRDefault="00CB6950" w:rsidP="00CB6950">
      <w:pPr>
        <w:pStyle w:val="a6"/>
      </w:pPr>
      <w:r>
        <w:rPr>
          <w:i/>
        </w:rPr>
        <w:t xml:space="preserve">Дата последнего протокола </w:t>
      </w:r>
      <w:r>
        <w:t>– дата и время, когда был сформирован последний протокол;</w:t>
      </w:r>
    </w:p>
    <w:p w14:paraId="203592CF" w14:textId="77777777" w:rsidR="00CB6950" w:rsidRDefault="00CB6950" w:rsidP="00CB6950">
      <w:pPr>
        <w:pStyle w:val="a6"/>
      </w:pPr>
      <w:r>
        <w:rPr>
          <w:i/>
        </w:rPr>
        <w:t xml:space="preserve">Ф.И.О. сотрудника </w:t>
      </w:r>
      <w:r>
        <w:t>– ФИО сотрудника, указанного в запросе</w:t>
      </w:r>
      <w:r>
        <w:rPr>
          <w:i/>
        </w:rPr>
        <w:t>;</w:t>
      </w:r>
    </w:p>
    <w:p w14:paraId="424DD628" w14:textId="77777777" w:rsidR="00CB6950" w:rsidRDefault="00CB6950" w:rsidP="00CB6950">
      <w:pPr>
        <w:pStyle w:val="a6"/>
      </w:pPr>
      <w:r>
        <w:rPr>
          <w:i/>
        </w:rPr>
        <w:t>Ф.И.О. пользователя, подавшего документ;</w:t>
      </w:r>
    </w:p>
    <w:p w14:paraId="3F1D96E5" w14:textId="77777777" w:rsidR="00CB6950" w:rsidRDefault="00CB6950" w:rsidP="00CB6950">
      <w:pPr>
        <w:pStyle w:val="a6"/>
      </w:pPr>
      <w:r w:rsidRPr="00BD34D5">
        <w:rPr>
          <w:i/>
        </w:rPr>
        <w:t>Статус обработки</w:t>
      </w:r>
      <w:r>
        <w:rPr>
          <w:i/>
        </w:rPr>
        <w:t xml:space="preserve"> запроса</w:t>
      </w:r>
      <w:r>
        <w:t>;</w:t>
      </w:r>
    </w:p>
    <w:p w14:paraId="6D32AB47" w14:textId="77777777" w:rsidR="00CB6950" w:rsidRPr="00D42978" w:rsidRDefault="00CB6950" w:rsidP="00CB6950">
      <w:pPr>
        <w:pStyle w:val="a6"/>
        <w:rPr>
          <w:i/>
        </w:rPr>
      </w:pPr>
      <w:r w:rsidRPr="00D42978">
        <w:rPr>
          <w:i/>
        </w:rPr>
        <w:t>Информация по шагам обработки запроса.</w:t>
      </w:r>
    </w:p>
    <w:p w14:paraId="4BE1A5B3" w14:textId="77777777" w:rsidR="00CB6950" w:rsidRPr="00CC0DC3" w:rsidRDefault="00CB6950" w:rsidP="00CB6950">
      <w:pPr>
        <w:rPr>
          <w:u w:val="single"/>
          <w:lang w:eastAsia="ru-RU"/>
        </w:rPr>
      </w:pPr>
      <w:r w:rsidRPr="00CC0DC3">
        <w:rPr>
          <w:u w:val="single"/>
          <w:lang w:eastAsia="ru-RU"/>
        </w:rPr>
        <w:lastRenderedPageBreak/>
        <w:t xml:space="preserve">Основные </w:t>
      </w:r>
      <w:r>
        <w:rPr>
          <w:u w:val="single"/>
          <w:lang w:eastAsia="ru-RU"/>
        </w:rPr>
        <w:t>возможности на</w:t>
      </w:r>
      <w:r w:rsidRPr="00CC0DC3">
        <w:rPr>
          <w:u w:val="single"/>
          <w:lang w:eastAsia="ru-RU"/>
        </w:rPr>
        <w:t xml:space="preserve"> </w:t>
      </w:r>
      <w:r>
        <w:rPr>
          <w:u w:val="single"/>
          <w:lang w:eastAsia="ru-RU"/>
        </w:rPr>
        <w:t>вкладке «Список отправленных запросов»</w:t>
      </w:r>
      <w:r w:rsidRPr="00CC0DC3">
        <w:rPr>
          <w:u w:val="single"/>
          <w:lang w:eastAsia="ru-RU"/>
        </w:rPr>
        <w:t>:</w:t>
      </w:r>
    </w:p>
    <w:p w14:paraId="2A9E94E0" w14:textId="77777777" w:rsidR="00CB6950" w:rsidRPr="00670E4B" w:rsidRDefault="00CB6950" w:rsidP="00CB6950">
      <w:pPr>
        <w:pStyle w:val="11"/>
        <w:numPr>
          <w:ilvl w:val="0"/>
          <w:numId w:val="27"/>
        </w:numPr>
        <w:rPr>
          <w:lang w:eastAsia="ru-RU"/>
        </w:rPr>
      </w:pPr>
      <w:r w:rsidRPr="00670E4B">
        <w:rPr>
          <w:lang w:eastAsia="ru-RU"/>
        </w:rPr>
        <w:t xml:space="preserve">Поиск </w:t>
      </w:r>
      <w:r>
        <w:rPr>
          <w:lang w:eastAsia="ru-RU"/>
        </w:rPr>
        <w:t>запросов</w:t>
      </w:r>
      <w:r w:rsidRPr="00670E4B">
        <w:rPr>
          <w:lang w:eastAsia="ru-RU"/>
        </w:rPr>
        <w:t xml:space="preserve"> по параметрам</w:t>
      </w:r>
    </w:p>
    <w:p w14:paraId="20C22ED7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>Пользователю предоставлена возможность сортировать данные таблицы по любому из столбцов в прямом или обратном порядке.</w:t>
      </w:r>
    </w:p>
    <w:p w14:paraId="548BC34C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фильтровать данные таблицы по любому из столбцов, используя выпадающие списки или задавая параметры для поиска по вхождению. Подробнее о работе с данными, представленными в табличном виде, в </w:t>
      </w:r>
      <w:r w:rsidRPr="00670E4B">
        <w:rPr>
          <w:b/>
          <w:lang w:eastAsia="ru-RU"/>
        </w:rPr>
        <w:t xml:space="preserve">разделе </w:t>
      </w:r>
      <w:r w:rsidRPr="00670E4B">
        <w:rPr>
          <w:b/>
          <w:lang w:eastAsia="ru-RU"/>
        </w:rPr>
        <w:fldChar w:fldCharType="begin"/>
      </w:r>
      <w:r w:rsidRPr="00670E4B">
        <w:rPr>
          <w:b/>
          <w:lang w:eastAsia="ru-RU"/>
        </w:rPr>
        <w:instrText xml:space="preserve"> REF _Ref526284809 \r \h </w:instrText>
      </w:r>
      <w:r>
        <w:rPr>
          <w:b/>
          <w:lang w:eastAsia="ru-RU"/>
        </w:rPr>
        <w:instrText xml:space="preserve"> \* MERGEFORMAT </w:instrText>
      </w:r>
      <w:r w:rsidRPr="00670E4B">
        <w:rPr>
          <w:b/>
          <w:lang w:eastAsia="ru-RU"/>
        </w:rPr>
      </w:r>
      <w:r w:rsidRPr="00670E4B">
        <w:rPr>
          <w:b/>
          <w:lang w:eastAsia="ru-RU"/>
        </w:rPr>
        <w:fldChar w:fldCharType="separate"/>
      </w:r>
      <w:r>
        <w:rPr>
          <w:b/>
          <w:lang w:eastAsia="ru-RU"/>
        </w:rPr>
        <w:t>4.2</w:t>
      </w:r>
      <w:r w:rsidRPr="00670E4B">
        <w:rPr>
          <w:b/>
          <w:lang w:eastAsia="ru-RU"/>
        </w:rPr>
        <w:fldChar w:fldCharType="end"/>
      </w:r>
      <w:r>
        <w:rPr>
          <w:lang w:eastAsia="ru-RU"/>
        </w:rPr>
        <w:t>.</w:t>
      </w:r>
    </w:p>
    <w:p w14:paraId="10D0289B" w14:textId="77777777" w:rsidR="00CB6950" w:rsidRPr="00670E4B" w:rsidRDefault="00CB6950" w:rsidP="00CB6950">
      <w:pPr>
        <w:pStyle w:val="11"/>
        <w:rPr>
          <w:lang w:eastAsia="ru-RU"/>
        </w:rPr>
      </w:pPr>
      <w:r w:rsidRPr="00670E4B">
        <w:rPr>
          <w:lang w:eastAsia="ru-RU"/>
        </w:rPr>
        <w:t>Просмотр квитанции или протокола</w:t>
      </w:r>
    </w:p>
    <w:p w14:paraId="1CB28EAA" w14:textId="77777777" w:rsidR="00CB6950" w:rsidRDefault="00CB6950" w:rsidP="00CB6950">
      <w:r>
        <w:t xml:space="preserve">Для обработанных документов существует возможность просмотреть квитанцию или протокол с результатом обработки. Для просмотра текста квитанции или протокола необходимо в соответствующем поле таблицы </w:t>
      </w:r>
      <w:r w:rsidRPr="00E815BC">
        <w:rPr>
          <w:i/>
        </w:rPr>
        <w:t>навести курсор мыши</w:t>
      </w:r>
      <w:r>
        <w:t xml:space="preserve"> на </w:t>
      </w:r>
      <w:r>
        <w:rPr>
          <w:lang w:eastAsia="ru-RU"/>
        </w:rPr>
        <w:t xml:space="preserve">кнопку </w:t>
      </w:r>
      <w:r>
        <w:rPr>
          <w:noProof/>
          <w:lang w:eastAsia="ru-RU"/>
        </w:rPr>
        <w:drawing>
          <wp:inline distT="0" distB="0" distL="0" distR="0" wp14:anchorId="2AB7C0B3" wp14:editId="66685B8F">
            <wp:extent cx="361950" cy="323850"/>
            <wp:effectExtent l="0" t="0" r="0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или </w:t>
      </w:r>
      <w:r>
        <w:rPr>
          <w:noProof/>
          <w:lang w:eastAsia="ru-RU"/>
        </w:rPr>
        <w:drawing>
          <wp:inline distT="0" distB="0" distL="0" distR="0" wp14:anchorId="4C8D5BB2" wp14:editId="66039C9F">
            <wp:extent cx="361950" cy="323850"/>
            <wp:effectExtent l="0" t="0" r="0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t>и рядом отобразится всплывающее окно с описанием.</w:t>
      </w:r>
    </w:p>
    <w:p w14:paraId="0917C6C2" w14:textId="77777777" w:rsidR="00CB6950" w:rsidRDefault="00CB6950" w:rsidP="00CB6950">
      <w:r>
        <w:t xml:space="preserve">Если текст полностью не отображается во всплывающем окне, то пользователю предоставлена возможность просмотреть полное описание ошибок в отдельном окне.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«Просмотреть».</w:t>
      </w:r>
    </w:p>
    <w:p w14:paraId="7030C063" w14:textId="77777777" w:rsidR="00CB6950" w:rsidRPr="00670E4B" w:rsidRDefault="00CB6950" w:rsidP="00CB6950">
      <w:pPr>
        <w:pStyle w:val="11"/>
        <w:rPr>
          <w:lang w:eastAsia="ru-RU"/>
        </w:rPr>
      </w:pPr>
      <w:r w:rsidRPr="00670E4B">
        <w:rPr>
          <w:lang w:eastAsia="ru-RU"/>
        </w:rPr>
        <w:t>Скачивание квитанции или протокола на ПК пользователя</w:t>
      </w:r>
    </w:p>
    <w:p w14:paraId="195193D9" w14:textId="77777777" w:rsidR="00CB6950" w:rsidRDefault="00CB6950" w:rsidP="00CB6950">
      <w:r>
        <w:t xml:space="preserve">Для обработанных документов существует возможность скачать квитанцию или протокол с сопроводительными документами при их наличии.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«Скачать», после чего браузер либо предложит выбрать директорию для сохранения, либо сохранит файлы в директории указанной в браузере по умолчанию.</w:t>
      </w:r>
    </w:p>
    <w:p w14:paraId="69A1A54D" w14:textId="77777777" w:rsidR="00CB6950" w:rsidRPr="00670E4B" w:rsidRDefault="00CB6950" w:rsidP="00CB6950">
      <w:pPr>
        <w:pStyle w:val="11"/>
        <w:rPr>
          <w:lang w:eastAsia="ru-RU"/>
        </w:rPr>
      </w:pPr>
      <w:r w:rsidRPr="00670E4B">
        <w:rPr>
          <w:lang w:eastAsia="ru-RU"/>
        </w:rPr>
        <w:t xml:space="preserve">Просмотр </w:t>
      </w:r>
      <w:r>
        <w:rPr>
          <w:lang w:eastAsia="ru-RU"/>
        </w:rPr>
        <w:t>запросов</w:t>
      </w:r>
    </w:p>
    <w:p w14:paraId="794F6106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просмотреть содержимое запросов, принятых Порталом. Для этого необходимо напротив искомого документа нажать кнопку </w:t>
      </w:r>
      <w:r>
        <w:rPr>
          <w:noProof/>
          <w:lang w:eastAsia="ru-RU"/>
        </w:rPr>
        <w:drawing>
          <wp:inline distT="0" distB="0" distL="0" distR="0" wp14:anchorId="339C5B40" wp14:editId="106577C6">
            <wp:extent cx="361950" cy="314325"/>
            <wp:effectExtent l="0" t="0" r="0" b="952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, для документов не принятых Порталом, или </w:t>
      </w:r>
      <w:r>
        <w:rPr>
          <w:noProof/>
          <w:lang w:eastAsia="ru-RU"/>
        </w:rPr>
        <w:drawing>
          <wp:inline distT="0" distB="0" distL="0" distR="0" wp14:anchorId="1FB0B263" wp14:editId="58B83011">
            <wp:extent cx="381000" cy="381000"/>
            <wp:effectExtent l="0" t="0" r="0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и выбрать «Просмотр», для запросов принятых Порталом. На экране </w:t>
      </w:r>
      <w:r>
        <w:rPr>
          <w:lang w:eastAsia="ru-RU"/>
        </w:rPr>
        <w:lastRenderedPageBreak/>
        <w:t>отобразится окно с содержимым документа, который был загружен на Портал.</w:t>
      </w:r>
    </w:p>
    <w:p w14:paraId="754A0C27" w14:textId="77777777" w:rsidR="00CB6950" w:rsidRDefault="00CB6950" w:rsidP="00CB6950">
      <w:pPr>
        <w:pStyle w:val="11"/>
        <w:rPr>
          <w:lang w:eastAsia="ru-RU"/>
        </w:rPr>
      </w:pPr>
      <w:r>
        <w:rPr>
          <w:lang w:eastAsia="ru-RU"/>
        </w:rPr>
        <w:t>Печать запросов</w:t>
      </w:r>
    </w:p>
    <w:p w14:paraId="34C12071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распечатать запрос, принятый Порталом. Для этого необходимо, рядом с наименование запроса, нажать кнопку </w:t>
      </w:r>
      <w:r>
        <w:rPr>
          <w:noProof/>
          <w:lang w:eastAsia="ru-RU"/>
        </w:rPr>
        <w:drawing>
          <wp:inline distT="0" distB="0" distL="0" distR="0" wp14:anchorId="2D18ED8B" wp14:editId="305DC085">
            <wp:extent cx="381000" cy="381000"/>
            <wp:effectExtent l="0" t="0" r="0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и выбрать «Печать», после чего браузер </w:t>
      </w:r>
      <w:r>
        <w:t>либо предложит выбрать директорию для сохранения, либо сохранит файлы в директории, указанной в браузере по умолчанию.</w:t>
      </w:r>
    </w:p>
    <w:p w14:paraId="700654A8" w14:textId="77777777" w:rsidR="00CB6950" w:rsidRPr="00670E4B" w:rsidRDefault="00CB6950" w:rsidP="00CB6950">
      <w:pPr>
        <w:pStyle w:val="11"/>
        <w:rPr>
          <w:lang w:eastAsia="ru-RU"/>
        </w:rPr>
      </w:pPr>
      <w:r>
        <w:rPr>
          <w:lang w:eastAsia="ru-RU"/>
        </w:rPr>
        <w:t>Скачивание</w:t>
      </w:r>
      <w:r w:rsidRPr="00670E4B">
        <w:rPr>
          <w:lang w:eastAsia="ru-RU"/>
        </w:rPr>
        <w:t xml:space="preserve"> </w:t>
      </w:r>
      <w:r>
        <w:rPr>
          <w:lang w:eastAsia="ru-RU"/>
        </w:rPr>
        <w:t>запросов</w:t>
      </w:r>
    </w:p>
    <w:p w14:paraId="3DEAA76B" w14:textId="77777777" w:rsidR="00CB6950" w:rsidRDefault="00CB6950" w:rsidP="00CB6950">
      <w:pPr>
        <w:rPr>
          <w:lang w:eastAsia="ru-RU"/>
        </w:rPr>
      </w:pPr>
      <w:r>
        <w:rPr>
          <w:lang w:eastAsia="ru-RU"/>
        </w:rPr>
        <w:t xml:space="preserve">Пользователю предоставлена возможность скачать запросы, принятые Порталом. Для этого необходимо </w:t>
      </w:r>
      <w:r>
        <w:rPr>
          <w:noProof/>
          <w:lang w:eastAsia="ru-RU"/>
        </w:rPr>
        <w:t xml:space="preserve">нажать на наименование запроса или нажать на кнопку </w:t>
      </w:r>
      <w:r>
        <w:rPr>
          <w:noProof/>
          <w:lang w:eastAsia="ru-RU"/>
        </w:rPr>
        <w:drawing>
          <wp:inline distT="0" distB="0" distL="0" distR="0" wp14:anchorId="17AF6BAF" wp14:editId="3FC2E959">
            <wp:extent cx="255600" cy="248400"/>
            <wp:effectExtent l="0" t="0" r="0" b="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55600" cy="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, рядом с наименованием</w:t>
      </w:r>
      <w:r>
        <w:rPr>
          <w:lang w:eastAsia="ru-RU"/>
        </w:rPr>
        <w:t>. П</w:t>
      </w:r>
      <w:r>
        <w:t>осле чего браузер либо предложит выбрать директорию для сохранения, либо сохранит запрос в директории, указанной в браузере по умолчанию.</w:t>
      </w:r>
    </w:p>
    <w:p w14:paraId="6E258D68" w14:textId="77777777" w:rsidR="00CB6950" w:rsidRPr="00670E4B" w:rsidRDefault="00CB6950" w:rsidP="00CB6950">
      <w:pPr>
        <w:pStyle w:val="11"/>
        <w:rPr>
          <w:lang w:eastAsia="ru-RU"/>
        </w:rPr>
      </w:pPr>
      <w:r w:rsidRPr="00670E4B">
        <w:rPr>
          <w:lang w:eastAsia="ru-RU"/>
        </w:rPr>
        <w:t>Печать протокола</w:t>
      </w:r>
    </w:p>
    <w:p w14:paraId="31AED14F" w14:textId="77777777" w:rsidR="00CB6950" w:rsidRDefault="00CB6950" w:rsidP="00CB6950">
      <w:r>
        <w:t xml:space="preserve">Для обработанных документов существует возможность распечатать протокол. Для этого необходимо </w:t>
      </w:r>
      <w:r w:rsidRPr="00E815BC">
        <w:rPr>
          <w:i/>
        </w:rPr>
        <w:t>нажать</w:t>
      </w:r>
      <w:r>
        <w:t xml:space="preserve"> на соответствующую кнопку, после чего отобразится меню с доступными действиями, необходимо выбрать действие «Печать», после чего отобразится новое окно браузера с текстом протокола, а также автоматически произойдет вызов функции печати открывшейся страницы. Пользователю необходимо подтвердить печать нажатием соответствующей кнопки.</w:t>
      </w:r>
    </w:p>
    <w:p w14:paraId="1AA0875D" w14:textId="77777777" w:rsidR="00CB6950" w:rsidRPr="00670E4B" w:rsidRDefault="00CB6950" w:rsidP="00CB6950">
      <w:pPr>
        <w:pStyle w:val="11"/>
        <w:rPr>
          <w:lang w:eastAsia="ru-RU"/>
        </w:rPr>
      </w:pPr>
      <w:r w:rsidRPr="00670E4B">
        <w:rPr>
          <w:lang w:eastAsia="ru-RU"/>
        </w:rPr>
        <w:t>Просмотр истории протоколов</w:t>
      </w:r>
    </w:p>
    <w:p w14:paraId="1B75AF16" w14:textId="77777777" w:rsidR="00CB6950" w:rsidRDefault="00CB6950" w:rsidP="00CB6950">
      <w:r>
        <w:t xml:space="preserve">Для обработанных запросов, по которым Порталом было получено несколько результатов обработки из АИС Фонда, нажатием кнопки </w:t>
      </w:r>
      <w:r>
        <w:rPr>
          <w:noProof/>
          <w:lang w:eastAsia="ru-RU"/>
        </w:rPr>
        <w:drawing>
          <wp:inline distT="0" distB="0" distL="0" distR="0" wp14:anchorId="337ECDD4" wp14:editId="22AB1755">
            <wp:extent cx="361950" cy="304800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существует возможность просмотреть историю полученных результатов с возможностью сохранения каждого на компьютер пользователя. </w:t>
      </w:r>
      <w:r w:rsidRPr="00A31A51">
        <w:t>При нажатии на данную кнопку отобразится список (история) в порядке убывания всех результатов обработки с указанием даты и времен</w:t>
      </w:r>
      <w:r>
        <w:t>и получения результата Порталом.</w:t>
      </w:r>
    </w:p>
    <w:p w14:paraId="0CCAB098" w14:textId="77777777" w:rsidR="00CB6950" w:rsidRDefault="00CB6950" w:rsidP="00CB6950">
      <w:pPr>
        <w:pStyle w:val="3"/>
      </w:pPr>
      <w:bookmarkStart w:id="279" w:name="_Toc152320882"/>
      <w:bookmarkStart w:id="280" w:name="_Toc157614859"/>
      <w:r>
        <w:lastRenderedPageBreak/>
        <w:t xml:space="preserve">Уведомления о временной </w:t>
      </w:r>
      <w:r w:rsidRPr="000B4F3B">
        <w:t>нетрудоспособности</w:t>
      </w:r>
      <w:bookmarkEnd w:id="279"/>
      <w:bookmarkEnd w:id="280"/>
    </w:p>
    <w:p w14:paraId="56E56347" w14:textId="77777777" w:rsidR="00CB6950" w:rsidRDefault="00CB6950" w:rsidP="00CB6950">
      <w:r>
        <w:t xml:space="preserve">Раздел «Уведомления о временной нетрудоспособности» содержит системные уведомления, сформированные Порталом для информирования пользователей о </w:t>
      </w:r>
      <w:r w:rsidRPr="00751E95">
        <w:t xml:space="preserve">необходимости представления </w:t>
      </w:r>
      <w:r>
        <w:t xml:space="preserve">форм </w:t>
      </w:r>
      <w:r w:rsidRPr="00751E95">
        <w:t>ПУ-3</w:t>
      </w:r>
      <w:r>
        <w:t xml:space="preserve"> или ПУ-2, а также информацию о </w:t>
      </w:r>
      <w:r w:rsidRPr="00751E95">
        <w:t>дате начала случая временной нетрудоспособности</w:t>
      </w:r>
      <w:r>
        <w:t xml:space="preserve">, в случае если сотрудник работает </w:t>
      </w:r>
      <w:proofErr w:type="gramStart"/>
      <w:r>
        <w:t>в</w:t>
      </w:r>
      <w:proofErr w:type="gramEnd"/>
      <w:r>
        <w:t xml:space="preserve"> данной организации по совместительству.</w:t>
      </w:r>
    </w:p>
    <w:p w14:paraId="391E6D24" w14:textId="77777777" w:rsidR="00CB6950" w:rsidRDefault="00CB6950" w:rsidP="00CB6950">
      <w:r>
        <w:rPr>
          <w:lang w:eastAsia="ru-RU"/>
        </w:rPr>
        <w:t>Данный пункт меню доступен пользователю с добавленной привилегией «Подача и просмотр информации по разделу среднедневному заработку»</w:t>
      </w:r>
    </w:p>
    <w:p w14:paraId="5F4DC974" w14:textId="77777777" w:rsidR="00CB6950" w:rsidRDefault="00CB6950" w:rsidP="00CB6950">
      <w:r w:rsidRPr="00E61FA5">
        <w:t xml:space="preserve">Для просмотра уведомлений </w:t>
      </w:r>
      <w:r>
        <w:t>о временной нетрудоспособности</w:t>
      </w:r>
      <w:r w:rsidRPr="00E61FA5">
        <w:t xml:space="preserve"> необходимо перейти в пункт меню </w:t>
      </w:r>
      <w:r>
        <w:t>«</w:t>
      </w:r>
      <w:r>
        <w:rPr>
          <w:lang w:eastAsia="ru-RU"/>
        </w:rPr>
        <w:t>Пособия по временной нетрудоспособности и беременности и родам</w:t>
      </w:r>
      <w:r w:rsidRPr="00E61FA5">
        <w:t xml:space="preserve"> → </w:t>
      </w:r>
      <w:r>
        <w:t>«Уведомления о временной нетрудоспособности», после чего</w:t>
      </w:r>
      <w:r w:rsidRPr="00E61FA5">
        <w:t xml:space="preserve"> </w:t>
      </w:r>
      <w:r>
        <w:t>отобразится</w:t>
      </w:r>
      <w:r w:rsidRPr="00E61FA5">
        <w:t xml:space="preserve"> список уведомлений</w:t>
      </w:r>
      <w:r>
        <w:t xml:space="preserve"> согласно настройкам получения уведомлений по событиям. Д</w:t>
      </w:r>
      <w:r w:rsidRPr="00E61FA5">
        <w:t xml:space="preserve">ля </w:t>
      </w:r>
      <w:r>
        <w:t xml:space="preserve">детального </w:t>
      </w:r>
      <w:r w:rsidRPr="00E61FA5">
        <w:t xml:space="preserve">просмотра </w:t>
      </w:r>
      <w:r>
        <w:t>выбранного</w:t>
      </w:r>
      <w:r w:rsidRPr="00E61FA5">
        <w:t xml:space="preserve"> уведомления необходимо нажать на кнопку «Просмотр»</w:t>
      </w:r>
      <w:r>
        <w:t xml:space="preserve"> –</w:t>
      </w:r>
      <w:r w:rsidRPr="00E61FA5">
        <w:t xml:space="preserve"> </w:t>
      </w:r>
      <w:r w:rsidRPr="0051490F">
        <w:rPr>
          <w:noProof/>
          <w:lang w:eastAsia="ru-RU"/>
        </w:rPr>
        <w:drawing>
          <wp:inline distT="0" distB="0" distL="0" distR="0" wp14:anchorId="18AADF23" wp14:editId="6E3F1196">
            <wp:extent cx="390525" cy="333375"/>
            <wp:effectExtent l="0" t="0" r="9525" b="952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46365D01" w14:textId="77777777" w:rsidR="00CB6950" w:rsidRDefault="00CB6950" w:rsidP="00CB6950">
      <w:r w:rsidRPr="00E61FA5">
        <w:t xml:space="preserve">Новые (не просмотренные) уведомления </w:t>
      </w:r>
      <w:r>
        <w:t xml:space="preserve">будут </w:t>
      </w:r>
      <w:r w:rsidRPr="00E61FA5">
        <w:t xml:space="preserve">выделены </w:t>
      </w:r>
      <w:r>
        <w:t>«полу</w:t>
      </w:r>
      <w:r w:rsidRPr="00E61FA5">
        <w:t>жирным</w:t>
      </w:r>
      <w:r>
        <w:t>»</w:t>
      </w:r>
      <w:r w:rsidRPr="00E61FA5">
        <w:t xml:space="preserve"> шрифтом. Также рядом с пунктом меню отображается количество новых уведомлений.</w:t>
      </w:r>
    </w:p>
    <w:p w14:paraId="2E9ABE7D" w14:textId="77777777" w:rsidR="00CB6950" w:rsidRDefault="00CB6950" w:rsidP="00CB6950">
      <w:pPr>
        <w:ind w:firstLine="0"/>
      </w:pPr>
      <w:r>
        <w:rPr>
          <w:noProof/>
          <w:lang w:eastAsia="ru-RU"/>
        </w:rPr>
        <w:drawing>
          <wp:inline distT="0" distB="0" distL="0" distR="0" wp14:anchorId="04929976" wp14:editId="071601FD">
            <wp:extent cx="5939790" cy="1182370"/>
            <wp:effectExtent l="0" t="0" r="3810" b="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A940F" w14:textId="77777777" w:rsidR="00CB6950" w:rsidRPr="00BE37EC" w:rsidRDefault="00CB6950" w:rsidP="00CB6950">
      <w:pPr>
        <w:pStyle w:val="-2"/>
      </w:pPr>
      <w:r>
        <w:t xml:space="preserve">Рисунок </w:t>
      </w:r>
      <w:fldSimple w:instr=" SEQ Рисунок \* ARABIC ">
        <w:r>
          <w:rPr>
            <w:noProof/>
          </w:rPr>
          <w:t>145</w:t>
        </w:r>
      </w:fldSimple>
      <w:r>
        <w:t xml:space="preserve"> Уведомления о временной нетрудоспособности</w:t>
      </w:r>
    </w:p>
    <w:p w14:paraId="3C5EC456" w14:textId="77777777" w:rsidR="00796698" w:rsidRDefault="00796698" w:rsidP="001911C8">
      <w:pPr>
        <w:pStyle w:val="27"/>
        <w:numPr>
          <w:ilvl w:val="0"/>
          <w:numId w:val="0"/>
        </w:numPr>
        <w:rPr>
          <w:lang w:eastAsia="ru-RU"/>
        </w:rPr>
        <w:sectPr w:rsidR="00796698" w:rsidSect="004968A7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1A9EFCA0" w14:textId="77777777" w:rsidR="00E725A7" w:rsidRPr="00AD1A64" w:rsidRDefault="003F2E12" w:rsidP="003F2E12">
      <w:pPr>
        <w:pStyle w:val="20"/>
        <w:rPr>
          <w:rFonts w:eastAsia="Times New Roman"/>
          <w:lang w:eastAsia="ru-RU"/>
        </w:rPr>
      </w:pPr>
      <w:bookmarkStart w:id="281" w:name="_Toc28977251"/>
      <w:bookmarkStart w:id="282" w:name="_Ref83112130"/>
      <w:bookmarkStart w:id="283" w:name="_Toc157614860"/>
      <w:r w:rsidRPr="00AD1A64">
        <w:rPr>
          <w:rFonts w:eastAsia="Times New Roman"/>
          <w:lang w:eastAsia="ru-RU"/>
        </w:rPr>
        <w:lastRenderedPageBreak/>
        <w:t>Обращение в службу технической поддержки</w:t>
      </w:r>
      <w:bookmarkEnd w:id="281"/>
      <w:bookmarkEnd w:id="282"/>
      <w:bookmarkEnd w:id="283"/>
    </w:p>
    <w:p w14:paraId="604E3BD9" w14:textId="77777777" w:rsidR="0077292B" w:rsidRDefault="0077292B">
      <w:pPr>
        <w:pStyle w:val="3"/>
      </w:pPr>
      <w:bookmarkStart w:id="284" w:name="_Toc157614861"/>
      <w:r>
        <w:t>Формирование обращения с общедоступной («публичной») части системы</w:t>
      </w:r>
      <w:bookmarkEnd w:id="284"/>
    </w:p>
    <w:p w14:paraId="345AD6BD" w14:textId="77777777" w:rsidR="0077292B" w:rsidRDefault="0077292B" w:rsidP="0077292B">
      <w:r>
        <w:t>Для того</w:t>
      </w:r>
      <w:proofErr w:type="gramStart"/>
      <w:r>
        <w:t>,</w:t>
      </w:r>
      <w:proofErr w:type="gramEnd"/>
      <w:r>
        <w:t xml:space="preserve"> чтобы сформировать соответствующее обращение в службу технической поддержки, необходимо нажать в правом нижнем углу рабочей области кнопку </w:t>
      </w:r>
      <w:r>
        <w:rPr>
          <w:noProof/>
          <w:lang w:eastAsia="ru-RU"/>
        </w:rPr>
        <w:drawing>
          <wp:inline distT="0" distB="0" distL="0" distR="0" wp14:anchorId="7256EA46" wp14:editId="0B667572">
            <wp:extent cx="371475" cy="342900"/>
            <wp:effectExtent l="0" t="0" r="9525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после ч</w:t>
      </w:r>
      <w:r w:rsidR="006252D6">
        <w:t>его на экране отобразится форма</w:t>
      </w:r>
      <w:r w:rsidR="006252D6">
        <w:br/>
      </w:r>
      <w:r>
        <w:t xml:space="preserve">обращения (см. рисунок </w:t>
      </w:r>
      <w:r w:rsidR="00E26D22">
        <w:fldChar w:fldCharType="begin"/>
      </w:r>
      <w:r w:rsidR="00E26D22">
        <w:instrText xml:space="preserve"> REF _Ref83113148 \h  \* MERGEFORMAT </w:instrText>
      </w:r>
      <w:r w:rsidR="00E26D22">
        <w:fldChar w:fldCharType="separate"/>
      </w:r>
      <w:r w:rsidR="000553D2" w:rsidRPr="000553D2">
        <w:rPr>
          <w:iCs/>
          <w:noProof/>
          <w:vanish/>
          <w:color w:val="000000" w:themeColor="text1"/>
          <w:szCs w:val="28"/>
        </w:rPr>
        <w:t xml:space="preserve">Рисунок </w:t>
      </w:r>
      <w:r w:rsidR="000553D2" w:rsidRPr="000553D2">
        <w:rPr>
          <w:iCs/>
          <w:noProof/>
          <w:color w:val="000000" w:themeColor="text1"/>
          <w:szCs w:val="28"/>
        </w:rPr>
        <w:t>146</w:t>
      </w:r>
      <w:r w:rsidR="00E26D22">
        <w:fldChar w:fldCharType="end"/>
      </w:r>
      <w:r>
        <w:t>).</w:t>
      </w:r>
    </w:p>
    <w:p w14:paraId="1BECE183" w14:textId="77777777" w:rsidR="0077292B" w:rsidRDefault="006252D6" w:rsidP="006252D6">
      <w:pPr>
        <w:ind w:firstLine="0"/>
      </w:pPr>
      <w:r>
        <w:rPr>
          <w:noProof/>
          <w:lang w:eastAsia="ru-RU"/>
        </w:rPr>
        <w:drawing>
          <wp:inline distT="0" distB="0" distL="0" distR="0" wp14:anchorId="74B44D2F" wp14:editId="4401FBCF">
            <wp:extent cx="5939790" cy="2887980"/>
            <wp:effectExtent l="19050" t="19050" r="22860" b="2667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9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9411B0" w14:textId="77777777" w:rsidR="0077292B" w:rsidRPr="00757FC9" w:rsidRDefault="0077292B" w:rsidP="0077292B">
      <w:pPr>
        <w:pStyle w:val="afff9"/>
        <w:spacing w:line="360" w:lineRule="auto"/>
        <w:jc w:val="center"/>
        <w:rPr>
          <w:iCs w:val="0"/>
          <w:noProof/>
          <w:color w:val="000000" w:themeColor="text1"/>
          <w:sz w:val="28"/>
          <w:szCs w:val="28"/>
        </w:rPr>
      </w:pPr>
      <w:bookmarkStart w:id="285" w:name="_Ref83113148"/>
      <w:r w:rsidRPr="00757FC9">
        <w:rPr>
          <w:iCs w:val="0"/>
          <w:noProof/>
          <w:color w:val="000000" w:themeColor="text1"/>
          <w:sz w:val="28"/>
          <w:szCs w:val="28"/>
        </w:rPr>
        <w:t xml:space="preserve">Рисунок </w:t>
      </w:r>
      <w:r w:rsidR="00E461CF" w:rsidRPr="00757FC9">
        <w:rPr>
          <w:iCs w:val="0"/>
          <w:noProof/>
          <w:color w:val="000000" w:themeColor="text1"/>
          <w:sz w:val="28"/>
          <w:szCs w:val="28"/>
        </w:rPr>
        <w:fldChar w:fldCharType="begin"/>
      </w:r>
      <w:r w:rsidRPr="00757FC9">
        <w:rPr>
          <w:iCs w:val="0"/>
          <w:noProof/>
          <w:color w:val="000000" w:themeColor="text1"/>
          <w:sz w:val="28"/>
          <w:szCs w:val="28"/>
        </w:rPr>
        <w:instrText xml:space="preserve"> SEQ Рисунок \* ARABIC </w:instrText>
      </w:r>
      <w:r w:rsidR="00E461CF" w:rsidRPr="00757FC9">
        <w:rPr>
          <w:iCs w:val="0"/>
          <w:noProof/>
          <w:color w:val="000000" w:themeColor="text1"/>
          <w:sz w:val="28"/>
          <w:szCs w:val="28"/>
        </w:rPr>
        <w:fldChar w:fldCharType="separate"/>
      </w:r>
      <w:r w:rsidR="001477A3">
        <w:rPr>
          <w:iCs w:val="0"/>
          <w:noProof/>
          <w:color w:val="000000" w:themeColor="text1"/>
          <w:sz w:val="28"/>
          <w:szCs w:val="28"/>
        </w:rPr>
        <w:t>146</w:t>
      </w:r>
      <w:r w:rsidR="00E461CF" w:rsidRPr="00757FC9">
        <w:rPr>
          <w:iCs w:val="0"/>
          <w:noProof/>
          <w:color w:val="000000" w:themeColor="text1"/>
          <w:sz w:val="28"/>
          <w:szCs w:val="28"/>
        </w:rPr>
        <w:fldChar w:fldCharType="end"/>
      </w:r>
      <w:bookmarkEnd w:id="285"/>
      <w:r>
        <w:rPr>
          <w:iCs w:val="0"/>
          <w:noProof/>
          <w:color w:val="000000" w:themeColor="text1"/>
          <w:sz w:val="28"/>
          <w:szCs w:val="28"/>
        </w:rPr>
        <w:t>. Форма обращения в службу технической поддержки</w:t>
      </w:r>
      <w:r w:rsidR="006252D6">
        <w:rPr>
          <w:iCs w:val="0"/>
          <w:noProof/>
          <w:color w:val="000000" w:themeColor="text1"/>
          <w:sz w:val="28"/>
          <w:szCs w:val="28"/>
        </w:rPr>
        <w:t>, формируемая с общедоступной («публичной») части системы</w:t>
      </w:r>
    </w:p>
    <w:p w14:paraId="7077887E" w14:textId="77777777" w:rsidR="006252D6" w:rsidRDefault="006252D6" w:rsidP="006252D6">
      <w:pPr>
        <w:rPr>
          <w:lang w:eastAsia="ru-RU"/>
        </w:rPr>
      </w:pPr>
      <w:proofErr w:type="gramStart"/>
      <w:r>
        <w:t xml:space="preserve">Для отправки обращения в службу технической поддержки необходимо заполнить обязательные поля, отмеченные «звездочкой», после чего обращение будет рассмотрено службой технической поддержки и ответ будет направлен на указанный </w:t>
      </w:r>
      <w:r>
        <w:rPr>
          <w:lang w:val="en-US"/>
        </w:rPr>
        <w:t>E</w:t>
      </w:r>
      <w:r w:rsidRPr="009A6D0E">
        <w:t>-</w:t>
      </w:r>
      <w:r>
        <w:rPr>
          <w:lang w:val="en-US"/>
        </w:rPr>
        <w:t>mail</w:t>
      </w:r>
      <w:r w:rsidRPr="009A6D0E">
        <w:t xml:space="preserve"> </w:t>
      </w:r>
      <w:r>
        <w:t>или специалисты технической поддержки свяжутся с пользователем по указанному в форме телефону.</w:t>
      </w:r>
      <w:proofErr w:type="gramEnd"/>
    </w:p>
    <w:p w14:paraId="34BC37C5" w14:textId="77777777" w:rsidR="006252D6" w:rsidRPr="0077292B" w:rsidRDefault="006252D6" w:rsidP="0077292B">
      <w:r w:rsidRPr="006252D6">
        <w:rPr>
          <w:b/>
          <w:color w:val="FF0000"/>
        </w:rPr>
        <w:t>Внимание!</w:t>
      </w:r>
      <w:r>
        <w:t xml:space="preserve"> В случае</w:t>
      </w:r>
      <w:proofErr w:type="gramStart"/>
      <w:r>
        <w:t>,</w:t>
      </w:r>
      <w:proofErr w:type="gramEnd"/>
      <w:r>
        <w:t xml:space="preserve"> если указана тема «Изменение прав и полномочий (роли) пользователя», то обязательно необходимо прикрепить файл заявки, сформированный по образцу, расположенному в разделе «Документы и </w:t>
      </w:r>
      <w:proofErr w:type="spellStart"/>
      <w:r>
        <w:t>видеоинструкции</w:t>
      </w:r>
      <w:proofErr w:type="spellEnd"/>
      <w:r>
        <w:t>».</w:t>
      </w:r>
    </w:p>
    <w:p w14:paraId="33B44CEB" w14:textId="77777777" w:rsidR="0077292B" w:rsidRPr="0077292B" w:rsidRDefault="0077292B" w:rsidP="0077292B">
      <w:pPr>
        <w:pStyle w:val="3"/>
        <w:rPr>
          <w:rFonts w:eastAsia="Times New Roman"/>
          <w:lang w:eastAsia="ru-RU"/>
        </w:rPr>
      </w:pPr>
      <w:bookmarkStart w:id="286" w:name="_Toc157614862"/>
      <w:r w:rsidRPr="0077292B">
        <w:rPr>
          <w:rFonts w:eastAsia="Times New Roman"/>
          <w:lang w:eastAsia="ru-RU"/>
        </w:rPr>
        <w:lastRenderedPageBreak/>
        <w:t>Формирование обращения без авторизации в личном кабинете</w:t>
      </w:r>
      <w:bookmarkEnd w:id="286"/>
    </w:p>
    <w:p w14:paraId="26F7B0BC" w14:textId="77777777" w:rsidR="00212616" w:rsidRDefault="00212616" w:rsidP="00212616">
      <w:r>
        <w:t>Для того</w:t>
      </w:r>
      <w:proofErr w:type="gramStart"/>
      <w:r>
        <w:t>,</w:t>
      </w:r>
      <w:proofErr w:type="gramEnd"/>
      <w:r>
        <w:t xml:space="preserve"> чтобы сформировать соответствующее обращение в службу технической поддержки, необходимо нажать в правом нижнем углу рабочей области кнопку </w:t>
      </w:r>
      <w:r>
        <w:rPr>
          <w:noProof/>
          <w:lang w:eastAsia="ru-RU"/>
        </w:rPr>
        <w:drawing>
          <wp:inline distT="0" distB="0" distL="0" distR="0" wp14:anchorId="1B26183B" wp14:editId="1F7C55B8">
            <wp:extent cx="371475" cy="342900"/>
            <wp:effectExtent l="0" t="0" r="9525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, затем указать тему обращения, после чего на экране отобразится форма (см. рисунок </w:t>
      </w:r>
      <w:r w:rsidR="00E26D22">
        <w:fldChar w:fldCharType="begin"/>
      </w:r>
      <w:r w:rsidR="00E26D22">
        <w:instrText xml:space="preserve"> REF _Ref83113976 \h  \* MERGEFORMAT </w:instrText>
      </w:r>
      <w:r w:rsidR="00E26D22">
        <w:fldChar w:fldCharType="separate"/>
      </w:r>
      <w:r w:rsidR="000553D2" w:rsidRPr="000553D2">
        <w:rPr>
          <w:iCs/>
          <w:noProof/>
          <w:vanish/>
          <w:color w:val="000000" w:themeColor="text1"/>
          <w:szCs w:val="28"/>
        </w:rPr>
        <w:t xml:space="preserve">Рисунок </w:t>
      </w:r>
      <w:r w:rsidR="000553D2" w:rsidRPr="000553D2">
        <w:rPr>
          <w:iCs/>
          <w:noProof/>
          <w:color w:val="000000" w:themeColor="text1"/>
          <w:szCs w:val="28"/>
        </w:rPr>
        <w:t>147</w:t>
      </w:r>
      <w:r w:rsidR="00E26D22">
        <w:fldChar w:fldCharType="end"/>
      </w:r>
      <w:r>
        <w:t>).</w:t>
      </w:r>
    </w:p>
    <w:p w14:paraId="0743DC37" w14:textId="77777777" w:rsidR="00212616" w:rsidRDefault="00212616" w:rsidP="00212616">
      <w:pPr>
        <w:ind w:firstLine="0"/>
      </w:pPr>
      <w:r>
        <w:rPr>
          <w:noProof/>
          <w:lang w:eastAsia="ru-RU"/>
        </w:rPr>
        <w:drawing>
          <wp:inline distT="0" distB="0" distL="0" distR="0" wp14:anchorId="7FF135DA" wp14:editId="63ABED5F">
            <wp:extent cx="5939790" cy="6222365"/>
            <wp:effectExtent l="19050" t="19050" r="22860" b="260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2223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63DB22" w14:textId="77777777" w:rsidR="00212616" w:rsidRPr="00757FC9" w:rsidRDefault="00212616" w:rsidP="00212616">
      <w:pPr>
        <w:pStyle w:val="afff9"/>
        <w:spacing w:line="360" w:lineRule="auto"/>
        <w:jc w:val="center"/>
        <w:rPr>
          <w:iCs w:val="0"/>
          <w:noProof/>
          <w:color w:val="000000" w:themeColor="text1"/>
          <w:sz w:val="28"/>
          <w:szCs w:val="28"/>
        </w:rPr>
      </w:pPr>
      <w:bookmarkStart w:id="287" w:name="_Ref83113976"/>
      <w:r w:rsidRPr="00757FC9">
        <w:rPr>
          <w:iCs w:val="0"/>
          <w:noProof/>
          <w:color w:val="000000" w:themeColor="text1"/>
          <w:sz w:val="28"/>
          <w:szCs w:val="28"/>
        </w:rPr>
        <w:t xml:space="preserve">Рисунок </w:t>
      </w:r>
      <w:r w:rsidR="00E461CF" w:rsidRPr="00757FC9">
        <w:rPr>
          <w:iCs w:val="0"/>
          <w:noProof/>
          <w:color w:val="000000" w:themeColor="text1"/>
          <w:sz w:val="28"/>
          <w:szCs w:val="28"/>
        </w:rPr>
        <w:fldChar w:fldCharType="begin"/>
      </w:r>
      <w:r w:rsidRPr="00757FC9">
        <w:rPr>
          <w:iCs w:val="0"/>
          <w:noProof/>
          <w:color w:val="000000" w:themeColor="text1"/>
          <w:sz w:val="28"/>
          <w:szCs w:val="28"/>
        </w:rPr>
        <w:instrText xml:space="preserve"> SEQ Рисунок \* ARABIC </w:instrText>
      </w:r>
      <w:r w:rsidR="00E461CF" w:rsidRPr="00757FC9">
        <w:rPr>
          <w:iCs w:val="0"/>
          <w:noProof/>
          <w:color w:val="000000" w:themeColor="text1"/>
          <w:sz w:val="28"/>
          <w:szCs w:val="28"/>
        </w:rPr>
        <w:fldChar w:fldCharType="separate"/>
      </w:r>
      <w:r w:rsidR="001477A3">
        <w:rPr>
          <w:iCs w:val="0"/>
          <w:noProof/>
          <w:color w:val="000000" w:themeColor="text1"/>
          <w:sz w:val="28"/>
          <w:szCs w:val="28"/>
        </w:rPr>
        <w:t>147</w:t>
      </w:r>
      <w:r w:rsidR="00E461CF" w:rsidRPr="00757FC9">
        <w:rPr>
          <w:iCs w:val="0"/>
          <w:noProof/>
          <w:color w:val="000000" w:themeColor="text1"/>
          <w:sz w:val="28"/>
          <w:szCs w:val="28"/>
        </w:rPr>
        <w:fldChar w:fldCharType="end"/>
      </w:r>
      <w:bookmarkEnd w:id="287"/>
      <w:r>
        <w:rPr>
          <w:iCs w:val="0"/>
          <w:noProof/>
          <w:color w:val="000000" w:themeColor="text1"/>
          <w:sz w:val="28"/>
          <w:szCs w:val="28"/>
        </w:rPr>
        <w:t>. Форма обращения в службу технической поддержки, формируемая неавторизованн</w:t>
      </w:r>
      <w:r w:rsidR="00376D4E">
        <w:rPr>
          <w:iCs w:val="0"/>
          <w:noProof/>
          <w:color w:val="000000" w:themeColor="text1"/>
          <w:sz w:val="28"/>
          <w:szCs w:val="28"/>
        </w:rPr>
        <w:t>ы</w:t>
      </w:r>
      <w:r>
        <w:rPr>
          <w:iCs w:val="0"/>
          <w:noProof/>
          <w:color w:val="000000" w:themeColor="text1"/>
          <w:sz w:val="28"/>
          <w:szCs w:val="28"/>
        </w:rPr>
        <w:t>м пользователем</w:t>
      </w:r>
    </w:p>
    <w:p w14:paraId="7EDA872E" w14:textId="77777777" w:rsidR="00212616" w:rsidRDefault="00212616" w:rsidP="00212616">
      <w:pPr>
        <w:rPr>
          <w:lang w:eastAsia="ru-RU"/>
        </w:rPr>
      </w:pPr>
      <w:proofErr w:type="gramStart"/>
      <w:r>
        <w:lastRenderedPageBreak/>
        <w:t xml:space="preserve">Для отправки обращения в службу технической поддержки необходимо заполнить обязательные поля, отмеченные «звездочкой», после чего обращение будет рассмотрено службой технической поддержки и ответ будет направлен на указанный </w:t>
      </w:r>
      <w:r>
        <w:rPr>
          <w:lang w:val="en-US"/>
        </w:rPr>
        <w:t>E</w:t>
      </w:r>
      <w:r w:rsidRPr="009A6D0E">
        <w:t>-</w:t>
      </w:r>
      <w:r>
        <w:rPr>
          <w:lang w:val="en-US"/>
        </w:rPr>
        <w:t>mail</w:t>
      </w:r>
      <w:r w:rsidRPr="009A6D0E">
        <w:t xml:space="preserve"> </w:t>
      </w:r>
      <w:r>
        <w:t>или специалисты технической поддержки свяжутся с пользователем по указанному в форме телефону.</w:t>
      </w:r>
      <w:proofErr w:type="gramEnd"/>
    </w:p>
    <w:p w14:paraId="2080FC21" w14:textId="77777777" w:rsidR="00212616" w:rsidRDefault="00212616" w:rsidP="003F2E12">
      <w:r w:rsidRPr="006252D6">
        <w:rPr>
          <w:b/>
          <w:color w:val="FF0000"/>
        </w:rPr>
        <w:t>Внимание!</w:t>
      </w:r>
      <w:r>
        <w:t xml:space="preserve"> В случае</w:t>
      </w:r>
      <w:proofErr w:type="gramStart"/>
      <w:r>
        <w:t>,</w:t>
      </w:r>
      <w:proofErr w:type="gramEnd"/>
      <w:r>
        <w:t xml:space="preserve"> если указана тема «Изменение прав и полномочий (роли) пользователя», то обязательно необходимо прикрепить файл заявки, сформированный по образцу, расположенному</w:t>
      </w:r>
      <w:r w:rsidR="00FA2BD0" w:rsidRPr="00FA2BD0">
        <w:t xml:space="preserve"> </w:t>
      </w:r>
      <w:r w:rsidR="00FA2BD0">
        <w:t>на «Главной странице»</w:t>
      </w:r>
      <w:r>
        <w:t xml:space="preserve"> в разделе «Документы и </w:t>
      </w:r>
      <w:proofErr w:type="spellStart"/>
      <w:r>
        <w:t>видеоинструкции</w:t>
      </w:r>
      <w:proofErr w:type="spellEnd"/>
      <w:r>
        <w:t>».</w:t>
      </w:r>
    </w:p>
    <w:p w14:paraId="0F5540C1" w14:textId="77777777" w:rsidR="003F2E12" w:rsidRPr="0077292B" w:rsidRDefault="0077292B" w:rsidP="0077292B">
      <w:pPr>
        <w:pStyle w:val="3"/>
        <w:rPr>
          <w:rFonts w:eastAsia="Times New Roman"/>
          <w:lang w:eastAsia="ru-RU"/>
        </w:rPr>
      </w:pPr>
      <w:bookmarkStart w:id="288" w:name="_Toc157614863"/>
      <w:r w:rsidRPr="0077292B">
        <w:rPr>
          <w:rFonts w:eastAsia="Times New Roman"/>
          <w:lang w:eastAsia="ru-RU"/>
        </w:rPr>
        <w:t>Формирование обращения авторизованным пользователем</w:t>
      </w:r>
      <w:bookmarkEnd w:id="288"/>
    </w:p>
    <w:p w14:paraId="54A1D985" w14:textId="77777777" w:rsidR="00041257" w:rsidRDefault="00041257" w:rsidP="00041257">
      <w:r>
        <w:t>Для того</w:t>
      </w:r>
      <w:proofErr w:type="gramStart"/>
      <w:r>
        <w:t>,</w:t>
      </w:r>
      <w:proofErr w:type="gramEnd"/>
      <w:r>
        <w:t xml:space="preserve"> чтобы сформировать соответствующее обращение в службу технической поддержки, необходимо нажать в правом нижнем углу рабочей области кнопку </w:t>
      </w:r>
      <w:r>
        <w:rPr>
          <w:noProof/>
          <w:lang w:eastAsia="ru-RU"/>
        </w:rPr>
        <w:drawing>
          <wp:inline distT="0" distB="0" distL="0" distR="0" wp14:anchorId="55BE350B" wp14:editId="7D05D789">
            <wp:extent cx="371475" cy="34290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затем указать тему обращения, после чего на экране отобразится форма (см. рисунок</w:t>
      </w:r>
      <w:r w:rsidR="00376D4E">
        <w:t xml:space="preserve"> </w:t>
      </w:r>
      <w:r w:rsidR="00E26D22">
        <w:fldChar w:fldCharType="begin"/>
      </w:r>
      <w:r w:rsidR="00E26D22">
        <w:instrText xml:space="preserve"> REF _Ref83116545 \h  \* MERGEFORMAT </w:instrText>
      </w:r>
      <w:r w:rsidR="00E26D22">
        <w:fldChar w:fldCharType="separate"/>
      </w:r>
      <w:r w:rsidR="000553D2" w:rsidRPr="000553D2">
        <w:rPr>
          <w:iCs/>
          <w:noProof/>
          <w:vanish/>
          <w:color w:val="000000" w:themeColor="text1"/>
          <w:szCs w:val="28"/>
        </w:rPr>
        <w:t xml:space="preserve">Рисунок </w:t>
      </w:r>
      <w:r w:rsidR="000553D2" w:rsidRPr="000553D2">
        <w:rPr>
          <w:iCs/>
          <w:noProof/>
          <w:color w:val="000000" w:themeColor="text1"/>
          <w:szCs w:val="28"/>
        </w:rPr>
        <w:t>148</w:t>
      </w:r>
      <w:r w:rsidR="00E26D22">
        <w:fldChar w:fldCharType="end"/>
      </w:r>
      <w:r>
        <w:t>).</w:t>
      </w:r>
    </w:p>
    <w:p w14:paraId="6022A000" w14:textId="77777777" w:rsidR="00041257" w:rsidRDefault="00376D4E" w:rsidP="00376D4E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42A9C3A" wp14:editId="51B847D8">
            <wp:extent cx="5581650" cy="4983147"/>
            <wp:effectExtent l="19050" t="19050" r="19050" b="273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150" cy="49907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61144A" w14:textId="77777777" w:rsidR="00041257" w:rsidRPr="00757FC9" w:rsidRDefault="00041257" w:rsidP="00041257">
      <w:pPr>
        <w:pStyle w:val="afff9"/>
        <w:spacing w:line="360" w:lineRule="auto"/>
        <w:jc w:val="center"/>
        <w:rPr>
          <w:iCs w:val="0"/>
          <w:noProof/>
          <w:color w:val="000000" w:themeColor="text1"/>
          <w:sz w:val="28"/>
          <w:szCs w:val="28"/>
        </w:rPr>
      </w:pPr>
      <w:bookmarkStart w:id="289" w:name="_Ref83116545"/>
      <w:r w:rsidRPr="00757FC9">
        <w:rPr>
          <w:iCs w:val="0"/>
          <w:noProof/>
          <w:color w:val="000000" w:themeColor="text1"/>
          <w:sz w:val="28"/>
          <w:szCs w:val="28"/>
        </w:rPr>
        <w:lastRenderedPageBreak/>
        <w:t xml:space="preserve">Рисунок </w:t>
      </w:r>
      <w:r w:rsidR="00E461CF" w:rsidRPr="00757FC9">
        <w:rPr>
          <w:iCs w:val="0"/>
          <w:noProof/>
          <w:color w:val="000000" w:themeColor="text1"/>
          <w:sz w:val="28"/>
          <w:szCs w:val="28"/>
        </w:rPr>
        <w:fldChar w:fldCharType="begin"/>
      </w:r>
      <w:r w:rsidRPr="00757FC9">
        <w:rPr>
          <w:iCs w:val="0"/>
          <w:noProof/>
          <w:color w:val="000000" w:themeColor="text1"/>
          <w:sz w:val="28"/>
          <w:szCs w:val="28"/>
        </w:rPr>
        <w:instrText xml:space="preserve"> SEQ Рисунок \* ARABIC </w:instrText>
      </w:r>
      <w:r w:rsidR="00E461CF" w:rsidRPr="00757FC9">
        <w:rPr>
          <w:iCs w:val="0"/>
          <w:noProof/>
          <w:color w:val="000000" w:themeColor="text1"/>
          <w:sz w:val="28"/>
          <w:szCs w:val="28"/>
        </w:rPr>
        <w:fldChar w:fldCharType="separate"/>
      </w:r>
      <w:r w:rsidR="001477A3">
        <w:rPr>
          <w:iCs w:val="0"/>
          <w:noProof/>
          <w:color w:val="000000" w:themeColor="text1"/>
          <w:sz w:val="28"/>
          <w:szCs w:val="28"/>
        </w:rPr>
        <w:t>148</w:t>
      </w:r>
      <w:r w:rsidR="00E461CF" w:rsidRPr="00757FC9">
        <w:rPr>
          <w:iCs w:val="0"/>
          <w:noProof/>
          <w:color w:val="000000" w:themeColor="text1"/>
          <w:sz w:val="28"/>
          <w:szCs w:val="28"/>
        </w:rPr>
        <w:fldChar w:fldCharType="end"/>
      </w:r>
      <w:bookmarkEnd w:id="289"/>
      <w:r>
        <w:rPr>
          <w:iCs w:val="0"/>
          <w:noProof/>
          <w:color w:val="000000" w:themeColor="text1"/>
          <w:sz w:val="28"/>
          <w:szCs w:val="28"/>
        </w:rPr>
        <w:t>. Форма обращения в службу технической поддержки, формируемая авторизованн</w:t>
      </w:r>
      <w:r w:rsidR="00376D4E">
        <w:rPr>
          <w:iCs w:val="0"/>
          <w:noProof/>
          <w:color w:val="000000" w:themeColor="text1"/>
          <w:sz w:val="28"/>
          <w:szCs w:val="28"/>
        </w:rPr>
        <w:t>ы</w:t>
      </w:r>
      <w:r>
        <w:rPr>
          <w:iCs w:val="0"/>
          <w:noProof/>
          <w:color w:val="000000" w:themeColor="text1"/>
          <w:sz w:val="28"/>
          <w:szCs w:val="28"/>
        </w:rPr>
        <w:t>м пользователем</w:t>
      </w:r>
    </w:p>
    <w:p w14:paraId="46543120" w14:textId="77777777" w:rsidR="00376D4E" w:rsidRDefault="00376D4E" w:rsidP="00041257">
      <w:r>
        <w:t>Для авторизованного пользователя сведения о плательщике и о контактном лице будут заполнены автоматически согласно информации из личной карточки пользователя.</w:t>
      </w:r>
    </w:p>
    <w:p w14:paraId="26ED7517" w14:textId="77777777" w:rsidR="00F84321" w:rsidRDefault="00F84321" w:rsidP="00F84321">
      <w:pPr>
        <w:rPr>
          <w:lang w:eastAsia="ru-RU"/>
        </w:rPr>
      </w:pPr>
      <w:proofErr w:type="gramStart"/>
      <w:r>
        <w:t xml:space="preserve">Для отправки обращения в службу технической поддержки необходимо заполнить обязательные поля, отмеченные «звездочкой», после чего обращение будет рассмотрено службой технической поддержки и ответ будет направлен на указанный </w:t>
      </w:r>
      <w:r>
        <w:rPr>
          <w:lang w:val="en-US"/>
        </w:rPr>
        <w:t>E</w:t>
      </w:r>
      <w:r w:rsidRPr="009A6D0E">
        <w:t>-</w:t>
      </w:r>
      <w:r>
        <w:rPr>
          <w:lang w:val="en-US"/>
        </w:rPr>
        <w:t>mail</w:t>
      </w:r>
      <w:r w:rsidRPr="009A6D0E">
        <w:t xml:space="preserve"> </w:t>
      </w:r>
      <w:r>
        <w:t>или специалисты технической поддержки свяжутся с пользователем по указанному в форме телефону.</w:t>
      </w:r>
      <w:proofErr w:type="gramEnd"/>
    </w:p>
    <w:p w14:paraId="7EB1AC5F" w14:textId="77777777" w:rsidR="00212616" w:rsidRPr="00041257" w:rsidRDefault="00041257" w:rsidP="00041257">
      <w:pPr>
        <w:tabs>
          <w:tab w:val="left" w:pos="6090"/>
        </w:tabs>
      </w:pPr>
      <w:r w:rsidRPr="006252D6">
        <w:rPr>
          <w:b/>
          <w:color w:val="FF0000"/>
        </w:rPr>
        <w:t>Внимание!</w:t>
      </w:r>
      <w:r>
        <w:t xml:space="preserve"> В случае, если указана тема «Изменение прав и полномочий (роли) пользователя», то </w:t>
      </w:r>
      <w:r w:rsidR="00376D4E">
        <w:t xml:space="preserve">дополнительно </w:t>
      </w:r>
      <w:r>
        <w:t xml:space="preserve">необходимо </w:t>
      </w:r>
      <w:r w:rsidR="00376D4E">
        <w:t>заполнить раздел «</w:t>
      </w:r>
      <w:r w:rsidR="00376D4E" w:rsidRPr="00376D4E">
        <w:t>Назначить роль «Администратор плательщика» для учетной записи</w:t>
      </w:r>
      <w:proofErr w:type="gramStart"/>
      <w:r w:rsidR="00376D4E" w:rsidRPr="00376D4E">
        <w:t>:</w:t>
      </w:r>
      <w:r w:rsidR="00376D4E">
        <w:t>»</w:t>
      </w:r>
      <w:proofErr w:type="gramEnd"/>
      <w:r w:rsidR="00376D4E">
        <w:t xml:space="preserve"> и/или «</w:t>
      </w:r>
      <w:r w:rsidR="00C9777E" w:rsidRPr="00C9777E">
        <w:t>Заблокировать учетную запись с ролью «Администратор плательщика» для:</w:t>
      </w:r>
      <w:r w:rsidR="00C9777E">
        <w:t>»</w:t>
      </w:r>
      <w:r w:rsidR="00F84321">
        <w:t>, после чего в автоматическом режиме будет сформирован</w:t>
      </w:r>
      <w:r w:rsidR="00FA2BD0">
        <w:t>а</w:t>
      </w:r>
      <w:r w:rsidR="00F84321">
        <w:t xml:space="preserve"> заявк</w:t>
      </w:r>
      <w:r w:rsidR="00481E2B">
        <w:t>а в виде файла соответствующего формата</w:t>
      </w:r>
      <w:r w:rsidR="00F84321">
        <w:t xml:space="preserve">, который необходимо </w:t>
      </w:r>
      <w:r w:rsidR="00C9777E">
        <w:t>подписать</w:t>
      </w:r>
      <w:r w:rsidR="00F84321">
        <w:t xml:space="preserve"> ЭЦП</w:t>
      </w:r>
      <w:r w:rsidR="00C9777E">
        <w:t xml:space="preserve"> и отправить в адрес службы технической поддержки.</w:t>
      </w:r>
    </w:p>
    <w:p w14:paraId="012EC17C" w14:textId="77777777" w:rsidR="003F2E12" w:rsidRDefault="003F2E12" w:rsidP="00E725A7">
      <w:pPr>
        <w:rPr>
          <w:lang w:eastAsia="ru-RU"/>
        </w:rPr>
      </w:pPr>
    </w:p>
    <w:p w14:paraId="79C16705" w14:textId="77777777" w:rsidR="00376D4E" w:rsidRDefault="00376D4E" w:rsidP="00E725A7">
      <w:pPr>
        <w:rPr>
          <w:lang w:eastAsia="ru-RU"/>
        </w:rPr>
      </w:pPr>
    </w:p>
    <w:p w14:paraId="0B9A14C5" w14:textId="77777777" w:rsidR="003F2E12" w:rsidRDefault="003F2E12" w:rsidP="00E725A7">
      <w:pPr>
        <w:rPr>
          <w:lang w:eastAsia="ru-RU"/>
        </w:rPr>
        <w:sectPr w:rsidR="003F2E12" w:rsidSect="004968A7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311B8270" w14:textId="77777777" w:rsidR="00E725A7" w:rsidRPr="004618E7" w:rsidRDefault="006C1DEC" w:rsidP="006C1DEC">
      <w:pPr>
        <w:ind w:firstLine="0"/>
        <w:jc w:val="right"/>
        <w:rPr>
          <w:b/>
          <w:lang w:eastAsia="ru-RU"/>
        </w:rPr>
      </w:pPr>
      <w:r w:rsidRPr="004618E7">
        <w:rPr>
          <w:b/>
          <w:lang w:eastAsia="ru-RU"/>
        </w:rPr>
        <w:lastRenderedPageBreak/>
        <w:t>Приложение 1.</w:t>
      </w:r>
      <w:r w:rsidR="004618E7" w:rsidRPr="004618E7">
        <w:rPr>
          <w:b/>
          <w:lang w:eastAsia="ru-RU"/>
        </w:rPr>
        <w:t xml:space="preserve"> Привилегии и их описание</w:t>
      </w:r>
    </w:p>
    <w:tbl>
      <w:tblPr>
        <w:tblStyle w:val="aff4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977"/>
        <w:gridCol w:w="6379"/>
      </w:tblGrid>
      <w:tr w:rsidR="00E725A7" w:rsidRPr="001D39E9" w14:paraId="46EED36A" w14:textId="77777777" w:rsidTr="00545B57">
        <w:trPr>
          <w:tblHeader/>
        </w:trPr>
        <w:tc>
          <w:tcPr>
            <w:tcW w:w="2977" w:type="dxa"/>
            <w:shd w:val="clear" w:color="auto" w:fill="D9D9D9" w:themeFill="background1" w:themeFillShade="D9"/>
            <w:vAlign w:val="center"/>
          </w:tcPr>
          <w:p w14:paraId="0767D75C" w14:textId="77777777" w:rsidR="00E725A7" w:rsidRPr="001D39E9" w:rsidRDefault="00545B57" w:rsidP="00E7398D">
            <w:pPr>
              <w:spacing w:line="240" w:lineRule="auto"/>
              <w:ind w:firstLine="0"/>
              <w:jc w:val="center"/>
              <w:rPr>
                <w:rFonts w:cs="Times New Roman"/>
                <w:b/>
                <w:color w:val="000000" w:themeColor="text1"/>
                <w:szCs w:val="28"/>
              </w:rPr>
            </w:pPr>
            <w:r>
              <w:rPr>
                <w:rFonts w:cs="Times New Roman"/>
                <w:b/>
                <w:color w:val="000000" w:themeColor="text1"/>
                <w:szCs w:val="28"/>
              </w:rPr>
              <w:t>Наименование привилегии</w:t>
            </w:r>
          </w:p>
        </w:tc>
        <w:tc>
          <w:tcPr>
            <w:tcW w:w="6379" w:type="dxa"/>
            <w:shd w:val="clear" w:color="auto" w:fill="D9D9D9" w:themeFill="background1" w:themeFillShade="D9"/>
            <w:vAlign w:val="center"/>
          </w:tcPr>
          <w:p w14:paraId="35BDA1A4" w14:textId="77777777" w:rsidR="00E725A7" w:rsidRPr="001D39E9" w:rsidRDefault="00545B57" w:rsidP="00E7398D">
            <w:pPr>
              <w:spacing w:line="240" w:lineRule="auto"/>
              <w:ind w:hanging="9"/>
              <w:jc w:val="center"/>
              <w:rPr>
                <w:rFonts w:cs="Times New Roman"/>
                <w:b/>
                <w:color w:val="000000" w:themeColor="text1"/>
                <w:szCs w:val="28"/>
              </w:rPr>
            </w:pPr>
            <w:r>
              <w:rPr>
                <w:rFonts w:cs="Times New Roman"/>
                <w:b/>
                <w:color w:val="000000" w:themeColor="text1"/>
                <w:szCs w:val="28"/>
              </w:rPr>
              <w:t>Описание</w:t>
            </w:r>
          </w:p>
        </w:tc>
      </w:tr>
      <w:tr w:rsidR="00E725A7" w:rsidRPr="001D39E9" w14:paraId="25A83971" w14:textId="77777777" w:rsidTr="00545B57">
        <w:tc>
          <w:tcPr>
            <w:tcW w:w="2977" w:type="dxa"/>
          </w:tcPr>
          <w:p w14:paraId="5331643F" w14:textId="77777777" w:rsidR="00E725A7" w:rsidRPr="001D39E9" w:rsidRDefault="00545B57" w:rsidP="00E7398D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Подача документов</w:t>
            </w:r>
          </w:p>
        </w:tc>
        <w:tc>
          <w:tcPr>
            <w:tcW w:w="6379" w:type="dxa"/>
          </w:tcPr>
          <w:p w14:paraId="28DF9D74" w14:textId="77777777" w:rsidR="00E725A7" w:rsidRPr="001D39E9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Право подавать и подписывать на момент подачи документы и отчеты, а также просматривать список последних поданных документов и отчетов</w:t>
            </w:r>
          </w:p>
        </w:tc>
      </w:tr>
      <w:tr w:rsidR="00E725A7" w:rsidRPr="001D39E9" w14:paraId="2B536D47" w14:textId="77777777" w:rsidTr="00545B57">
        <w:tc>
          <w:tcPr>
            <w:tcW w:w="2977" w:type="dxa"/>
            <w:vAlign w:val="center"/>
          </w:tcPr>
          <w:p w14:paraId="41B076C6" w14:textId="77777777" w:rsidR="00E725A7" w:rsidRPr="001D39E9" w:rsidRDefault="00545B57" w:rsidP="00E7398D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545B57">
              <w:rPr>
                <w:b/>
                <w:color w:val="000000" w:themeColor="text1"/>
                <w:sz w:val="28"/>
                <w:szCs w:val="28"/>
              </w:rPr>
              <w:t>Просмотр поданных документов</w:t>
            </w:r>
          </w:p>
        </w:tc>
        <w:tc>
          <w:tcPr>
            <w:tcW w:w="6379" w:type="dxa"/>
            <w:vAlign w:val="center"/>
          </w:tcPr>
          <w:p w14:paraId="29C951CA" w14:textId="77777777" w:rsidR="00E725A7" w:rsidRPr="001D39E9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Право просмотра всех поданных документов и отчетов согласно установленным критериям фильтра и сортировки в разрезе плательщика</w:t>
            </w:r>
          </w:p>
        </w:tc>
      </w:tr>
      <w:tr w:rsidR="00545B57" w:rsidRPr="001D39E9" w14:paraId="61391CF8" w14:textId="77777777" w:rsidTr="00545B57">
        <w:tc>
          <w:tcPr>
            <w:tcW w:w="2977" w:type="dxa"/>
            <w:vAlign w:val="center"/>
          </w:tcPr>
          <w:p w14:paraId="3A940DCB" w14:textId="77777777" w:rsidR="00545B57" w:rsidRPr="00545B57" w:rsidRDefault="00545B57" w:rsidP="00E7398D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545B57">
              <w:rPr>
                <w:b/>
                <w:color w:val="000000" w:themeColor="text1"/>
                <w:sz w:val="28"/>
                <w:szCs w:val="28"/>
              </w:rPr>
              <w:t>Формирование справочных запросов</w:t>
            </w:r>
          </w:p>
        </w:tc>
        <w:tc>
          <w:tcPr>
            <w:tcW w:w="6379" w:type="dxa"/>
            <w:vAlign w:val="center"/>
          </w:tcPr>
          <w:p w14:paraId="5CE1E5C8" w14:textId="77777777" w:rsidR="00545B57" w:rsidRPr="00545B57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Право формировать справочные запросы для получения необходимой информации из автоматизированных информационных систем Фонда</w:t>
            </w:r>
          </w:p>
        </w:tc>
      </w:tr>
      <w:tr w:rsidR="00545B57" w:rsidRPr="001D39E9" w14:paraId="7E0D0A05" w14:textId="77777777" w:rsidTr="00545B57">
        <w:tc>
          <w:tcPr>
            <w:tcW w:w="2977" w:type="dxa"/>
            <w:vAlign w:val="center"/>
          </w:tcPr>
          <w:p w14:paraId="671944D6" w14:textId="77777777" w:rsidR="00545B57" w:rsidRPr="00545B57" w:rsidRDefault="003B1420" w:rsidP="00E7398D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Управление пользователями</w:t>
            </w:r>
          </w:p>
        </w:tc>
        <w:tc>
          <w:tcPr>
            <w:tcW w:w="6379" w:type="dxa"/>
            <w:vAlign w:val="center"/>
          </w:tcPr>
          <w:p w14:paraId="4F72B16A" w14:textId="77777777" w:rsidR="00545B57" w:rsidRPr="00545B57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Право просматривать список всех пользователей плательщика</w:t>
            </w:r>
            <w:r w:rsidR="003B1420">
              <w:rPr>
                <w:color w:val="000000" w:themeColor="text1"/>
                <w:sz w:val="28"/>
                <w:szCs w:val="28"/>
              </w:rPr>
              <w:t>, просматривать информацию о конкретном пользователе, а также блокировать и разблокировать учетные записи пользователей в рамках плательщика</w:t>
            </w:r>
          </w:p>
        </w:tc>
      </w:tr>
      <w:tr w:rsidR="00545B57" w:rsidRPr="001D39E9" w14:paraId="79C8A408" w14:textId="77777777" w:rsidTr="00545B57">
        <w:tc>
          <w:tcPr>
            <w:tcW w:w="2977" w:type="dxa"/>
            <w:vAlign w:val="center"/>
          </w:tcPr>
          <w:p w14:paraId="55464BD7" w14:textId="77777777" w:rsidR="00545B57" w:rsidRPr="00545B57" w:rsidRDefault="00545B57" w:rsidP="00E7398D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545B57">
              <w:rPr>
                <w:b/>
                <w:color w:val="000000" w:themeColor="text1"/>
                <w:sz w:val="28"/>
                <w:szCs w:val="28"/>
              </w:rPr>
              <w:t>Просмотр списка привилегий</w:t>
            </w:r>
          </w:p>
        </w:tc>
        <w:tc>
          <w:tcPr>
            <w:tcW w:w="6379" w:type="dxa"/>
            <w:vAlign w:val="center"/>
          </w:tcPr>
          <w:p w14:paraId="04D851D9" w14:textId="77777777" w:rsidR="00545B57" w:rsidRPr="00545B57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Право просматривать список привилегий в рамках кабинета плательщика</w:t>
            </w:r>
          </w:p>
        </w:tc>
      </w:tr>
      <w:tr w:rsidR="00545B57" w:rsidRPr="001D39E9" w14:paraId="344CBA91" w14:textId="77777777" w:rsidTr="00545B57">
        <w:tc>
          <w:tcPr>
            <w:tcW w:w="2977" w:type="dxa"/>
            <w:vAlign w:val="center"/>
          </w:tcPr>
          <w:p w14:paraId="2149BB92" w14:textId="77777777" w:rsidR="00545B57" w:rsidRPr="00545B57" w:rsidRDefault="00545B57" w:rsidP="00E7398D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545B57">
              <w:rPr>
                <w:b/>
                <w:color w:val="000000" w:themeColor="text1"/>
                <w:sz w:val="28"/>
                <w:szCs w:val="28"/>
              </w:rPr>
              <w:t>Формирование ролей</w:t>
            </w:r>
          </w:p>
        </w:tc>
        <w:tc>
          <w:tcPr>
            <w:tcW w:w="6379" w:type="dxa"/>
            <w:vAlign w:val="center"/>
          </w:tcPr>
          <w:p w14:paraId="24ADA2D6" w14:textId="77777777" w:rsidR="00545B57" w:rsidRPr="00545B57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Право создавать и редактировать список доступа пользователей в рамках плательщика</w:t>
            </w:r>
          </w:p>
        </w:tc>
      </w:tr>
      <w:tr w:rsidR="00545B57" w:rsidRPr="001D39E9" w14:paraId="470671DA" w14:textId="77777777" w:rsidTr="00545B57">
        <w:tc>
          <w:tcPr>
            <w:tcW w:w="2977" w:type="dxa"/>
            <w:vAlign w:val="center"/>
          </w:tcPr>
          <w:p w14:paraId="7E9E29CF" w14:textId="77777777" w:rsidR="00545B57" w:rsidRPr="00545B57" w:rsidRDefault="00545B57" w:rsidP="00E7398D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545B57">
              <w:rPr>
                <w:b/>
                <w:color w:val="000000" w:themeColor="text1"/>
                <w:sz w:val="28"/>
                <w:szCs w:val="28"/>
              </w:rPr>
              <w:t>Просмотр журналов аудита</w:t>
            </w:r>
          </w:p>
        </w:tc>
        <w:tc>
          <w:tcPr>
            <w:tcW w:w="6379" w:type="dxa"/>
            <w:vAlign w:val="center"/>
          </w:tcPr>
          <w:p w14:paraId="14B6E1F0" w14:textId="77777777" w:rsidR="00545B57" w:rsidRPr="00545B57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</w:t>
            </w:r>
            <w:r w:rsidR="003B1420">
              <w:rPr>
                <w:color w:val="000000" w:themeColor="text1"/>
                <w:sz w:val="28"/>
                <w:szCs w:val="28"/>
              </w:rPr>
              <w:t xml:space="preserve">во просматривать журналы аудита </w:t>
            </w:r>
            <w:r w:rsidRPr="00545B57">
              <w:rPr>
                <w:color w:val="000000" w:themeColor="text1"/>
                <w:sz w:val="28"/>
                <w:szCs w:val="28"/>
              </w:rPr>
              <w:t>в рамках событий и действий плательщика</w:t>
            </w:r>
          </w:p>
        </w:tc>
      </w:tr>
      <w:tr w:rsidR="00545B57" w:rsidRPr="001D39E9" w14:paraId="63F2AD7F" w14:textId="77777777" w:rsidTr="00545B57">
        <w:tc>
          <w:tcPr>
            <w:tcW w:w="2977" w:type="dxa"/>
            <w:vAlign w:val="center"/>
          </w:tcPr>
          <w:p w14:paraId="5D4AA4D7" w14:textId="77777777" w:rsidR="00545B57" w:rsidRPr="00545B57" w:rsidRDefault="00545B57" w:rsidP="00E7398D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545B57">
              <w:rPr>
                <w:b/>
                <w:color w:val="000000" w:themeColor="text1"/>
                <w:sz w:val="28"/>
                <w:szCs w:val="28"/>
              </w:rPr>
              <w:t>Управление настройками уведомлений</w:t>
            </w:r>
          </w:p>
        </w:tc>
        <w:tc>
          <w:tcPr>
            <w:tcW w:w="6379" w:type="dxa"/>
            <w:vAlign w:val="center"/>
          </w:tcPr>
          <w:p w14:paraId="13A2B47C" w14:textId="77777777" w:rsidR="00545B57" w:rsidRPr="00545B57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Право настраивать получение системных уведомлений</w:t>
            </w:r>
          </w:p>
        </w:tc>
      </w:tr>
      <w:tr w:rsidR="00545B57" w:rsidRPr="001D39E9" w14:paraId="06055D02" w14:textId="77777777" w:rsidTr="00545B57">
        <w:tc>
          <w:tcPr>
            <w:tcW w:w="2977" w:type="dxa"/>
            <w:vAlign w:val="center"/>
          </w:tcPr>
          <w:p w14:paraId="6FF6C0AB" w14:textId="77777777" w:rsidR="00545B57" w:rsidRPr="00545B57" w:rsidRDefault="00545B57" w:rsidP="00E7398D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545B57">
              <w:rPr>
                <w:b/>
                <w:color w:val="000000" w:themeColor="text1"/>
                <w:sz w:val="28"/>
                <w:szCs w:val="28"/>
              </w:rPr>
              <w:t>Просмотр системных уведомлений</w:t>
            </w:r>
          </w:p>
        </w:tc>
        <w:tc>
          <w:tcPr>
            <w:tcW w:w="6379" w:type="dxa"/>
            <w:vAlign w:val="center"/>
          </w:tcPr>
          <w:p w14:paraId="684A50A9" w14:textId="77777777" w:rsidR="00545B57" w:rsidRPr="00545B57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Право просматривать системные уведомления по событиям согласно пользовательским настройкам</w:t>
            </w:r>
          </w:p>
        </w:tc>
      </w:tr>
      <w:tr w:rsidR="00545B57" w:rsidRPr="001D39E9" w14:paraId="4AF723BF" w14:textId="77777777" w:rsidTr="00545B57">
        <w:tc>
          <w:tcPr>
            <w:tcW w:w="2977" w:type="dxa"/>
            <w:vAlign w:val="center"/>
          </w:tcPr>
          <w:p w14:paraId="16CDC1A3" w14:textId="77777777" w:rsidR="00545B57" w:rsidRPr="00545B57" w:rsidRDefault="00545B57" w:rsidP="003B1420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 w:rsidRPr="00545B57">
              <w:rPr>
                <w:b/>
                <w:color w:val="000000" w:themeColor="text1"/>
                <w:sz w:val="28"/>
                <w:szCs w:val="28"/>
              </w:rPr>
              <w:t xml:space="preserve">Просмотр </w:t>
            </w:r>
            <w:r w:rsidR="003B1420">
              <w:rPr>
                <w:b/>
                <w:color w:val="000000" w:themeColor="text1"/>
                <w:sz w:val="28"/>
                <w:szCs w:val="28"/>
              </w:rPr>
              <w:t>уведомлений от уполномоченного лица</w:t>
            </w:r>
          </w:p>
        </w:tc>
        <w:tc>
          <w:tcPr>
            <w:tcW w:w="6379" w:type="dxa"/>
            <w:vAlign w:val="center"/>
          </w:tcPr>
          <w:p w14:paraId="6E8A4E9F" w14:textId="77777777" w:rsidR="00545B57" w:rsidRPr="00545B57" w:rsidRDefault="00545B57" w:rsidP="00E7398D">
            <w:pPr>
              <w:pStyle w:val="aff5"/>
              <w:rPr>
                <w:color w:val="000000" w:themeColor="text1"/>
                <w:sz w:val="28"/>
                <w:szCs w:val="28"/>
              </w:rPr>
            </w:pPr>
            <w:r w:rsidRPr="00545B57">
              <w:rPr>
                <w:color w:val="000000" w:themeColor="text1"/>
                <w:sz w:val="28"/>
                <w:szCs w:val="28"/>
              </w:rPr>
              <w:t>Право просматривать уведомления, сформированные администратором системы либо инспектором</w:t>
            </w:r>
          </w:p>
        </w:tc>
      </w:tr>
      <w:tr w:rsidR="00366204" w:rsidRPr="001D39E9" w14:paraId="7EA10497" w14:textId="77777777" w:rsidTr="00545B57">
        <w:tc>
          <w:tcPr>
            <w:tcW w:w="2977" w:type="dxa"/>
            <w:vAlign w:val="center"/>
          </w:tcPr>
          <w:p w14:paraId="06232524" w14:textId="77777777" w:rsidR="00366204" w:rsidRPr="00545B57" w:rsidRDefault="00366204" w:rsidP="00366204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Подача отчета</w:t>
            </w:r>
            <w:r>
              <w:rPr>
                <w:b/>
                <w:color w:val="000000" w:themeColor="text1"/>
                <w:sz w:val="28"/>
                <w:szCs w:val="28"/>
              </w:rPr>
              <w:br/>
              <w:t>«4-Фонд»</w:t>
            </w:r>
          </w:p>
        </w:tc>
        <w:tc>
          <w:tcPr>
            <w:tcW w:w="6379" w:type="dxa"/>
            <w:vAlign w:val="center"/>
          </w:tcPr>
          <w:p w14:paraId="0D5485E3" w14:textId="77777777" w:rsidR="00366204" w:rsidRPr="00545B57" w:rsidRDefault="00366204" w:rsidP="00366204">
            <w:pPr>
              <w:pStyle w:val="aff5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Право скачивать форму отчета «</w:t>
            </w:r>
            <w:r w:rsidRPr="00366204">
              <w:rPr>
                <w:color w:val="000000" w:themeColor="text1"/>
                <w:sz w:val="28"/>
                <w:szCs w:val="28"/>
              </w:rPr>
              <w:t>4-Фонд</w:t>
            </w:r>
            <w:r>
              <w:rPr>
                <w:color w:val="000000" w:themeColor="text1"/>
                <w:sz w:val="28"/>
                <w:szCs w:val="28"/>
              </w:rPr>
              <w:t>»</w:t>
            </w:r>
            <w:r w:rsidRPr="00366204">
              <w:rPr>
                <w:color w:val="000000" w:themeColor="text1"/>
                <w:sz w:val="28"/>
                <w:szCs w:val="28"/>
              </w:rPr>
              <w:t xml:space="preserve">, а также заполнять и подписывать (на момент подачи) форму отчета </w:t>
            </w:r>
            <w:r>
              <w:rPr>
                <w:color w:val="000000" w:themeColor="text1"/>
                <w:sz w:val="28"/>
                <w:szCs w:val="28"/>
              </w:rPr>
              <w:t>«</w:t>
            </w:r>
            <w:r w:rsidRPr="00366204">
              <w:rPr>
                <w:color w:val="000000" w:themeColor="text1"/>
                <w:sz w:val="28"/>
                <w:szCs w:val="28"/>
              </w:rPr>
              <w:t>4-Фонд</w:t>
            </w:r>
            <w:r>
              <w:rPr>
                <w:color w:val="000000" w:themeColor="text1"/>
                <w:sz w:val="28"/>
                <w:szCs w:val="28"/>
              </w:rPr>
              <w:t>»</w:t>
            </w:r>
            <w:r w:rsidRPr="00366204">
              <w:rPr>
                <w:color w:val="000000" w:themeColor="text1"/>
                <w:sz w:val="28"/>
                <w:szCs w:val="28"/>
              </w:rPr>
              <w:t xml:space="preserve"> на Портале</w:t>
            </w:r>
          </w:p>
        </w:tc>
      </w:tr>
      <w:tr w:rsidR="00C52DA2" w:rsidRPr="001D39E9" w14:paraId="09A7848D" w14:textId="77777777" w:rsidTr="00545B57">
        <w:tc>
          <w:tcPr>
            <w:tcW w:w="2977" w:type="dxa"/>
            <w:vAlign w:val="center"/>
          </w:tcPr>
          <w:p w14:paraId="023A1EBA" w14:textId="77777777" w:rsidR="00C52DA2" w:rsidRDefault="00C52DA2" w:rsidP="00801C09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Подача и просмотр информации по разделу «</w:t>
            </w:r>
            <w:r w:rsidR="00801C09">
              <w:rPr>
                <w:b/>
                <w:color w:val="000000" w:themeColor="text1"/>
                <w:sz w:val="28"/>
                <w:szCs w:val="28"/>
              </w:rPr>
              <w:t>Семейные пособия</w:t>
            </w:r>
            <w:r>
              <w:rPr>
                <w:b/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6379" w:type="dxa"/>
            <w:vAlign w:val="center"/>
          </w:tcPr>
          <w:p w14:paraId="0AB98171" w14:textId="77777777" w:rsidR="00C52DA2" w:rsidRPr="00C52DA2" w:rsidRDefault="00C52DA2" w:rsidP="00C52DA2">
            <w:pPr>
              <w:pStyle w:val="aff5"/>
            </w:pPr>
            <w:r w:rsidRPr="00C52DA2">
              <w:rPr>
                <w:sz w:val="28"/>
              </w:rPr>
              <w:t>Право просматривать, создавать и редактировать список получателей пособий</w:t>
            </w:r>
          </w:p>
        </w:tc>
      </w:tr>
      <w:tr w:rsidR="00C52DA2" w:rsidRPr="001D39E9" w14:paraId="5FFA5E07" w14:textId="77777777" w:rsidTr="00545B57">
        <w:tc>
          <w:tcPr>
            <w:tcW w:w="2977" w:type="dxa"/>
            <w:vAlign w:val="center"/>
          </w:tcPr>
          <w:p w14:paraId="7A94DE0A" w14:textId="77777777" w:rsidR="00C52DA2" w:rsidRDefault="00C52DA2" w:rsidP="00366204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Просмотр протоколов</w:t>
            </w:r>
          </w:p>
        </w:tc>
        <w:tc>
          <w:tcPr>
            <w:tcW w:w="6379" w:type="dxa"/>
            <w:vAlign w:val="center"/>
          </w:tcPr>
          <w:p w14:paraId="3C172BDC" w14:textId="77777777" w:rsidR="00C52DA2" w:rsidRPr="00C52DA2" w:rsidRDefault="00C52DA2" w:rsidP="00C52DA2">
            <w:pPr>
              <w:pStyle w:val="aff5"/>
            </w:pPr>
            <w:r w:rsidRPr="00C52DA2">
              <w:rPr>
                <w:sz w:val="28"/>
              </w:rPr>
              <w:t>Право просматривать сформированные протоколы системой</w:t>
            </w:r>
          </w:p>
        </w:tc>
      </w:tr>
      <w:tr w:rsidR="00801C09" w:rsidRPr="001D39E9" w14:paraId="3A5C74B8" w14:textId="77777777" w:rsidTr="00545B57">
        <w:tc>
          <w:tcPr>
            <w:tcW w:w="2977" w:type="dxa"/>
            <w:vAlign w:val="center"/>
          </w:tcPr>
          <w:p w14:paraId="22F61AD8" w14:textId="77777777" w:rsidR="00801C09" w:rsidRDefault="00801C09" w:rsidP="00366204">
            <w:pPr>
              <w:pStyle w:val="aff5"/>
              <w:jc w:val="left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Подача и просмотр </w:t>
            </w:r>
            <w:r>
              <w:rPr>
                <w:b/>
                <w:color w:val="000000" w:themeColor="text1"/>
                <w:sz w:val="28"/>
                <w:szCs w:val="28"/>
              </w:rPr>
              <w:lastRenderedPageBreak/>
              <w:t>запросов и уведомлений по среднедневному заработку</w:t>
            </w:r>
          </w:p>
        </w:tc>
        <w:tc>
          <w:tcPr>
            <w:tcW w:w="6379" w:type="dxa"/>
            <w:vAlign w:val="center"/>
          </w:tcPr>
          <w:p w14:paraId="5670A450" w14:textId="77777777" w:rsidR="00801C09" w:rsidRPr="00801C09" w:rsidRDefault="00801C09" w:rsidP="00801C09">
            <w:pPr>
              <w:pStyle w:val="aff5"/>
              <w:rPr>
                <w:sz w:val="28"/>
              </w:rPr>
            </w:pPr>
            <w:r w:rsidRPr="00801C09">
              <w:rPr>
                <w:sz w:val="28"/>
              </w:rPr>
              <w:lastRenderedPageBreak/>
              <w:t xml:space="preserve">Право подавать и просматривать запросы по </w:t>
            </w:r>
            <w:r w:rsidRPr="00801C09">
              <w:rPr>
                <w:sz w:val="28"/>
              </w:rPr>
              <w:lastRenderedPageBreak/>
              <w:t>запросам для расчета среднедневного заработка</w:t>
            </w:r>
          </w:p>
        </w:tc>
      </w:tr>
    </w:tbl>
    <w:p w14:paraId="07F680A7" w14:textId="77777777" w:rsidR="00E725A7" w:rsidRDefault="00E725A7" w:rsidP="00AE7784">
      <w:pPr>
        <w:rPr>
          <w:lang w:eastAsia="ru-RU"/>
        </w:rPr>
      </w:pPr>
    </w:p>
    <w:p w14:paraId="16B236ED" w14:textId="77777777" w:rsidR="008B3E4B" w:rsidRDefault="008B3E4B" w:rsidP="00AE7784">
      <w:pPr>
        <w:rPr>
          <w:lang w:eastAsia="ru-RU"/>
        </w:rPr>
      </w:pPr>
    </w:p>
    <w:p w14:paraId="4DF1D4AC" w14:textId="77777777" w:rsidR="008B3E4B" w:rsidRDefault="008B3E4B" w:rsidP="003C1886">
      <w:pPr>
        <w:ind w:firstLine="0"/>
        <w:rPr>
          <w:lang w:eastAsia="ru-RU"/>
        </w:rPr>
        <w:sectPr w:rsidR="008B3E4B" w:rsidSect="004968A7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  <w:bookmarkStart w:id="290" w:name="_GoBack"/>
      <w:bookmarkEnd w:id="290"/>
    </w:p>
    <w:p w14:paraId="07F35164" w14:textId="77777777" w:rsidR="00C12C48" w:rsidRPr="003C1886" w:rsidRDefault="00C12C48" w:rsidP="003C1886">
      <w:pPr>
        <w:pStyle w:val="afff3"/>
        <w:spacing w:before="0" w:after="0" w:line="240" w:lineRule="auto"/>
        <w:rPr>
          <w:lang w:val="ru-RU" w:eastAsia="ru-RU"/>
        </w:rPr>
      </w:pPr>
    </w:p>
    <w:sectPr w:rsidR="00C12C48" w:rsidRPr="003C1886" w:rsidSect="004968A7">
      <w:pgSz w:w="11906" w:h="16838"/>
      <w:pgMar w:top="851" w:right="851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E976EE" w14:textId="77777777" w:rsidR="00EC5638" w:rsidRDefault="00EC5638" w:rsidP="00533987">
      <w:pPr>
        <w:spacing w:line="240" w:lineRule="auto"/>
      </w:pPr>
      <w:r>
        <w:separator/>
      </w:r>
    </w:p>
    <w:p w14:paraId="7E8451AA" w14:textId="77777777" w:rsidR="00EC5638" w:rsidRDefault="00EC5638"/>
  </w:endnote>
  <w:endnote w:type="continuationSeparator" w:id="0">
    <w:p w14:paraId="1FBBC09B" w14:textId="77777777" w:rsidR="00EC5638" w:rsidRDefault="00EC5638" w:rsidP="00533987">
      <w:pPr>
        <w:spacing w:line="240" w:lineRule="auto"/>
      </w:pPr>
      <w:r>
        <w:continuationSeparator/>
      </w:r>
    </w:p>
    <w:p w14:paraId="00D8C218" w14:textId="77777777" w:rsidR="00EC5638" w:rsidRDefault="00EC563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V">
    <w:altName w:val="Cambria"/>
    <w:panose1 w:val="00000000000000000000"/>
    <w:charset w:val="00"/>
    <w:family w:val="roman"/>
    <w:notTrueType/>
    <w:pitch w:val="default"/>
  </w:font>
  <w:font w:name="Helvetica Neue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D2695C" w14:textId="77777777" w:rsidR="00F16E78" w:rsidRDefault="00F16E78" w:rsidP="005C5215">
    <w:pPr>
      <w:pStyle w:val="afc"/>
      <w:ind w:firstLine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ACA8FD" w14:textId="77777777" w:rsidR="00F16E78" w:rsidRDefault="00F16E78">
    <w:pPr>
      <w:pStyle w:val="af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729946A" w14:textId="77777777" w:rsidR="00EC5638" w:rsidRDefault="00EC5638" w:rsidP="00533987">
      <w:pPr>
        <w:spacing w:line="240" w:lineRule="auto"/>
      </w:pPr>
      <w:r>
        <w:separator/>
      </w:r>
    </w:p>
    <w:p w14:paraId="112F97F4" w14:textId="77777777" w:rsidR="00EC5638" w:rsidRDefault="00EC5638"/>
  </w:footnote>
  <w:footnote w:type="continuationSeparator" w:id="0">
    <w:p w14:paraId="15ED5351" w14:textId="77777777" w:rsidR="00EC5638" w:rsidRDefault="00EC5638" w:rsidP="00533987">
      <w:pPr>
        <w:spacing w:line="240" w:lineRule="auto"/>
      </w:pPr>
      <w:r>
        <w:continuationSeparator/>
      </w:r>
    </w:p>
    <w:p w14:paraId="4CA1F536" w14:textId="77777777" w:rsidR="00EC5638" w:rsidRDefault="00EC5638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E59052" w14:textId="77777777" w:rsidR="00F16E78" w:rsidRPr="00C02D3E" w:rsidRDefault="00F16E78" w:rsidP="00C02D3E">
    <w:pPr>
      <w:pStyle w:val="afa"/>
      <w:tabs>
        <w:tab w:val="center" w:pos="5103"/>
        <w:tab w:val="right" w:pos="10206"/>
      </w:tabs>
      <w:jc w:val="center"/>
      <w:rPr>
        <w:rFonts w:cs="Times New Roman"/>
        <w:sz w:val="24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744B45" w14:textId="77777777" w:rsidR="00F16E78" w:rsidRDefault="00F16E78" w:rsidP="00622D36">
    <w:pPr>
      <w:pStyle w:val="afa"/>
      <w:ind w:firstLine="0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75035383"/>
      <w:docPartObj>
        <w:docPartGallery w:val="Page Numbers (Top of Page)"/>
        <w:docPartUnique/>
      </w:docPartObj>
    </w:sdtPr>
    <w:sdtEndPr/>
    <w:sdtContent>
      <w:p w14:paraId="66B8A627" w14:textId="77777777" w:rsidR="00F16E78" w:rsidRPr="00670E4B" w:rsidRDefault="00EC5638" w:rsidP="00BB0718">
        <w:pPr>
          <w:pStyle w:val="afa"/>
          <w:ind w:firstLine="0"/>
          <w:jc w:val="center"/>
          <w:rPr>
            <w:sz w:val="22"/>
          </w:rPr>
        </w:pPr>
        <w:sdt>
          <w:sdtPr>
            <w:rPr>
              <w:rFonts w:cs="Times New Roman"/>
              <w:sz w:val="22"/>
            </w:rPr>
            <w:id w:val="265420453"/>
            <w:docPartObj>
              <w:docPartGallery w:val="Page Numbers (Top of Page)"/>
              <w:docPartUnique/>
            </w:docPartObj>
          </w:sdtPr>
          <w:sdtEndPr/>
          <w:sdtContent>
            <w:r w:rsidR="00F16E78" w:rsidRPr="00670E4B">
              <w:rPr>
                <w:rFonts w:cs="Times New Roman"/>
                <w:sz w:val="22"/>
              </w:rPr>
              <w:t>«Корпоративный портал Фонда». Руководство «Абонента-плательщика».</w:t>
            </w:r>
          </w:sdtContent>
        </w:sdt>
        <w:r w:rsidR="00F16E78" w:rsidRPr="00670E4B">
          <w:rPr>
            <w:rFonts w:cs="Times New Roman"/>
            <w:sz w:val="22"/>
          </w:rPr>
          <w:t xml:space="preserve"> </w:t>
        </w:r>
        <w:r w:rsidR="00F16E78" w:rsidRPr="00670E4B">
          <w:rPr>
            <w:sz w:val="22"/>
          </w:rPr>
          <w:t>ГФИЛ.00047.</w:t>
        </w:r>
        <w:r w:rsidR="00F16E78">
          <w:rPr>
            <w:sz w:val="22"/>
          </w:rPr>
          <w:t>4</w:t>
        </w:r>
        <w:r w:rsidR="00F16E78" w:rsidRPr="00670E4B">
          <w:rPr>
            <w:sz w:val="22"/>
          </w:rPr>
          <w:t>-01 34 02</w:t>
        </w:r>
      </w:p>
      <w:p w14:paraId="54CB0D58" w14:textId="77777777" w:rsidR="00F16E78" w:rsidRPr="00BB0718" w:rsidRDefault="00F16E78" w:rsidP="00BB0718">
        <w:pPr>
          <w:pStyle w:val="afa"/>
          <w:spacing w:after="120"/>
          <w:ind w:firstLine="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1886">
          <w:rPr>
            <w:noProof/>
          </w:rPr>
          <w:t>149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4288F"/>
    <w:multiLevelType w:val="hybridMultilevel"/>
    <w:tmpl w:val="52B2D4F8"/>
    <w:lvl w:ilvl="0" w:tplc="2000000F">
      <w:start w:val="1"/>
      <w:numFmt w:val="decimal"/>
      <w:lvlText w:val="%1."/>
      <w:lvlJc w:val="left"/>
      <w:pPr>
        <w:ind w:left="1440" w:hanging="360"/>
      </w:p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</w:lvl>
    <w:lvl w:ilvl="3" w:tplc="2000000F" w:tentative="1">
      <w:start w:val="1"/>
      <w:numFmt w:val="decimal"/>
      <w:lvlText w:val="%4."/>
      <w:lvlJc w:val="left"/>
      <w:pPr>
        <w:ind w:left="3600" w:hanging="360"/>
      </w:p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2D14568"/>
    <w:multiLevelType w:val="hybridMultilevel"/>
    <w:tmpl w:val="84203520"/>
    <w:lvl w:ilvl="0" w:tplc="B36CB154">
      <w:start w:val="1"/>
      <w:numFmt w:val="decimal"/>
      <w:pStyle w:val="a"/>
      <w:lvlText w:val="%1)"/>
      <w:lvlJc w:val="left"/>
      <w:pPr>
        <w:ind w:left="644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B7ABF"/>
    <w:multiLevelType w:val="hybridMultilevel"/>
    <w:tmpl w:val="8C24CE0A"/>
    <w:lvl w:ilvl="0" w:tplc="FBAC9370">
      <w:start w:val="1"/>
      <w:numFmt w:val="bullet"/>
      <w:pStyle w:val="1"/>
      <w:lvlText w:val="−"/>
      <w:lvlJc w:val="left"/>
      <w:pPr>
        <w:tabs>
          <w:tab w:val="num" w:pos="2716"/>
        </w:tabs>
        <w:ind w:left="271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">
    <w:nsid w:val="06F522AB"/>
    <w:multiLevelType w:val="multilevel"/>
    <w:tmpl w:val="87B219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a0"/>
      <w:lvlText w:val="%1.%2"/>
      <w:lvlJc w:val="left"/>
      <w:pPr>
        <w:tabs>
          <w:tab w:val="num" w:pos="1361"/>
        </w:tabs>
        <w:ind w:left="0" w:firstLine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0F5F6E50"/>
    <w:multiLevelType w:val="hybridMultilevel"/>
    <w:tmpl w:val="360265E2"/>
    <w:lvl w:ilvl="0" w:tplc="243EB37C">
      <w:start w:val="1"/>
      <w:numFmt w:val="bullet"/>
      <w:pStyle w:val="a1"/>
      <w:lvlText w:val="▪"/>
      <w:lvlJc w:val="left"/>
      <w:pPr>
        <w:tabs>
          <w:tab w:val="num" w:pos="1758"/>
        </w:tabs>
        <w:ind w:left="2098" w:hanging="34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5">
    <w:nsid w:val="172B102F"/>
    <w:multiLevelType w:val="hybridMultilevel"/>
    <w:tmpl w:val="62248E66"/>
    <w:lvl w:ilvl="0" w:tplc="6FACA8E2">
      <w:start w:val="1"/>
      <w:numFmt w:val="bullet"/>
      <w:pStyle w:val="a2"/>
      <w:lvlText w:val="▪"/>
      <w:lvlJc w:val="left"/>
      <w:pPr>
        <w:tabs>
          <w:tab w:val="num" w:pos="2076"/>
        </w:tabs>
        <w:ind w:left="2076" w:hanging="301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856"/>
        </w:tabs>
        <w:ind w:left="28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576"/>
        </w:tabs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296"/>
        </w:tabs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016"/>
        </w:tabs>
        <w:ind w:left="50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736"/>
        </w:tabs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456"/>
        </w:tabs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176"/>
        </w:tabs>
        <w:ind w:left="71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896"/>
        </w:tabs>
        <w:ind w:left="7896" w:hanging="360"/>
      </w:pPr>
      <w:rPr>
        <w:rFonts w:ascii="Wingdings" w:hAnsi="Wingdings" w:hint="default"/>
      </w:rPr>
    </w:lvl>
  </w:abstractNum>
  <w:abstractNum w:abstractNumId="6">
    <w:nsid w:val="22294826"/>
    <w:multiLevelType w:val="multilevel"/>
    <w:tmpl w:val="52CCD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248F33F8"/>
    <w:multiLevelType w:val="hybridMultilevel"/>
    <w:tmpl w:val="DB84E22C"/>
    <w:lvl w:ilvl="0" w:tplc="2CFAD684">
      <w:start w:val="1"/>
      <w:numFmt w:val="decimal"/>
      <w:pStyle w:val="a3"/>
      <w:lvlText w:val="%1)"/>
      <w:lvlJc w:val="left"/>
      <w:pPr>
        <w:tabs>
          <w:tab w:val="num" w:pos="510"/>
        </w:tabs>
      </w:pPr>
      <w:rPr>
        <w:rFonts w:hint="default"/>
        <w:b w:val="0"/>
        <w:bCs w:val="0"/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97369EE"/>
    <w:multiLevelType w:val="multilevel"/>
    <w:tmpl w:val="96DE57C6"/>
    <w:styleLink w:val="a4"/>
    <w:lvl w:ilvl="0">
      <w:start w:val="1"/>
      <w:numFmt w:val="decimal"/>
      <w:pStyle w:val="a5"/>
      <w:suff w:val="space"/>
      <w:lvlText w:val="%1"/>
      <w:lvlJc w:val="left"/>
      <w:pPr>
        <w:ind w:firstLine="851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924"/>
        </w:tabs>
        <w:ind w:firstLine="851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firstLine="851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firstLine="851"/>
      </w:pPr>
      <w:rPr>
        <w:rFonts w:cs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firstLine="851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 w:hint="default"/>
      </w:rPr>
    </w:lvl>
  </w:abstractNum>
  <w:abstractNum w:abstractNumId="9">
    <w:nsid w:val="312934BF"/>
    <w:multiLevelType w:val="hybridMultilevel"/>
    <w:tmpl w:val="F9EA4C66"/>
    <w:lvl w:ilvl="0" w:tplc="3EF2285A">
      <w:start w:val="1"/>
      <w:numFmt w:val="decimal"/>
      <w:pStyle w:val="10"/>
      <w:lvlText w:val="%1)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0">
    <w:nsid w:val="328A2082"/>
    <w:multiLevelType w:val="hybridMultilevel"/>
    <w:tmpl w:val="ABCE7E10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335E69B5"/>
    <w:multiLevelType w:val="hybridMultilevel"/>
    <w:tmpl w:val="A04E4692"/>
    <w:lvl w:ilvl="0" w:tplc="D24A0EA8">
      <w:start w:val="1"/>
      <w:numFmt w:val="decimal"/>
      <w:pStyle w:val="11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41470CDC"/>
    <w:multiLevelType w:val="hybridMultilevel"/>
    <w:tmpl w:val="D66A33E4"/>
    <w:lvl w:ilvl="0" w:tplc="5A0C145E">
      <w:start w:val="1"/>
      <w:numFmt w:val="bullet"/>
      <w:pStyle w:val="a6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42F2794B"/>
    <w:multiLevelType w:val="hybridMultilevel"/>
    <w:tmpl w:val="6406D2F8"/>
    <w:lvl w:ilvl="0" w:tplc="FAD44230">
      <w:start w:val="1"/>
      <w:numFmt w:val="bullet"/>
      <w:pStyle w:val="Bullets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8B62AFE"/>
    <w:multiLevelType w:val="hybridMultilevel"/>
    <w:tmpl w:val="EE36248A"/>
    <w:lvl w:ilvl="0" w:tplc="5F746ECA">
      <w:start w:val="1"/>
      <w:numFmt w:val="russianLower"/>
      <w:pStyle w:val="-"/>
      <w:lvlText w:val="%1)"/>
      <w:lvlJc w:val="left"/>
      <w:pPr>
        <w:tabs>
          <w:tab w:val="num" w:pos="397"/>
        </w:tabs>
        <w:ind w:left="397" w:hanging="397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5">
    <w:nsid w:val="494F169F"/>
    <w:multiLevelType w:val="hybridMultilevel"/>
    <w:tmpl w:val="1068A44C"/>
    <w:lvl w:ilvl="0" w:tplc="ADD075A4">
      <w:start w:val="1"/>
      <w:numFmt w:val="decimal"/>
      <w:pStyle w:val="a7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FDA11EC"/>
    <w:multiLevelType w:val="singleLevel"/>
    <w:tmpl w:val="9934EE86"/>
    <w:lvl w:ilvl="0">
      <w:start w:val="1"/>
      <w:numFmt w:val="decimal"/>
      <w:pStyle w:val="a8"/>
      <w:lvlText w:val="%1)"/>
      <w:lvlJc w:val="left"/>
      <w:pPr>
        <w:ind w:left="1021" w:hanging="341"/>
      </w:pPr>
      <w:rPr>
        <w:rFonts w:hint="default"/>
      </w:rPr>
    </w:lvl>
  </w:abstractNum>
  <w:abstractNum w:abstractNumId="17">
    <w:nsid w:val="548C3B81"/>
    <w:multiLevelType w:val="hybridMultilevel"/>
    <w:tmpl w:val="8FAACFEE"/>
    <w:lvl w:ilvl="0" w:tplc="7528177A">
      <w:start w:val="1"/>
      <w:numFmt w:val="bullet"/>
      <w:pStyle w:val="a9"/>
      <w:lvlText w:val=""/>
      <w:lvlJc w:val="left"/>
      <w:pPr>
        <w:ind w:left="1429" w:hanging="360"/>
      </w:pPr>
      <w:rPr>
        <w:rFonts w:ascii="Symbol" w:hAnsi="Symbol" w:cs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559C106A"/>
    <w:multiLevelType w:val="hybridMultilevel"/>
    <w:tmpl w:val="DA3820A0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57FC36C1"/>
    <w:multiLevelType w:val="hybridMultilevel"/>
    <w:tmpl w:val="A726E6AE"/>
    <w:lvl w:ilvl="0" w:tplc="2000000F">
      <w:start w:val="1"/>
      <w:numFmt w:val="decimal"/>
      <w:lvlText w:val="%1."/>
      <w:lvlJc w:val="left"/>
      <w:pPr>
        <w:ind w:left="1440" w:hanging="360"/>
      </w:p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</w:lvl>
    <w:lvl w:ilvl="3" w:tplc="2000000F" w:tentative="1">
      <w:start w:val="1"/>
      <w:numFmt w:val="decimal"/>
      <w:lvlText w:val="%4."/>
      <w:lvlJc w:val="left"/>
      <w:pPr>
        <w:ind w:left="3600" w:hanging="360"/>
      </w:p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5D0B304D"/>
    <w:multiLevelType w:val="hybridMultilevel"/>
    <w:tmpl w:val="4EB4AB2A"/>
    <w:lvl w:ilvl="0" w:tplc="07CA0FCE">
      <w:start w:val="1"/>
      <w:numFmt w:val="bullet"/>
      <w:pStyle w:val="aa"/>
      <w:lvlText w:val=""/>
      <w:lvlJc w:val="left"/>
      <w:pPr>
        <w:tabs>
          <w:tab w:val="num" w:pos="1134"/>
        </w:tabs>
        <w:ind w:left="1134" w:hanging="283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5F156F8A"/>
    <w:multiLevelType w:val="hybridMultilevel"/>
    <w:tmpl w:val="468E0388"/>
    <w:lvl w:ilvl="0" w:tplc="C1E4BC60">
      <w:start w:val="1"/>
      <w:numFmt w:val="bullet"/>
      <w:pStyle w:val="ab"/>
      <w:lvlText w:val=""/>
      <w:lvlJc w:val="left"/>
      <w:pPr>
        <w:tabs>
          <w:tab w:val="num" w:pos="3219"/>
        </w:tabs>
        <w:ind w:left="4920" w:firstLine="0"/>
      </w:pPr>
      <w:rPr>
        <w:rFonts w:ascii="Symbol" w:hAnsi="Symbol" w:hint="default"/>
        <w:b w:val="0"/>
        <w:i w:val="0"/>
        <w:sz w:val="24"/>
      </w:rPr>
    </w:lvl>
    <w:lvl w:ilvl="1" w:tplc="1CF4449A">
      <w:numFmt w:val="bullet"/>
      <w:lvlText w:val="-"/>
      <w:lvlJc w:val="left"/>
      <w:pPr>
        <w:tabs>
          <w:tab w:val="num" w:pos="2353"/>
        </w:tabs>
        <w:ind w:left="2353" w:hanging="705"/>
      </w:pPr>
      <w:rPr>
        <w:rFonts w:ascii="Times New Roman" w:eastAsia="Times New Roman" w:hAnsi="Times New Roman" w:cs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728"/>
        </w:tabs>
        <w:ind w:left="272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448"/>
        </w:tabs>
        <w:ind w:left="344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168"/>
        </w:tabs>
        <w:ind w:left="416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888"/>
        </w:tabs>
        <w:ind w:left="488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608"/>
        </w:tabs>
        <w:ind w:left="560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328"/>
        </w:tabs>
        <w:ind w:left="632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048"/>
        </w:tabs>
        <w:ind w:left="7048" w:hanging="360"/>
      </w:pPr>
      <w:rPr>
        <w:rFonts w:ascii="Wingdings" w:hAnsi="Wingdings" w:hint="default"/>
      </w:rPr>
    </w:lvl>
  </w:abstractNum>
  <w:abstractNum w:abstractNumId="22">
    <w:nsid w:val="5FA470B2"/>
    <w:multiLevelType w:val="multilevel"/>
    <w:tmpl w:val="795A0C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14F62ED"/>
    <w:multiLevelType w:val="multilevel"/>
    <w:tmpl w:val="7D6E6356"/>
    <w:styleLink w:val="UC"/>
    <w:lvl w:ilvl="0">
      <w:start w:val="1"/>
      <w:numFmt w:val="decimal"/>
      <w:lvlText w:val="%1."/>
      <w:lvlJc w:val="left"/>
      <w:pPr>
        <w:ind w:left="765" w:hanging="405"/>
      </w:pPr>
      <w:rPr>
        <w:rFonts w:ascii="Times New Roman" w:hAnsi="Times New Roman" w:hint="default"/>
        <w:i w:val="0"/>
        <w:sz w:val="24"/>
      </w:rPr>
    </w:lvl>
    <w:lvl w:ilvl="1">
      <w:start w:val="2"/>
      <w:numFmt w:val="decimal"/>
      <w:isLgl/>
      <w:lvlText w:val="%1.%2"/>
      <w:lvlJc w:val="left"/>
      <w:pPr>
        <w:ind w:left="1200" w:hanging="72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20" w:hanging="1800"/>
      </w:pPr>
      <w:rPr>
        <w:rFonts w:hint="default"/>
      </w:rPr>
    </w:lvl>
  </w:abstractNum>
  <w:abstractNum w:abstractNumId="24">
    <w:nsid w:val="6C8D2C0D"/>
    <w:multiLevelType w:val="hybridMultilevel"/>
    <w:tmpl w:val="690ED3D8"/>
    <w:lvl w:ilvl="0" w:tplc="D9D2102C">
      <w:start w:val="1"/>
      <w:numFmt w:val="bullet"/>
      <w:pStyle w:val="-0"/>
      <w:lvlText w:val=""/>
      <w:lvlJc w:val="left"/>
      <w:pPr>
        <w:tabs>
          <w:tab w:val="num" w:pos="567"/>
        </w:tabs>
        <w:ind w:left="567" w:hanging="28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6D577360"/>
    <w:multiLevelType w:val="hybridMultilevel"/>
    <w:tmpl w:val="A198B264"/>
    <w:lvl w:ilvl="0" w:tplc="4D90ED2E">
      <w:start w:val="1"/>
      <w:numFmt w:val="decimal"/>
      <w:pStyle w:val="ac"/>
      <w:lvlText w:val="%1)"/>
      <w:lvlJc w:val="left"/>
      <w:pPr>
        <w:tabs>
          <w:tab w:val="num" w:pos="567"/>
        </w:tabs>
        <w:ind w:left="0" w:firstLine="284"/>
      </w:pPr>
      <w:rPr>
        <w:rFonts w:ascii="Times New Roman" w:hAnsi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6DE82057"/>
    <w:multiLevelType w:val="multilevel"/>
    <w:tmpl w:val="8D08004E"/>
    <w:lvl w:ilvl="0">
      <w:start w:val="1"/>
      <w:numFmt w:val="decimal"/>
      <w:pStyle w:val="2"/>
      <w:lvlText w:val="%1."/>
      <w:lvlJc w:val="left"/>
      <w:pPr>
        <w:ind w:left="765" w:hanging="405"/>
      </w:pPr>
      <w:rPr>
        <w:rFonts w:hint="default"/>
        <w:i w:val="0"/>
        <w:sz w:val="24"/>
        <w:szCs w:val="24"/>
      </w:rPr>
    </w:lvl>
    <w:lvl w:ilvl="1">
      <w:start w:val="2"/>
      <w:numFmt w:val="decimal"/>
      <w:isLgl/>
      <w:lvlText w:val="%1.%2"/>
      <w:lvlJc w:val="left"/>
      <w:pPr>
        <w:ind w:left="1200" w:hanging="72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20" w:hanging="1800"/>
      </w:pPr>
      <w:rPr>
        <w:rFonts w:hint="default"/>
      </w:rPr>
    </w:lvl>
  </w:abstractNum>
  <w:abstractNum w:abstractNumId="27">
    <w:nsid w:val="6F7B03E6"/>
    <w:multiLevelType w:val="hybridMultilevel"/>
    <w:tmpl w:val="16BC9A10"/>
    <w:lvl w:ilvl="0" w:tplc="EB780882">
      <w:start w:val="1"/>
      <w:numFmt w:val="bullet"/>
      <w:pStyle w:val="SymListBlock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48D147A"/>
    <w:multiLevelType w:val="hybridMultilevel"/>
    <w:tmpl w:val="9B3484D0"/>
    <w:lvl w:ilvl="0" w:tplc="FFFFFFFF">
      <w:start w:val="1"/>
      <w:numFmt w:val="bullet"/>
      <w:pStyle w:val="-1"/>
      <w:lvlText w:val="–"/>
      <w:lvlJc w:val="left"/>
      <w:pPr>
        <w:tabs>
          <w:tab w:val="num" w:pos="1021"/>
        </w:tabs>
        <w:ind w:firstLine="720"/>
      </w:pPr>
      <w:rPr>
        <w:rFonts w:ascii="Times New Roman" w:hAnsi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7E1E29BA"/>
    <w:multiLevelType w:val="hybridMultilevel"/>
    <w:tmpl w:val="4A6A4B82"/>
    <w:lvl w:ilvl="0" w:tplc="2770387E">
      <w:start w:val="1"/>
      <w:numFmt w:val="decimal"/>
      <w:pStyle w:val="ad"/>
      <w:lvlText w:val="%1."/>
      <w:lvlJc w:val="left"/>
      <w:pPr>
        <w:ind w:left="1361" w:hanging="281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>
    <w:nsid w:val="7EF12BDE"/>
    <w:multiLevelType w:val="multilevel"/>
    <w:tmpl w:val="09F44C48"/>
    <w:lvl w:ilvl="0">
      <w:start w:val="1"/>
      <w:numFmt w:val="decimal"/>
      <w:pStyle w:val="12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0"/>
      <w:lvlText w:val="%1.%2"/>
      <w:lvlJc w:val="left"/>
      <w:pPr>
        <w:ind w:left="792" w:hanging="83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361"/>
        </w:tabs>
        <w:ind w:left="0" w:firstLine="51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1549" w:hanging="981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pStyle w:val="5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3"/>
  </w:num>
  <w:num w:numId="2">
    <w:abstractNumId w:val="30"/>
  </w:num>
  <w:num w:numId="3">
    <w:abstractNumId w:val="2"/>
  </w:num>
  <w:num w:numId="4">
    <w:abstractNumId w:val="25"/>
  </w:num>
  <w:num w:numId="5">
    <w:abstractNumId w:val="13"/>
  </w:num>
  <w:num w:numId="6">
    <w:abstractNumId w:val="12"/>
  </w:num>
  <w:num w:numId="7">
    <w:abstractNumId w:val="1"/>
  </w:num>
  <w:num w:numId="8">
    <w:abstractNumId w:val="11"/>
  </w:num>
  <w:num w:numId="9">
    <w:abstractNumId w:val="27"/>
  </w:num>
  <w:num w:numId="1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8"/>
  </w:num>
  <w:num w:numId="12">
    <w:abstractNumId w:val="16"/>
  </w:num>
  <w:num w:numId="13">
    <w:abstractNumId w:val="5"/>
  </w:num>
  <w:num w:numId="14">
    <w:abstractNumId w:val="24"/>
  </w:num>
  <w:num w:numId="15">
    <w:abstractNumId w:val="20"/>
  </w:num>
  <w:num w:numId="16">
    <w:abstractNumId w:val="21"/>
  </w:num>
  <w:num w:numId="17">
    <w:abstractNumId w:val="17"/>
  </w:num>
  <w:num w:numId="18">
    <w:abstractNumId w:val="7"/>
  </w:num>
  <w:num w:numId="19">
    <w:abstractNumId w:val="4"/>
  </w:num>
  <w:num w:numId="20">
    <w:abstractNumId w:val="8"/>
    <w:lvlOverride w:ilvl="0">
      <w:lvl w:ilvl="0">
        <w:start w:val="1"/>
        <w:numFmt w:val="decimal"/>
        <w:pStyle w:val="a5"/>
        <w:suff w:val="space"/>
        <w:lvlText w:val="%1"/>
        <w:lvlJc w:val="left"/>
        <w:pPr>
          <w:ind w:firstLine="851"/>
        </w:pPr>
        <w:rPr>
          <w:rFonts w:cs="Times New Roman" w:hint="default"/>
        </w:rPr>
      </w:lvl>
    </w:lvlOverride>
    <w:lvlOverride w:ilvl="1">
      <w:lvl w:ilvl="1">
        <w:start w:val="1"/>
        <w:numFmt w:val="decimal"/>
        <w:lvlText w:val="%1.%2"/>
        <w:lvlJc w:val="left"/>
        <w:pPr>
          <w:tabs>
            <w:tab w:val="num" w:pos="924"/>
          </w:tabs>
          <w:ind w:firstLine="851"/>
        </w:pPr>
        <w:rPr>
          <w:rFonts w:cs="Times New Roman" w:hint="default"/>
        </w:rPr>
      </w:lvl>
    </w:lvlOverride>
    <w:lvlOverride w:ilvl="2">
      <w:lvl w:ilvl="2">
        <w:start w:val="1"/>
        <w:numFmt w:val="decimal"/>
        <w:suff w:val="space"/>
        <w:lvlText w:val="%1.%2.%3"/>
        <w:lvlJc w:val="left"/>
        <w:pPr>
          <w:ind w:firstLine="851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suff w:val="space"/>
        <w:lvlText w:val="%1.%2.%3.%4"/>
        <w:lvlJc w:val="left"/>
        <w:pPr>
          <w:ind w:firstLine="851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suff w:val="space"/>
        <w:lvlText w:val="%1.%2.%3.%4.%5"/>
        <w:lvlJc w:val="left"/>
        <w:pPr>
          <w:ind w:firstLine="851"/>
        </w:pPr>
        <w:rPr>
          <w:rFonts w:cs="Times New Roman" w:hint="default"/>
        </w:rPr>
      </w:lvl>
    </w:lvlOverride>
    <w:lvlOverride w:ilvl="5">
      <w:lvl w:ilvl="5">
        <w:start w:val="1"/>
        <w:numFmt w:val="lowerRoman"/>
        <w:lvlText w:val="(%6)"/>
        <w:lvlJc w:val="left"/>
        <w:pPr>
          <w:ind w:left="2160" w:hanging="360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2520" w:hanging="360"/>
        </w:pPr>
        <w:rPr>
          <w:rFonts w:cs="Times New Roman"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2880" w:hanging="360"/>
        </w:pPr>
        <w:rPr>
          <w:rFonts w:cs="Times New Roman" w:hint="default"/>
        </w:rPr>
      </w:lvl>
    </w:lvlOverride>
    <w:lvlOverride w:ilvl="8">
      <w:lvl w:ilvl="8">
        <w:start w:val="1"/>
        <w:numFmt w:val="lowerRoman"/>
        <w:lvlText w:val="%9."/>
        <w:lvlJc w:val="left"/>
        <w:pPr>
          <w:ind w:left="3240" w:hanging="360"/>
        </w:pPr>
        <w:rPr>
          <w:rFonts w:cs="Times New Roman" w:hint="default"/>
        </w:rPr>
      </w:lvl>
    </w:lvlOverride>
  </w:num>
  <w:num w:numId="21">
    <w:abstractNumId w:val="8"/>
  </w:num>
  <w:num w:numId="22">
    <w:abstractNumId w:val="15"/>
  </w:num>
  <w:num w:numId="23">
    <w:abstractNumId w:val="9"/>
  </w:num>
  <w:num w:numId="24">
    <w:abstractNumId w:val="23"/>
  </w:num>
  <w:num w:numId="25">
    <w:abstractNumId w:val="29"/>
  </w:num>
  <w:num w:numId="26">
    <w:abstractNumId w:val="26"/>
  </w:num>
  <w:num w:numId="27">
    <w:abstractNumId w:val="11"/>
    <w:lvlOverride w:ilvl="0">
      <w:startOverride w:val="1"/>
    </w:lvlOverride>
  </w:num>
  <w:num w:numId="28">
    <w:abstractNumId w:val="10"/>
  </w:num>
  <w:num w:numId="29">
    <w:abstractNumId w:val="18"/>
  </w:num>
  <w:num w:numId="30">
    <w:abstractNumId w:val="11"/>
    <w:lvlOverride w:ilvl="0">
      <w:startOverride w:val="1"/>
    </w:lvlOverride>
  </w:num>
  <w:num w:numId="31">
    <w:abstractNumId w:val="11"/>
    <w:lvlOverride w:ilvl="0">
      <w:startOverride w:val="1"/>
    </w:lvlOverride>
  </w:num>
  <w:num w:numId="32">
    <w:abstractNumId w:val="11"/>
    <w:lvlOverride w:ilvl="0">
      <w:startOverride w:val="1"/>
    </w:lvlOverride>
  </w:num>
  <w:num w:numId="33">
    <w:abstractNumId w:val="9"/>
    <w:lvlOverride w:ilvl="0">
      <w:startOverride w:val="1"/>
    </w:lvlOverride>
  </w:num>
  <w:num w:numId="34">
    <w:abstractNumId w:val="9"/>
    <w:lvlOverride w:ilvl="0">
      <w:startOverride w:val="1"/>
    </w:lvlOverride>
  </w:num>
  <w:num w:numId="35">
    <w:abstractNumId w:val="11"/>
    <w:lvlOverride w:ilvl="0">
      <w:startOverride w:val="1"/>
    </w:lvlOverride>
  </w:num>
  <w:num w:numId="36">
    <w:abstractNumId w:val="30"/>
  </w:num>
  <w:num w:numId="37">
    <w:abstractNumId w:val="30"/>
  </w:num>
  <w:num w:numId="38">
    <w:abstractNumId w:val="30"/>
  </w:num>
  <w:num w:numId="39">
    <w:abstractNumId w:val="9"/>
    <w:lvlOverride w:ilvl="0">
      <w:startOverride w:val="1"/>
    </w:lvlOverride>
  </w:num>
  <w:num w:numId="40">
    <w:abstractNumId w:val="30"/>
  </w:num>
  <w:num w:numId="41">
    <w:abstractNumId w:val="0"/>
  </w:num>
  <w:num w:numId="42">
    <w:abstractNumId w:val="19"/>
  </w:num>
  <w:num w:numId="43">
    <w:abstractNumId w:val="11"/>
    <w:lvlOverride w:ilvl="0">
      <w:startOverride w:val="1"/>
    </w:lvlOverride>
  </w:num>
  <w:num w:numId="44">
    <w:abstractNumId w:val="11"/>
  </w:num>
  <w:num w:numId="45">
    <w:abstractNumId w:val="6"/>
  </w:num>
  <w:num w:numId="46">
    <w:abstractNumId w:val="22"/>
  </w:num>
  <w:num w:numId="47">
    <w:abstractNumId w:val="11"/>
    <w:lvlOverride w:ilvl="0">
      <w:startOverride w:val="1"/>
    </w:lvlOverride>
  </w:num>
  <w:num w:numId="48">
    <w:abstractNumId w:val="11"/>
    <w:lvlOverride w:ilvl="0">
      <w:startOverride w:val="1"/>
    </w:lvlOverride>
  </w:num>
  <w:num w:numId="49">
    <w:abstractNumId w:val="30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131078" w:nlCheck="1" w:checkStyle="1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D230A"/>
    <w:rsid w:val="00001559"/>
    <w:rsid w:val="00002212"/>
    <w:rsid w:val="00003105"/>
    <w:rsid w:val="000046B9"/>
    <w:rsid w:val="000047AE"/>
    <w:rsid w:val="00004DAF"/>
    <w:rsid w:val="00004F2C"/>
    <w:rsid w:val="00006830"/>
    <w:rsid w:val="00007C1C"/>
    <w:rsid w:val="00010324"/>
    <w:rsid w:val="00010C3A"/>
    <w:rsid w:val="00011ED3"/>
    <w:rsid w:val="00012226"/>
    <w:rsid w:val="000122D6"/>
    <w:rsid w:val="00012B00"/>
    <w:rsid w:val="00013D3C"/>
    <w:rsid w:val="00014342"/>
    <w:rsid w:val="00014501"/>
    <w:rsid w:val="0001593F"/>
    <w:rsid w:val="00016D3A"/>
    <w:rsid w:val="00017A35"/>
    <w:rsid w:val="00020205"/>
    <w:rsid w:val="000202D7"/>
    <w:rsid w:val="00021005"/>
    <w:rsid w:val="00022656"/>
    <w:rsid w:val="00023618"/>
    <w:rsid w:val="000237E5"/>
    <w:rsid w:val="00023B54"/>
    <w:rsid w:val="00024438"/>
    <w:rsid w:val="00027593"/>
    <w:rsid w:val="000303C0"/>
    <w:rsid w:val="00031350"/>
    <w:rsid w:val="00031B63"/>
    <w:rsid w:val="00032B85"/>
    <w:rsid w:val="00034CA5"/>
    <w:rsid w:val="0003582E"/>
    <w:rsid w:val="00041257"/>
    <w:rsid w:val="0004371B"/>
    <w:rsid w:val="00044C72"/>
    <w:rsid w:val="000456B9"/>
    <w:rsid w:val="000464EF"/>
    <w:rsid w:val="00046FA5"/>
    <w:rsid w:val="000504C8"/>
    <w:rsid w:val="00051089"/>
    <w:rsid w:val="00051166"/>
    <w:rsid w:val="00051689"/>
    <w:rsid w:val="00051C3F"/>
    <w:rsid w:val="000530EA"/>
    <w:rsid w:val="00053DC0"/>
    <w:rsid w:val="000553D2"/>
    <w:rsid w:val="0005562F"/>
    <w:rsid w:val="00055B6E"/>
    <w:rsid w:val="00055EB5"/>
    <w:rsid w:val="00056861"/>
    <w:rsid w:val="0005764C"/>
    <w:rsid w:val="00060454"/>
    <w:rsid w:val="00061E23"/>
    <w:rsid w:val="00062228"/>
    <w:rsid w:val="00062A3B"/>
    <w:rsid w:val="00064B67"/>
    <w:rsid w:val="000676F5"/>
    <w:rsid w:val="000679D5"/>
    <w:rsid w:val="0007256F"/>
    <w:rsid w:val="00072748"/>
    <w:rsid w:val="00075C7E"/>
    <w:rsid w:val="00076D46"/>
    <w:rsid w:val="00076FF4"/>
    <w:rsid w:val="00081A5E"/>
    <w:rsid w:val="00081ABB"/>
    <w:rsid w:val="000858C5"/>
    <w:rsid w:val="00085AF9"/>
    <w:rsid w:val="00087439"/>
    <w:rsid w:val="00087458"/>
    <w:rsid w:val="00087AF4"/>
    <w:rsid w:val="000909F5"/>
    <w:rsid w:val="00091582"/>
    <w:rsid w:val="00091E8A"/>
    <w:rsid w:val="00091F0C"/>
    <w:rsid w:val="00092CAB"/>
    <w:rsid w:val="0009347D"/>
    <w:rsid w:val="0009592F"/>
    <w:rsid w:val="00095C66"/>
    <w:rsid w:val="00097F68"/>
    <w:rsid w:val="000A06F5"/>
    <w:rsid w:val="000A112C"/>
    <w:rsid w:val="000A137C"/>
    <w:rsid w:val="000A21A3"/>
    <w:rsid w:val="000A27BC"/>
    <w:rsid w:val="000A3BDE"/>
    <w:rsid w:val="000A5B14"/>
    <w:rsid w:val="000A757C"/>
    <w:rsid w:val="000B0325"/>
    <w:rsid w:val="000B0467"/>
    <w:rsid w:val="000B0A5E"/>
    <w:rsid w:val="000B1354"/>
    <w:rsid w:val="000B1596"/>
    <w:rsid w:val="000B25AB"/>
    <w:rsid w:val="000B2D7D"/>
    <w:rsid w:val="000B3727"/>
    <w:rsid w:val="000B3971"/>
    <w:rsid w:val="000B44AD"/>
    <w:rsid w:val="000B4DA4"/>
    <w:rsid w:val="000B6E4F"/>
    <w:rsid w:val="000C30DD"/>
    <w:rsid w:val="000C3F05"/>
    <w:rsid w:val="000C5984"/>
    <w:rsid w:val="000C68C5"/>
    <w:rsid w:val="000C7D48"/>
    <w:rsid w:val="000D049D"/>
    <w:rsid w:val="000D09E0"/>
    <w:rsid w:val="000D1275"/>
    <w:rsid w:val="000D12A3"/>
    <w:rsid w:val="000D1358"/>
    <w:rsid w:val="000D2909"/>
    <w:rsid w:val="000D322D"/>
    <w:rsid w:val="000D3E79"/>
    <w:rsid w:val="000D4120"/>
    <w:rsid w:val="000D5779"/>
    <w:rsid w:val="000D67BA"/>
    <w:rsid w:val="000E0F3E"/>
    <w:rsid w:val="000E1973"/>
    <w:rsid w:val="000E1DD4"/>
    <w:rsid w:val="000E1E6E"/>
    <w:rsid w:val="000E2D0E"/>
    <w:rsid w:val="000E3D88"/>
    <w:rsid w:val="000E4B7D"/>
    <w:rsid w:val="000E54E6"/>
    <w:rsid w:val="000E55B0"/>
    <w:rsid w:val="000E65A1"/>
    <w:rsid w:val="000E67C7"/>
    <w:rsid w:val="000E7540"/>
    <w:rsid w:val="000F3105"/>
    <w:rsid w:val="000F426F"/>
    <w:rsid w:val="000F48E4"/>
    <w:rsid w:val="000F5785"/>
    <w:rsid w:val="000F65D6"/>
    <w:rsid w:val="001000FC"/>
    <w:rsid w:val="001009B5"/>
    <w:rsid w:val="00100E11"/>
    <w:rsid w:val="00101070"/>
    <w:rsid w:val="001012DB"/>
    <w:rsid w:val="00102553"/>
    <w:rsid w:val="00103754"/>
    <w:rsid w:val="001046E5"/>
    <w:rsid w:val="00104F85"/>
    <w:rsid w:val="001052EA"/>
    <w:rsid w:val="00107D11"/>
    <w:rsid w:val="00107D84"/>
    <w:rsid w:val="00111116"/>
    <w:rsid w:val="00113739"/>
    <w:rsid w:val="001148E7"/>
    <w:rsid w:val="001149C5"/>
    <w:rsid w:val="00115904"/>
    <w:rsid w:val="0011655D"/>
    <w:rsid w:val="0011662C"/>
    <w:rsid w:val="001173E8"/>
    <w:rsid w:val="001202B3"/>
    <w:rsid w:val="0012072B"/>
    <w:rsid w:val="00120AA2"/>
    <w:rsid w:val="00120ADC"/>
    <w:rsid w:val="00121D36"/>
    <w:rsid w:val="001233B9"/>
    <w:rsid w:val="00124A00"/>
    <w:rsid w:val="00125A9B"/>
    <w:rsid w:val="00125D63"/>
    <w:rsid w:val="001317DB"/>
    <w:rsid w:val="001322EB"/>
    <w:rsid w:val="00132678"/>
    <w:rsid w:val="00132F4F"/>
    <w:rsid w:val="00132FE8"/>
    <w:rsid w:val="00133784"/>
    <w:rsid w:val="00133A1B"/>
    <w:rsid w:val="00142F10"/>
    <w:rsid w:val="0014391E"/>
    <w:rsid w:val="001442E4"/>
    <w:rsid w:val="0014444F"/>
    <w:rsid w:val="00144E22"/>
    <w:rsid w:val="00144EBE"/>
    <w:rsid w:val="00145179"/>
    <w:rsid w:val="00145EBC"/>
    <w:rsid w:val="00146202"/>
    <w:rsid w:val="00146865"/>
    <w:rsid w:val="001469F3"/>
    <w:rsid w:val="0014736A"/>
    <w:rsid w:val="001477A3"/>
    <w:rsid w:val="00147982"/>
    <w:rsid w:val="0014799C"/>
    <w:rsid w:val="00147CBF"/>
    <w:rsid w:val="00150890"/>
    <w:rsid w:val="0015250C"/>
    <w:rsid w:val="001528E0"/>
    <w:rsid w:val="00153844"/>
    <w:rsid w:val="0015392F"/>
    <w:rsid w:val="00155186"/>
    <w:rsid w:val="001604F9"/>
    <w:rsid w:val="00160943"/>
    <w:rsid w:val="001612AA"/>
    <w:rsid w:val="00162D62"/>
    <w:rsid w:val="00163DF9"/>
    <w:rsid w:val="00165914"/>
    <w:rsid w:val="00165CAE"/>
    <w:rsid w:val="0016603A"/>
    <w:rsid w:val="00166889"/>
    <w:rsid w:val="00167547"/>
    <w:rsid w:val="00167EDC"/>
    <w:rsid w:val="0017066D"/>
    <w:rsid w:val="00170F84"/>
    <w:rsid w:val="00172E90"/>
    <w:rsid w:val="00173FFD"/>
    <w:rsid w:val="00174DB3"/>
    <w:rsid w:val="00181C82"/>
    <w:rsid w:val="00183789"/>
    <w:rsid w:val="001838B4"/>
    <w:rsid w:val="00184530"/>
    <w:rsid w:val="00185299"/>
    <w:rsid w:val="00185F8D"/>
    <w:rsid w:val="001904E3"/>
    <w:rsid w:val="001911C8"/>
    <w:rsid w:val="00191F8D"/>
    <w:rsid w:val="00192840"/>
    <w:rsid w:val="00192C7C"/>
    <w:rsid w:val="0019315A"/>
    <w:rsid w:val="001939D1"/>
    <w:rsid w:val="00196865"/>
    <w:rsid w:val="00197A3E"/>
    <w:rsid w:val="001A097B"/>
    <w:rsid w:val="001A2337"/>
    <w:rsid w:val="001A3E1C"/>
    <w:rsid w:val="001A6549"/>
    <w:rsid w:val="001A7121"/>
    <w:rsid w:val="001A7E6B"/>
    <w:rsid w:val="001B1B7B"/>
    <w:rsid w:val="001B3121"/>
    <w:rsid w:val="001B3977"/>
    <w:rsid w:val="001B58EA"/>
    <w:rsid w:val="001B64C1"/>
    <w:rsid w:val="001B698B"/>
    <w:rsid w:val="001C1066"/>
    <w:rsid w:val="001C150A"/>
    <w:rsid w:val="001C1C7B"/>
    <w:rsid w:val="001C2BDA"/>
    <w:rsid w:val="001C4A7E"/>
    <w:rsid w:val="001C63E1"/>
    <w:rsid w:val="001C6C9D"/>
    <w:rsid w:val="001C735D"/>
    <w:rsid w:val="001D118B"/>
    <w:rsid w:val="001D1F16"/>
    <w:rsid w:val="001D230A"/>
    <w:rsid w:val="001D39E9"/>
    <w:rsid w:val="001D4503"/>
    <w:rsid w:val="001D4D4D"/>
    <w:rsid w:val="001D566E"/>
    <w:rsid w:val="001D57DE"/>
    <w:rsid w:val="001D5D79"/>
    <w:rsid w:val="001D6568"/>
    <w:rsid w:val="001D7B50"/>
    <w:rsid w:val="001E079E"/>
    <w:rsid w:val="001E1BA3"/>
    <w:rsid w:val="001E2365"/>
    <w:rsid w:val="001E2CE7"/>
    <w:rsid w:val="001E5741"/>
    <w:rsid w:val="001E58D8"/>
    <w:rsid w:val="001E5CE1"/>
    <w:rsid w:val="001E6658"/>
    <w:rsid w:val="001E6B51"/>
    <w:rsid w:val="001E6D26"/>
    <w:rsid w:val="001E70CE"/>
    <w:rsid w:val="001E7DDD"/>
    <w:rsid w:val="001F0186"/>
    <w:rsid w:val="001F0823"/>
    <w:rsid w:val="001F1674"/>
    <w:rsid w:val="001F3322"/>
    <w:rsid w:val="001F3957"/>
    <w:rsid w:val="001F629E"/>
    <w:rsid w:val="001F643A"/>
    <w:rsid w:val="001F68B2"/>
    <w:rsid w:val="001F6F4F"/>
    <w:rsid w:val="00200AD2"/>
    <w:rsid w:val="00201371"/>
    <w:rsid w:val="00202D82"/>
    <w:rsid w:val="00202DF0"/>
    <w:rsid w:val="002051E2"/>
    <w:rsid w:val="002059A9"/>
    <w:rsid w:val="00207078"/>
    <w:rsid w:val="002071DC"/>
    <w:rsid w:val="00210672"/>
    <w:rsid w:val="00210A84"/>
    <w:rsid w:val="0021198B"/>
    <w:rsid w:val="00212052"/>
    <w:rsid w:val="00212616"/>
    <w:rsid w:val="00213356"/>
    <w:rsid w:val="00213AFA"/>
    <w:rsid w:val="00214E48"/>
    <w:rsid w:val="00216237"/>
    <w:rsid w:val="00216A55"/>
    <w:rsid w:val="00217006"/>
    <w:rsid w:val="002207F5"/>
    <w:rsid w:val="00220B25"/>
    <w:rsid w:val="00221AC9"/>
    <w:rsid w:val="002228DE"/>
    <w:rsid w:val="00222E22"/>
    <w:rsid w:val="00224881"/>
    <w:rsid w:val="00225273"/>
    <w:rsid w:val="00232422"/>
    <w:rsid w:val="00232A26"/>
    <w:rsid w:val="002343F1"/>
    <w:rsid w:val="00234688"/>
    <w:rsid w:val="00234C3B"/>
    <w:rsid w:val="002361F8"/>
    <w:rsid w:val="002365DB"/>
    <w:rsid w:val="002368DC"/>
    <w:rsid w:val="00237F9D"/>
    <w:rsid w:val="00240DDB"/>
    <w:rsid w:val="0024141E"/>
    <w:rsid w:val="002415EF"/>
    <w:rsid w:val="00241935"/>
    <w:rsid w:val="00241DE5"/>
    <w:rsid w:val="00242383"/>
    <w:rsid w:val="002446C3"/>
    <w:rsid w:val="00244A0E"/>
    <w:rsid w:val="00245616"/>
    <w:rsid w:val="00245C90"/>
    <w:rsid w:val="00246BA8"/>
    <w:rsid w:val="002478C2"/>
    <w:rsid w:val="002511B4"/>
    <w:rsid w:val="00251CC3"/>
    <w:rsid w:val="00251FF8"/>
    <w:rsid w:val="00253742"/>
    <w:rsid w:val="0025486D"/>
    <w:rsid w:val="00255A18"/>
    <w:rsid w:val="00260861"/>
    <w:rsid w:val="00261539"/>
    <w:rsid w:val="00262CDE"/>
    <w:rsid w:val="0026375C"/>
    <w:rsid w:val="002638C5"/>
    <w:rsid w:val="00263FD2"/>
    <w:rsid w:val="00270310"/>
    <w:rsid w:val="00272A6C"/>
    <w:rsid w:val="00272A9C"/>
    <w:rsid w:val="00272D7D"/>
    <w:rsid w:val="00272FB1"/>
    <w:rsid w:val="002744FD"/>
    <w:rsid w:val="00277348"/>
    <w:rsid w:val="00280742"/>
    <w:rsid w:val="002810BE"/>
    <w:rsid w:val="00281C36"/>
    <w:rsid w:val="002827A4"/>
    <w:rsid w:val="00282EE4"/>
    <w:rsid w:val="00284E42"/>
    <w:rsid w:val="00285840"/>
    <w:rsid w:val="002859ED"/>
    <w:rsid w:val="0028651B"/>
    <w:rsid w:val="00287384"/>
    <w:rsid w:val="00290B2A"/>
    <w:rsid w:val="00292355"/>
    <w:rsid w:val="00293DAC"/>
    <w:rsid w:val="002955AC"/>
    <w:rsid w:val="00296ABA"/>
    <w:rsid w:val="002A1FCF"/>
    <w:rsid w:val="002A2119"/>
    <w:rsid w:val="002A3D48"/>
    <w:rsid w:val="002A3EE5"/>
    <w:rsid w:val="002A40DC"/>
    <w:rsid w:val="002A695F"/>
    <w:rsid w:val="002A7767"/>
    <w:rsid w:val="002B07D7"/>
    <w:rsid w:val="002B1C5F"/>
    <w:rsid w:val="002B6993"/>
    <w:rsid w:val="002C01B7"/>
    <w:rsid w:val="002C0581"/>
    <w:rsid w:val="002C077D"/>
    <w:rsid w:val="002C2543"/>
    <w:rsid w:val="002C4132"/>
    <w:rsid w:val="002C45C0"/>
    <w:rsid w:val="002C5334"/>
    <w:rsid w:val="002C53E2"/>
    <w:rsid w:val="002C7F3F"/>
    <w:rsid w:val="002D0019"/>
    <w:rsid w:val="002D0AD4"/>
    <w:rsid w:val="002D1DB9"/>
    <w:rsid w:val="002D6459"/>
    <w:rsid w:val="002D64F9"/>
    <w:rsid w:val="002D7783"/>
    <w:rsid w:val="002D7BDF"/>
    <w:rsid w:val="002E027F"/>
    <w:rsid w:val="002E1497"/>
    <w:rsid w:val="002E14E1"/>
    <w:rsid w:val="002E27C5"/>
    <w:rsid w:val="002E3F0F"/>
    <w:rsid w:val="002E4190"/>
    <w:rsid w:val="002E4B0F"/>
    <w:rsid w:val="002E4D99"/>
    <w:rsid w:val="002E69DF"/>
    <w:rsid w:val="002E7591"/>
    <w:rsid w:val="002E7803"/>
    <w:rsid w:val="002F080D"/>
    <w:rsid w:val="002F0ED1"/>
    <w:rsid w:val="002F14C6"/>
    <w:rsid w:val="002F2AA6"/>
    <w:rsid w:val="002F658A"/>
    <w:rsid w:val="002F65DE"/>
    <w:rsid w:val="002F6B32"/>
    <w:rsid w:val="00300F42"/>
    <w:rsid w:val="0030105A"/>
    <w:rsid w:val="00301362"/>
    <w:rsid w:val="003013A3"/>
    <w:rsid w:val="00301814"/>
    <w:rsid w:val="00301D3D"/>
    <w:rsid w:val="00301EE8"/>
    <w:rsid w:val="00304E74"/>
    <w:rsid w:val="003050F1"/>
    <w:rsid w:val="003068C7"/>
    <w:rsid w:val="00307CEF"/>
    <w:rsid w:val="003100B3"/>
    <w:rsid w:val="0031251C"/>
    <w:rsid w:val="00312A8D"/>
    <w:rsid w:val="00312C92"/>
    <w:rsid w:val="00313679"/>
    <w:rsid w:val="003140F0"/>
    <w:rsid w:val="00315808"/>
    <w:rsid w:val="00315F13"/>
    <w:rsid w:val="0031608F"/>
    <w:rsid w:val="003169AD"/>
    <w:rsid w:val="00316BD9"/>
    <w:rsid w:val="00317C73"/>
    <w:rsid w:val="00317CF1"/>
    <w:rsid w:val="003210A0"/>
    <w:rsid w:val="003226EE"/>
    <w:rsid w:val="003257D1"/>
    <w:rsid w:val="00325DC8"/>
    <w:rsid w:val="0033175A"/>
    <w:rsid w:val="0033183E"/>
    <w:rsid w:val="00331A56"/>
    <w:rsid w:val="0033527D"/>
    <w:rsid w:val="0033562E"/>
    <w:rsid w:val="00336050"/>
    <w:rsid w:val="0033608F"/>
    <w:rsid w:val="003364C5"/>
    <w:rsid w:val="00336F0B"/>
    <w:rsid w:val="003409A2"/>
    <w:rsid w:val="0034225A"/>
    <w:rsid w:val="003423B4"/>
    <w:rsid w:val="00342F6A"/>
    <w:rsid w:val="00344249"/>
    <w:rsid w:val="00345276"/>
    <w:rsid w:val="0034617A"/>
    <w:rsid w:val="00346F24"/>
    <w:rsid w:val="00351756"/>
    <w:rsid w:val="00351896"/>
    <w:rsid w:val="003538F1"/>
    <w:rsid w:val="00353F7A"/>
    <w:rsid w:val="00354323"/>
    <w:rsid w:val="00354E22"/>
    <w:rsid w:val="00355CD8"/>
    <w:rsid w:val="0035624B"/>
    <w:rsid w:val="00356E06"/>
    <w:rsid w:val="0035734C"/>
    <w:rsid w:val="00357A24"/>
    <w:rsid w:val="00362215"/>
    <w:rsid w:val="003625B6"/>
    <w:rsid w:val="0036429F"/>
    <w:rsid w:val="00365FDC"/>
    <w:rsid w:val="00366204"/>
    <w:rsid w:val="0036669C"/>
    <w:rsid w:val="00367D6F"/>
    <w:rsid w:val="00367FAF"/>
    <w:rsid w:val="003712C4"/>
    <w:rsid w:val="00372C6F"/>
    <w:rsid w:val="00373C24"/>
    <w:rsid w:val="00374B89"/>
    <w:rsid w:val="00376D4E"/>
    <w:rsid w:val="00377767"/>
    <w:rsid w:val="003809E8"/>
    <w:rsid w:val="00382DBE"/>
    <w:rsid w:val="0038323A"/>
    <w:rsid w:val="003904EB"/>
    <w:rsid w:val="003918FC"/>
    <w:rsid w:val="0039272E"/>
    <w:rsid w:val="00392AA2"/>
    <w:rsid w:val="00393181"/>
    <w:rsid w:val="00393921"/>
    <w:rsid w:val="003949DC"/>
    <w:rsid w:val="00396371"/>
    <w:rsid w:val="0039640F"/>
    <w:rsid w:val="003978D9"/>
    <w:rsid w:val="00397A14"/>
    <w:rsid w:val="00397B7D"/>
    <w:rsid w:val="003A01CD"/>
    <w:rsid w:val="003A1030"/>
    <w:rsid w:val="003A1212"/>
    <w:rsid w:val="003A1B35"/>
    <w:rsid w:val="003A3C01"/>
    <w:rsid w:val="003A3C6F"/>
    <w:rsid w:val="003A4E65"/>
    <w:rsid w:val="003A5152"/>
    <w:rsid w:val="003A516F"/>
    <w:rsid w:val="003A63BC"/>
    <w:rsid w:val="003A6681"/>
    <w:rsid w:val="003A7EF9"/>
    <w:rsid w:val="003B1420"/>
    <w:rsid w:val="003B1D49"/>
    <w:rsid w:val="003B59B8"/>
    <w:rsid w:val="003B7516"/>
    <w:rsid w:val="003C1138"/>
    <w:rsid w:val="003C1886"/>
    <w:rsid w:val="003C1BDA"/>
    <w:rsid w:val="003C2058"/>
    <w:rsid w:val="003C21AE"/>
    <w:rsid w:val="003C36BA"/>
    <w:rsid w:val="003C4551"/>
    <w:rsid w:val="003C5FC2"/>
    <w:rsid w:val="003C6D5F"/>
    <w:rsid w:val="003C6DA0"/>
    <w:rsid w:val="003D1D3C"/>
    <w:rsid w:val="003D2982"/>
    <w:rsid w:val="003D2EF6"/>
    <w:rsid w:val="003D313F"/>
    <w:rsid w:val="003D4077"/>
    <w:rsid w:val="003D47E6"/>
    <w:rsid w:val="003D58DB"/>
    <w:rsid w:val="003D6D83"/>
    <w:rsid w:val="003D7240"/>
    <w:rsid w:val="003E0263"/>
    <w:rsid w:val="003E04D6"/>
    <w:rsid w:val="003E0960"/>
    <w:rsid w:val="003E0D25"/>
    <w:rsid w:val="003E1B51"/>
    <w:rsid w:val="003E1BB3"/>
    <w:rsid w:val="003E2B87"/>
    <w:rsid w:val="003E4355"/>
    <w:rsid w:val="003E43AF"/>
    <w:rsid w:val="003E592C"/>
    <w:rsid w:val="003E5C48"/>
    <w:rsid w:val="003E6CF5"/>
    <w:rsid w:val="003E7F84"/>
    <w:rsid w:val="003F0F9B"/>
    <w:rsid w:val="003F197C"/>
    <w:rsid w:val="003F1E9F"/>
    <w:rsid w:val="003F2092"/>
    <w:rsid w:val="003F2E12"/>
    <w:rsid w:val="003F476F"/>
    <w:rsid w:val="003F5214"/>
    <w:rsid w:val="003F70C5"/>
    <w:rsid w:val="004004DC"/>
    <w:rsid w:val="00401BFD"/>
    <w:rsid w:val="00402044"/>
    <w:rsid w:val="00402ACC"/>
    <w:rsid w:val="0040421B"/>
    <w:rsid w:val="00404E8F"/>
    <w:rsid w:val="00405C10"/>
    <w:rsid w:val="00406C2A"/>
    <w:rsid w:val="0040760E"/>
    <w:rsid w:val="00407875"/>
    <w:rsid w:val="004100D4"/>
    <w:rsid w:val="00410A4D"/>
    <w:rsid w:val="00411455"/>
    <w:rsid w:val="00414724"/>
    <w:rsid w:val="00414B5A"/>
    <w:rsid w:val="00415266"/>
    <w:rsid w:val="0041638E"/>
    <w:rsid w:val="0041693C"/>
    <w:rsid w:val="004169BE"/>
    <w:rsid w:val="00417A5D"/>
    <w:rsid w:val="004206D1"/>
    <w:rsid w:val="00421321"/>
    <w:rsid w:val="004249BC"/>
    <w:rsid w:val="00425340"/>
    <w:rsid w:val="004267C1"/>
    <w:rsid w:val="00426AE4"/>
    <w:rsid w:val="004302D3"/>
    <w:rsid w:val="004309C0"/>
    <w:rsid w:val="0043405C"/>
    <w:rsid w:val="00437710"/>
    <w:rsid w:val="004377F3"/>
    <w:rsid w:val="00437BA5"/>
    <w:rsid w:val="00437C49"/>
    <w:rsid w:val="00437E0A"/>
    <w:rsid w:val="00440988"/>
    <w:rsid w:val="004411FD"/>
    <w:rsid w:val="0044154B"/>
    <w:rsid w:val="00441856"/>
    <w:rsid w:val="00442B1A"/>
    <w:rsid w:val="004436FE"/>
    <w:rsid w:val="004455D7"/>
    <w:rsid w:val="004461E8"/>
    <w:rsid w:val="00447C91"/>
    <w:rsid w:val="0045066E"/>
    <w:rsid w:val="004526A0"/>
    <w:rsid w:val="00452A2F"/>
    <w:rsid w:val="00452A6B"/>
    <w:rsid w:val="00454007"/>
    <w:rsid w:val="00455C43"/>
    <w:rsid w:val="00455E1F"/>
    <w:rsid w:val="00455F00"/>
    <w:rsid w:val="004560E1"/>
    <w:rsid w:val="00457319"/>
    <w:rsid w:val="00460BB5"/>
    <w:rsid w:val="004618E7"/>
    <w:rsid w:val="00462DA8"/>
    <w:rsid w:val="00465123"/>
    <w:rsid w:val="0046557B"/>
    <w:rsid w:val="00467B23"/>
    <w:rsid w:val="00470319"/>
    <w:rsid w:val="00471873"/>
    <w:rsid w:val="00471AEA"/>
    <w:rsid w:val="00471BC6"/>
    <w:rsid w:val="004725DB"/>
    <w:rsid w:val="00472BE2"/>
    <w:rsid w:val="00472F2D"/>
    <w:rsid w:val="0047340C"/>
    <w:rsid w:val="00474E0D"/>
    <w:rsid w:val="0047581E"/>
    <w:rsid w:val="00480CA7"/>
    <w:rsid w:val="004810A4"/>
    <w:rsid w:val="00481745"/>
    <w:rsid w:val="00481C0A"/>
    <w:rsid w:val="00481E2B"/>
    <w:rsid w:val="0048294E"/>
    <w:rsid w:val="00482E49"/>
    <w:rsid w:val="00483363"/>
    <w:rsid w:val="00484D85"/>
    <w:rsid w:val="00485D26"/>
    <w:rsid w:val="004869A5"/>
    <w:rsid w:val="00486FCD"/>
    <w:rsid w:val="00487221"/>
    <w:rsid w:val="004878AE"/>
    <w:rsid w:val="00487EFB"/>
    <w:rsid w:val="00492FE0"/>
    <w:rsid w:val="00495C58"/>
    <w:rsid w:val="004968A7"/>
    <w:rsid w:val="004976E8"/>
    <w:rsid w:val="004A0190"/>
    <w:rsid w:val="004A3291"/>
    <w:rsid w:val="004A464D"/>
    <w:rsid w:val="004A4A5B"/>
    <w:rsid w:val="004A5866"/>
    <w:rsid w:val="004A5C2F"/>
    <w:rsid w:val="004A5D5A"/>
    <w:rsid w:val="004A6B92"/>
    <w:rsid w:val="004B0F6D"/>
    <w:rsid w:val="004B1ACC"/>
    <w:rsid w:val="004B22B8"/>
    <w:rsid w:val="004B300E"/>
    <w:rsid w:val="004B33F7"/>
    <w:rsid w:val="004B4368"/>
    <w:rsid w:val="004B475B"/>
    <w:rsid w:val="004B7AE8"/>
    <w:rsid w:val="004C0D0B"/>
    <w:rsid w:val="004C22EB"/>
    <w:rsid w:val="004C25FB"/>
    <w:rsid w:val="004C3833"/>
    <w:rsid w:val="004C3954"/>
    <w:rsid w:val="004C798C"/>
    <w:rsid w:val="004D03E9"/>
    <w:rsid w:val="004D0AEB"/>
    <w:rsid w:val="004D1B8D"/>
    <w:rsid w:val="004D26F0"/>
    <w:rsid w:val="004D3408"/>
    <w:rsid w:val="004D5368"/>
    <w:rsid w:val="004D5D2A"/>
    <w:rsid w:val="004D607B"/>
    <w:rsid w:val="004E017F"/>
    <w:rsid w:val="004E32E8"/>
    <w:rsid w:val="004E4705"/>
    <w:rsid w:val="004E4D5B"/>
    <w:rsid w:val="004E55F1"/>
    <w:rsid w:val="004E600D"/>
    <w:rsid w:val="004F0767"/>
    <w:rsid w:val="004F3F61"/>
    <w:rsid w:val="004F516C"/>
    <w:rsid w:val="004F6DED"/>
    <w:rsid w:val="004F7650"/>
    <w:rsid w:val="004F7F6A"/>
    <w:rsid w:val="00500BED"/>
    <w:rsid w:val="00500FAC"/>
    <w:rsid w:val="005024CD"/>
    <w:rsid w:val="00502AB2"/>
    <w:rsid w:val="00502E6A"/>
    <w:rsid w:val="005039E4"/>
    <w:rsid w:val="00504136"/>
    <w:rsid w:val="00504B2C"/>
    <w:rsid w:val="00504D96"/>
    <w:rsid w:val="005051BC"/>
    <w:rsid w:val="00505652"/>
    <w:rsid w:val="00505AF9"/>
    <w:rsid w:val="00512A85"/>
    <w:rsid w:val="00513AEC"/>
    <w:rsid w:val="00513D86"/>
    <w:rsid w:val="0051490F"/>
    <w:rsid w:val="005154ED"/>
    <w:rsid w:val="00515888"/>
    <w:rsid w:val="00515FB1"/>
    <w:rsid w:val="0051744C"/>
    <w:rsid w:val="0052082A"/>
    <w:rsid w:val="005221A7"/>
    <w:rsid w:val="00522546"/>
    <w:rsid w:val="0052262F"/>
    <w:rsid w:val="00522B57"/>
    <w:rsid w:val="00523069"/>
    <w:rsid w:val="005236CA"/>
    <w:rsid w:val="00524B9C"/>
    <w:rsid w:val="005267EF"/>
    <w:rsid w:val="005268E7"/>
    <w:rsid w:val="00527ACF"/>
    <w:rsid w:val="00530464"/>
    <w:rsid w:val="005312D0"/>
    <w:rsid w:val="00531774"/>
    <w:rsid w:val="00531F2E"/>
    <w:rsid w:val="00533171"/>
    <w:rsid w:val="00533987"/>
    <w:rsid w:val="00533BC7"/>
    <w:rsid w:val="00533E70"/>
    <w:rsid w:val="0053521E"/>
    <w:rsid w:val="00535AC2"/>
    <w:rsid w:val="00540E92"/>
    <w:rsid w:val="00540F53"/>
    <w:rsid w:val="0054114E"/>
    <w:rsid w:val="00541F52"/>
    <w:rsid w:val="0054210B"/>
    <w:rsid w:val="00542505"/>
    <w:rsid w:val="00544AEF"/>
    <w:rsid w:val="00544E95"/>
    <w:rsid w:val="00545B57"/>
    <w:rsid w:val="00546F6B"/>
    <w:rsid w:val="00547547"/>
    <w:rsid w:val="005500EF"/>
    <w:rsid w:val="00550B95"/>
    <w:rsid w:val="005519DB"/>
    <w:rsid w:val="00551F9B"/>
    <w:rsid w:val="005532BC"/>
    <w:rsid w:val="005538E5"/>
    <w:rsid w:val="0055452E"/>
    <w:rsid w:val="0055500E"/>
    <w:rsid w:val="0055615F"/>
    <w:rsid w:val="005562DE"/>
    <w:rsid w:val="00556ACF"/>
    <w:rsid w:val="00556D12"/>
    <w:rsid w:val="0055768D"/>
    <w:rsid w:val="00557D11"/>
    <w:rsid w:val="005606AD"/>
    <w:rsid w:val="00563D72"/>
    <w:rsid w:val="005641EB"/>
    <w:rsid w:val="005643FF"/>
    <w:rsid w:val="005646E2"/>
    <w:rsid w:val="00564E25"/>
    <w:rsid w:val="0056544F"/>
    <w:rsid w:val="005656B1"/>
    <w:rsid w:val="00565D63"/>
    <w:rsid w:val="00565E59"/>
    <w:rsid w:val="00567A22"/>
    <w:rsid w:val="00567CC8"/>
    <w:rsid w:val="00567E57"/>
    <w:rsid w:val="0057432C"/>
    <w:rsid w:val="005747F0"/>
    <w:rsid w:val="00574A70"/>
    <w:rsid w:val="00575C16"/>
    <w:rsid w:val="00577A5D"/>
    <w:rsid w:val="00577E9F"/>
    <w:rsid w:val="00581165"/>
    <w:rsid w:val="0058118F"/>
    <w:rsid w:val="00581B5E"/>
    <w:rsid w:val="005823F0"/>
    <w:rsid w:val="00583607"/>
    <w:rsid w:val="005853E1"/>
    <w:rsid w:val="00585F68"/>
    <w:rsid w:val="005919B0"/>
    <w:rsid w:val="00592946"/>
    <w:rsid w:val="00594FF6"/>
    <w:rsid w:val="00595DF6"/>
    <w:rsid w:val="0059620E"/>
    <w:rsid w:val="0059688E"/>
    <w:rsid w:val="00596FD8"/>
    <w:rsid w:val="005A197E"/>
    <w:rsid w:val="005A1F79"/>
    <w:rsid w:val="005A266B"/>
    <w:rsid w:val="005A3C46"/>
    <w:rsid w:val="005A4A7A"/>
    <w:rsid w:val="005A5A7F"/>
    <w:rsid w:val="005A6B24"/>
    <w:rsid w:val="005B2E5F"/>
    <w:rsid w:val="005B3081"/>
    <w:rsid w:val="005B46E3"/>
    <w:rsid w:val="005B47E1"/>
    <w:rsid w:val="005B59DC"/>
    <w:rsid w:val="005B7788"/>
    <w:rsid w:val="005C0622"/>
    <w:rsid w:val="005C2CC6"/>
    <w:rsid w:val="005C3B90"/>
    <w:rsid w:val="005C5215"/>
    <w:rsid w:val="005C57AE"/>
    <w:rsid w:val="005C5984"/>
    <w:rsid w:val="005C72D8"/>
    <w:rsid w:val="005D0055"/>
    <w:rsid w:val="005D2C9D"/>
    <w:rsid w:val="005D35F0"/>
    <w:rsid w:val="005D364E"/>
    <w:rsid w:val="005D3984"/>
    <w:rsid w:val="005D3D34"/>
    <w:rsid w:val="005D6315"/>
    <w:rsid w:val="005D63D9"/>
    <w:rsid w:val="005E06DA"/>
    <w:rsid w:val="005E0766"/>
    <w:rsid w:val="005E0C9D"/>
    <w:rsid w:val="005E1E05"/>
    <w:rsid w:val="005E1F87"/>
    <w:rsid w:val="005E2199"/>
    <w:rsid w:val="005E3444"/>
    <w:rsid w:val="005E4310"/>
    <w:rsid w:val="005E4668"/>
    <w:rsid w:val="005E4A6F"/>
    <w:rsid w:val="005E60D1"/>
    <w:rsid w:val="005E62D8"/>
    <w:rsid w:val="005E645B"/>
    <w:rsid w:val="005E6C43"/>
    <w:rsid w:val="005E7A3B"/>
    <w:rsid w:val="005F1C41"/>
    <w:rsid w:val="005F2F76"/>
    <w:rsid w:val="005F40BC"/>
    <w:rsid w:val="005F41F2"/>
    <w:rsid w:val="005F5B5C"/>
    <w:rsid w:val="005F5CDE"/>
    <w:rsid w:val="005F6E12"/>
    <w:rsid w:val="00600A16"/>
    <w:rsid w:val="00600BD4"/>
    <w:rsid w:val="00601533"/>
    <w:rsid w:val="0060215C"/>
    <w:rsid w:val="006025FB"/>
    <w:rsid w:val="00603BD7"/>
    <w:rsid w:val="00606D55"/>
    <w:rsid w:val="006074DC"/>
    <w:rsid w:val="00607787"/>
    <w:rsid w:val="00610AFE"/>
    <w:rsid w:val="00611CC2"/>
    <w:rsid w:val="006121D0"/>
    <w:rsid w:val="006130D6"/>
    <w:rsid w:val="0061337F"/>
    <w:rsid w:val="0061613E"/>
    <w:rsid w:val="006175DA"/>
    <w:rsid w:val="00617B84"/>
    <w:rsid w:val="00620B2E"/>
    <w:rsid w:val="00621CE4"/>
    <w:rsid w:val="00622D36"/>
    <w:rsid w:val="006234DF"/>
    <w:rsid w:val="00624159"/>
    <w:rsid w:val="006252D6"/>
    <w:rsid w:val="00626412"/>
    <w:rsid w:val="00627093"/>
    <w:rsid w:val="0062761B"/>
    <w:rsid w:val="00630758"/>
    <w:rsid w:val="006324A6"/>
    <w:rsid w:val="00632647"/>
    <w:rsid w:val="006348DE"/>
    <w:rsid w:val="00635A51"/>
    <w:rsid w:val="00637D9F"/>
    <w:rsid w:val="006420E6"/>
    <w:rsid w:val="0064258C"/>
    <w:rsid w:val="00642974"/>
    <w:rsid w:val="006429FA"/>
    <w:rsid w:val="00642ABB"/>
    <w:rsid w:val="00642E1F"/>
    <w:rsid w:val="006430E4"/>
    <w:rsid w:val="0064453C"/>
    <w:rsid w:val="00644694"/>
    <w:rsid w:val="00644FAA"/>
    <w:rsid w:val="006465D3"/>
    <w:rsid w:val="00646F33"/>
    <w:rsid w:val="00647BB0"/>
    <w:rsid w:val="00647BEF"/>
    <w:rsid w:val="00647ECA"/>
    <w:rsid w:val="0065046C"/>
    <w:rsid w:val="00650526"/>
    <w:rsid w:val="0065144D"/>
    <w:rsid w:val="0065262B"/>
    <w:rsid w:val="00652A20"/>
    <w:rsid w:val="0065538E"/>
    <w:rsid w:val="0065541C"/>
    <w:rsid w:val="00656EA6"/>
    <w:rsid w:val="006637D7"/>
    <w:rsid w:val="00663BB7"/>
    <w:rsid w:val="00664671"/>
    <w:rsid w:val="00664B15"/>
    <w:rsid w:val="00666D03"/>
    <w:rsid w:val="00666EA4"/>
    <w:rsid w:val="00667397"/>
    <w:rsid w:val="0066787F"/>
    <w:rsid w:val="00667A01"/>
    <w:rsid w:val="00670E4B"/>
    <w:rsid w:val="00671EF5"/>
    <w:rsid w:val="006737E7"/>
    <w:rsid w:val="006739D9"/>
    <w:rsid w:val="006745A0"/>
    <w:rsid w:val="00675F81"/>
    <w:rsid w:val="00677881"/>
    <w:rsid w:val="00681340"/>
    <w:rsid w:val="0068335A"/>
    <w:rsid w:val="0068367B"/>
    <w:rsid w:val="00684524"/>
    <w:rsid w:val="00686D6B"/>
    <w:rsid w:val="006910FE"/>
    <w:rsid w:val="006916ED"/>
    <w:rsid w:val="00691EA6"/>
    <w:rsid w:val="00692D77"/>
    <w:rsid w:val="00693892"/>
    <w:rsid w:val="00693CDB"/>
    <w:rsid w:val="00693F7F"/>
    <w:rsid w:val="00694DB1"/>
    <w:rsid w:val="0069729A"/>
    <w:rsid w:val="006A22C8"/>
    <w:rsid w:val="006A259B"/>
    <w:rsid w:val="006A37BA"/>
    <w:rsid w:val="006A52B5"/>
    <w:rsid w:val="006A68BB"/>
    <w:rsid w:val="006A6EAE"/>
    <w:rsid w:val="006A75FE"/>
    <w:rsid w:val="006A7667"/>
    <w:rsid w:val="006A76C1"/>
    <w:rsid w:val="006A7A3D"/>
    <w:rsid w:val="006A7F31"/>
    <w:rsid w:val="006B00BD"/>
    <w:rsid w:val="006B0321"/>
    <w:rsid w:val="006B073C"/>
    <w:rsid w:val="006B1A09"/>
    <w:rsid w:val="006B1F6C"/>
    <w:rsid w:val="006B3B34"/>
    <w:rsid w:val="006B50F7"/>
    <w:rsid w:val="006B5CE7"/>
    <w:rsid w:val="006B6018"/>
    <w:rsid w:val="006B6FA3"/>
    <w:rsid w:val="006B77D4"/>
    <w:rsid w:val="006C05C0"/>
    <w:rsid w:val="006C0C90"/>
    <w:rsid w:val="006C1705"/>
    <w:rsid w:val="006C1C40"/>
    <w:rsid w:val="006C1DEC"/>
    <w:rsid w:val="006C276B"/>
    <w:rsid w:val="006C35D0"/>
    <w:rsid w:val="006C429D"/>
    <w:rsid w:val="006C46F2"/>
    <w:rsid w:val="006C75B7"/>
    <w:rsid w:val="006C76A5"/>
    <w:rsid w:val="006D03FB"/>
    <w:rsid w:val="006D35D0"/>
    <w:rsid w:val="006D4004"/>
    <w:rsid w:val="006D4CCB"/>
    <w:rsid w:val="006D52A9"/>
    <w:rsid w:val="006D617E"/>
    <w:rsid w:val="006D734A"/>
    <w:rsid w:val="006E1396"/>
    <w:rsid w:val="006E198E"/>
    <w:rsid w:val="006E2664"/>
    <w:rsid w:val="006E2E79"/>
    <w:rsid w:val="006E2F13"/>
    <w:rsid w:val="006E320A"/>
    <w:rsid w:val="006E37F2"/>
    <w:rsid w:val="006E4150"/>
    <w:rsid w:val="006E4703"/>
    <w:rsid w:val="006E53D2"/>
    <w:rsid w:val="006E56D8"/>
    <w:rsid w:val="006E676A"/>
    <w:rsid w:val="006E704D"/>
    <w:rsid w:val="006F10DD"/>
    <w:rsid w:val="006F17B2"/>
    <w:rsid w:val="006F31EB"/>
    <w:rsid w:val="006F3388"/>
    <w:rsid w:val="006F3848"/>
    <w:rsid w:val="006F58E3"/>
    <w:rsid w:val="006F6F84"/>
    <w:rsid w:val="006F7A73"/>
    <w:rsid w:val="007004CA"/>
    <w:rsid w:val="007009F3"/>
    <w:rsid w:val="00702A0C"/>
    <w:rsid w:val="00704E87"/>
    <w:rsid w:val="00706B2C"/>
    <w:rsid w:val="0070714C"/>
    <w:rsid w:val="00710379"/>
    <w:rsid w:val="00710430"/>
    <w:rsid w:val="00712106"/>
    <w:rsid w:val="00712246"/>
    <w:rsid w:val="007125F6"/>
    <w:rsid w:val="007135FF"/>
    <w:rsid w:val="0071370E"/>
    <w:rsid w:val="0071411F"/>
    <w:rsid w:val="00714BA2"/>
    <w:rsid w:val="007160B4"/>
    <w:rsid w:val="0071623E"/>
    <w:rsid w:val="00716CDD"/>
    <w:rsid w:val="0071724A"/>
    <w:rsid w:val="007226FB"/>
    <w:rsid w:val="00723838"/>
    <w:rsid w:val="00723937"/>
    <w:rsid w:val="00725624"/>
    <w:rsid w:val="00725D72"/>
    <w:rsid w:val="00726514"/>
    <w:rsid w:val="00726C39"/>
    <w:rsid w:val="00727967"/>
    <w:rsid w:val="00727F28"/>
    <w:rsid w:val="007302DF"/>
    <w:rsid w:val="00731F40"/>
    <w:rsid w:val="00732687"/>
    <w:rsid w:val="00732F77"/>
    <w:rsid w:val="00734DD1"/>
    <w:rsid w:val="0073653B"/>
    <w:rsid w:val="00737D3D"/>
    <w:rsid w:val="007418EF"/>
    <w:rsid w:val="007431DE"/>
    <w:rsid w:val="0075073A"/>
    <w:rsid w:val="00750904"/>
    <w:rsid w:val="007516A2"/>
    <w:rsid w:val="00751AC1"/>
    <w:rsid w:val="00751D99"/>
    <w:rsid w:val="00751EFD"/>
    <w:rsid w:val="00753E9B"/>
    <w:rsid w:val="00755EC9"/>
    <w:rsid w:val="007564FB"/>
    <w:rsid w:val="00757FC9"/>
    <w:rsid w:val="00761372"/>
    <w:rsid w:val="00761C14"/>
    <w:rsid w:val="00762EE0"/>
    <w:rsid w:val="00763E73"/>
    <w:rsid w:val="0076428A"/>
    <w:rsid w:val="007644AF"/>
    <w:rsid w:val="00764C2D"/>
    <w:rsid w:val="00764F73"/>
    <w:rsid w:val="00765D4B"/>
    <w:rsid w:val="007700E5"/>
    <w:rsid w:val="00771B23"/>
    <w:rsid w:val="00771CE2"/>
    <w:rsid w:val="00771D87"/>
    <w:rsid w:val="007723FA"/>
    <w:rsid w:val="007724C4"/>
    <w:rsid w:val="0077292B"/>
    <w:rsid w:val="00772E37"/>
    <w:rsid w:val="007744C1"/>
    <w:rsid w:val="007766DC"/>
    <w:rsid w:val="00777329"/>
    <w:rsid w:val="00777738"/>
    <w:rsid w:val="00780BAD"/>
    <w:rsid w:val="00781CE5"/>
    <w:rsid w:val="0078200E"/>
    <w:rsid w:val="007838C3"/>
    <w:rsid w:val="0078563C"/>
    <w:rsid w:val="007864A2"/>
    <w:rsid w:val="007876A8"/>
    <w:rsid w:val="00787869"/>
    <w:rsid w:val="00790813"/>
    <w:rsid w:val="007915A2"/>
    <w:rsid w:val="007941BD"/>
    <w:rsid w:val="0079422B"/>
    <w:rsid w:val="00794A28"/>
    <w:rsid w:val="00795A2A"/>
    <w:rsid w:val="00795EDC"/>
    <w:rsid w:val="00796698"/>
    <w:rsid w:val="007968B8"/>
    <w:rsid w:val="007974B1"/>
    <w:rsid w:val="007974D1"/>
    <w:rsid w:val="007A23A6"/>
    <w:rsid w:val="007A3536"/>
    <w:rsid w:val="007A3A00"/>
    <w:rsid w:val="007A419C"/>
    <w:rsid w:val="007A4482"/>
    <w:rsid w:val="007A599A"/>
    <w:rsid w:val="007A7FF1"/>
    <w:rsid w:val="007B02D2"/>
    <w:rsid w:val="007B251F"/>
    <w:rsid w:val="007B3D3E"/>
    <w:rsid w:val="007B4197"/>
    <w:rsid w:val="007B44A3"/>
    <w:rsid w:val="007C073A"/>
    <w:rsid w:val="007C2391"/>
    <w:rsid w:val="007C2450"/>
    <w:rsid w:val="007C2E18"/>
    <w:rsid w:val="007C6187"/>
    <w:rsid w:val="007C6353"/>
    <w:rsid w:val="007C6851"/>
    <w:rsid w:val="007C7252"/>
    <w:rsid w:val="007D25FF"/>
    <w:rsid w:val="007D313C"/>
    <w:rsid w:val="007D3A20"/>
    <w:rsid w:val="007D3C91"/>
    <w:rsid w:val="007D41CC"/>
    <w:rsid w:val="007D4D07"/>
    <w:rsid w:val="007D5439"/>
    <w:rsid w:val="007E16F9"/>
    <w:rsid w:val="007E1A14"/>
    <w:rsid w:val="007E1DE9"/>
    <w:rsid w:val="007E3BE1"/>
    <w:rsid w:val="007E7231"/>
    <w:rsid w:val="007E79FB"/>
    <w:rsid w:val="007E7DE6"/>
    <w:rsid w:val="007F00AB"/>
    <w:rsid w:val="007F0790"/>
    <w:rsid w:val="007F0D15"/>
    <w:rsid w:val="007F27A1"/>
    <w:rsid w:val="007F3EA5"/>
    <w:rsid w:val="007F5584"/>
    <w:rsid w:val="0080130B"/>
    <w:rsid w:val="008013E8"/>
    <w:rsid w:val="008014CF"/>
    <w:rsid w:val="0080186F"/>
    <w:rsid w:val="00801C09"/>
    <w:rsid w:val="008020BA"/>
    <w:rsid w:val="0080214C"/>
    <w:rsid w:val="0080220A"/>
    <w:rsid w:val="008029AF"/>
    <w:rsid w:val="00802AEA"/>
    <w:rsid w:val="00803105"/>
    <w:rsid w:val="00806FCE"/>
    <w:rsid w:val="008070D4"/>
    <w:rsid w:val="00812D50"/>
    <w:rsid w:val="00813030"/>
    <w:rsid w:val="00814265"/>
    <w:rsid w:val="00816DB2"/>
    <w:rsid w:val="00817878"/>
    <w:rsid w:val="00817D8A"/>
    <w:rsid w:val="00821BAD"/>
    <w:rsid w:val="00821D5A"/>
    <w:rsid w:val="00822819"/>
    <w:rsid w:val="00823630"/>
    <w:rsid w:val="00823F4A"/>
    <w:rsid w:val="008242AE"/>
    <w:rsid w:val="00824E03"/>
    <w:rsid w:val="00826185"/>
    <w:rsid w:val="008269C0"/>
    <w:rsid w:val="00826C62"/>
    <w:rsid w:val="008274FE"/>
    <w:rsid w:val="00827AEA"/>
    <w:rsid w:val="00827C2A"/>
    <w:rsid w:val="00830314"/>
    <w:rsid w:val="00830438"/>
    <w:rsid w:val="008312D7"/>
    <w:rsid w:val="0083321A"/>
    <w:rsid w:val="00833C70"/>
    <w:rsid w:val="008368B9"/>
    <w:rsid w:val="00836C09"/>
    <w:rsid w:val="00836F3C"/>
    <w:rsid w:val="00841C2A"/>
    <w:rsid w:val="0084209D"/>
    <w:rsid w:val="008437FD"/>
    <w:rsid w:val="00843CB9"/>
    <w:rsid w:val="00843E3A"/>
    <w:rsid w:val="00846C5C"/>
    <w:rsid w:val="00847708"/>
    <w:rsid w:val="00850BBC"/>
    <w:rsid w:val="00850C55"/>
    <w:rsid w:val="00851E0B"/>
    <w:rsid w:val="00852E42"/>
    <w:rsid w:val="00853612"/>
    <w:rsid w:val="0085460E"/>
    <w:rsid w:val="0085479F"/>
    <w:rsid w:val="00854C31"/>
    <w:rsid w:val="00856034"/>
    <w:rsid w:val="008576C7"/>
    <w:rsid w:val="0086114E"/>
    <w:rsid w:val="00861668"/>
    <w:rsid w:val="00861AD4"/>
    <w:rsid w:val="0086281B"/>
    <w:rsid w:val="00863DE4"/>
    <w:rsid w:val="0086495E"/>
    <w:rsid w:val="00864A35"/>
    <w:rsid w:val="00866FDF"/>
    <w:rsid w:val="008674E5"/>
    <w:rsid w:val="00870323"/>
    <w:rsid w:val="00873FB3"/>
    <w:rsid w:val="00875CAB"/>
    <w:rsid w:val="008775EA"/>
    <w:rsid w:val="008839EB"/>
    <w:rsid w:val="00883D9F"/>
    <w:rsid w:val="00884217"/>
    <w:rsid w:val="00884F1B"/>
    <w:rsid w:val="008853A3"/>
    <w:rsid w:val="008857AD"/>
    <w:rsid w:val="00890DD6"/>
    <w:rsid w:val="00891CB7"/>
    <w:rsid w:val="00891E90"/>
    <w:rsid w:val="008922BA"/>
    <w:rsid w:val="00893D9F"/>
    <w:rsid w:val="00893DF6"/>
    <w:rsid w:val="00894787"/>
    <w:rsid w:val="008950D6"/>
    <w:rsid w:val="008977D5"/>
    <w:rsid w:val="008A13DE"/>
    <w:rsid w:val="008A14B0"/>
    <w:rsid w:val="008A2947"/>
    <w:rsid w:val="008A2FE0"/>
    <w:rsid w:val="008A3887"/>
    <w:rsid w:val="008A3BDC"/>
    <w:rsid w:val="008A40CC"/>
    <w:rsid w:val="008A4875"/>
    <w:rsid w:val="008A4B56"/>
    <w:rsid w:val="008A5220"/>
    <w:rsid w:val="008A5294"/>
    <w:rsid w:val="008A5426"/>
    <w:rsid w:val="008A63BA"/>
    <w:rsid w:val="008A7269"/>
    <w:rsid w:val="008B02B1"/>
    <w:rsid w:val="008B02D5"/>
    <w:rsid w:val="008B0514"/>
    <w:rsid w:val="008B3256"/>
    <w:rsid w:val="008B3C96"/>
    <w:rsid w:val="008B3E4B"/>
    <w:rsid w:val="008B604F"/>
    <w:rsid w:val="008C10D0"/>
    <w:rsid w:val="008C1543"/>
    <w:rsid w:val="008C1745"/>
    <w:rsid w:val="008C20FC"/>
    <w:rsid w:val="008C22F4"/>
    <w:rsid w:val="008C2AF9"/>
    <w:rsid w:val="008C2EF4"/>
    <w:rsid w:val="008C3964"/>
    <w:rsid w:val="008C3C80"/>
    <w:rsid w:val="008C3D8F"/>
    <w:rsid w:val="008D0506"/>
    <w:rsid w:val="008D1097"/>
    <w:rsid w:val="008D151A"/>
    <w:rsid w:val="008D2CD1"/>
    <w:rsid w:val="008D582F"/>
    <w:rsid w:val="008D5F3D"/>
    <w:rsid w:val="008E0E65"/>
    <w:rsid w:val="008E1458"/>
    <w:rsid w:val="008E1DEB"/>
    <w:rsid w:val="008E3AA9"/>
    <w:rsid w:val="008E49A0"/>
    <w:rsid w:val="008E4DBB"/>
    <w:rsid w:val="008E4FFB"/>
    <w:rsid w:val="008E5E95"/>
    <w:rsid w:val="008E5FB4"/>
    <w:rsid w:val="008E7D8A"/>
    <w:rsid w:val="008E7F76"/>
    <w:rsid w:val="008F67E0"/>
    <w:rsid w:val="008F7552"/>
    <w:rsid w:val="009000A3"/>
    <w:rsid w:val="00900212"/>
    <w:rsid w:val="0090041B"/>
    <w:rsid w:val="009027DA"/>
    <w:rsid w:val="009035A4"/>
    <w:rsid w:val="009040C8"/>
    <w:rsid w:val="009046A0"/>
    <w:rsid w:val="009046E1"/>
    <w:rsid w:val="00906911"/>
    <w:rsid w:val="0091011F"/>
    <w:rsid w:val="00910AF0"/>
    <w:rsid w:val="009111A2"/>
    <w:rsid w:val="00911F0B"/>
    <w:rsid w:val="00913AAA"/>
    <w:rsid w:val="009140B9"/>
    <w:rsid w:val="009142CA"/>
    <w:rsid w:val="009159F2"/>
    <w:rsid w:val="00916491"/>
    <w:rsid w:val="009167D7"/>
    <w:rsid w:val="00916FFA"/>
    <w:rsid w:val="009215C5"/>
    <w:rsid w:val="0092191B"/>
    <w:rsid w:val="00926314"/>
    <w:rsid w:val="009273C3"/>
    <w:rsid w:val="009315EB"/>
    <w:rsid w:val="009316D4"/>
    <w:rsid w:val="00932244"/>
    <w:rsid w:val="0093342E"/>
    <w:rsid w:val="00933510"/>
    <w:rsid w:val="00933A49"/>
    <w:rsid w:val="00934C65"/>
    <w:rsid w:val="00934DB0"/>
    <w:rsid w:val="00934EF8"/>
    <w:rsid w:val="009357D1"/>
    <w:rsid w:val="00937C65"/>
    <w:rsid w:val="0094028B"/>
    <w:rsid w:val="00940947"/>
    <w:rsid w:val="00941256"/>
    <w:rsid w:val="009415AE"/>
    <w:rsid w:val="009425E1"/>
    <w:rsid w:val="0094548A"/>
    <w:rsid w:val="00945E75"/>
    <w:rsid w:val="009460BA"/>
    <w:rsid w:val="00946654"/>
    <w:rsid w:val="00946B94"/>
    <w:rsid w:val="009474A2"/>
    <w:rsid w:val="00947718"/>
    <w:rsid w:val="009501BD"/>
    <w:rsid w:val="00950EA9"/>
    <w:rsid w:val="009531DE"/>
    <w:rsid w:val="00955D2F"/>
    <w:rsid w:val="009560AC"/>
    <w:rsid w:val="009570E2"/>
    <w:rsid w:val="0096095E"/>
    <w:rsid w:val="00960B23"/>
    <w:rsid w:val="00961207"/>
    <w:rsid w:val="00961806"/>
    <w:rsid w:val="00962EBF"/>
    <w:rsid w:val="00963607"/>
    <w:rsid w:val="00963A8C"/>
    <w:rsid w:val="00963E06"/>
    <w:rsid w:val="00964EB5"/>
    <w:rsid w:val="00965AE1"/>
    <w:rsid w:val="00965F15"/>
    <w:rsid w:val="0096673D"/>
    <w:rsid w:val="00966CD7"/>
    <w:rsid w:val="00967290"/>
    <w:rsid w:val="00970707"/>
    <w:rsid w:val="009708A1"/>
    <w:rsid w:val="00972BF5"/>
    <w:rsid w:val="00973874"/>
    <w:rsid w:val="00974964"/>
    <w:rsid w:val="009753CF"/>
    <w:rsid w:val="00975987"/>
    <w:rsid w:val="00976D6E"/>
    <w:rsid w:val="00980FAE"/>
    <w:rsid w:val="00983087"/>
    <w:rsid w:val="009856B0"/>
    <w:rsid w:val="00986AAA"/>
    <w:rsid w:val="00987A29"/>
    <w:rsid w:val="00987FCA"/>
    <w:rsid w:val="00987FCD"/>
    <w:rsid w:val="00990F02"/>
    <w:rsid w:val="00992135"/>
    <w:rsid w:val="00992445"/>
    <w:rsid w:val="009925CF"/>
    <w:rsid w:val="009929C1"/>
    <w:rsid w:val="00993557"/>
    <w:rsid w:val="00995016"/>
    <w:rsid w:val="009958E0"/>
    <w:rsid w:val="00995A05"/>
    <w:rsid w:val="00996D78"/>
    <w:rsid w:val="009A0209"/>
    <w:rsid w:val="009A0D8F"/>
    <w:rsid w:val="009A1022"/>
    <w:rsid w:val="009A22D5"/>
    <w:rsid w:val="009A2C34"/>
    <w:rsid w:val="009A3D2A"/>
    <w:rsid w:val="009A4727"/>
    <w:rsid w:val="009A51BB"/>
    <w:rsid w:val="009A54EB"/>
    <w:rsid w:val="009A6CEA"/>
    <w:rsid w:val="009A6DDB"/>
    <w:rsid w:val="009A7017"/>
    <w:rsid w:val="009A7326"/>
    <w:rsid w:val="009B17AB"/>
    <w:rsid w:val="009B3753"/>
    <w:rsid w:val="009B3F33"/>
    <w:rsid w:val="009B582B"/>
    <w:rsid w:val="009B6A77"/>
    <w:rsid w:val="009B70DF"/>
    <w:rsid w:val="009B745F"/>
    <w:rsid w:val="009C0994"/>
    <w:rsid w:val="009C1861"/>
    <w:rsid w:val="009C2B89"/>
    <w:rsid w:val="009C2C00"/>
    <w:rsid w:val="009C4AAB"/>
    <w:rsid w:val="009C4BCE"/>
    <w:rsid w:val="009C4F38"/>
    <w:rsid w:val="009C5897"/>
    <w:rsid w:val="009C63BF"/>
    <w:rsid w:val="009C7037"/>
    <w:rsid w:val="009C70EE"/>
    <w:rsid w:val="009D02F0"/>
    <w:rsid w:val="009D0632"/>
    <w:rsid w:val="009D0A71"/>
    <w:rsid w:val="009D0C54"/>
    <w:rsid w:val="009D0FD5"/>
    <w:rsid w:val="009D1315"/>
    <w:rsid w:val="009D138D"/>
    <w:rsid w:val="009D1FB7"/>
    <w:rsid w:val="009D28C4"/>
    <w:rsid w:val="009D2948"/>
    <w:rsid w:val="009D38E3"/>
    <w:rsid w:val="009D48B6"/>
    <w:rsid w:val="009D4B8A"/>
    <w:rsid w:val="009D5BD5"/>
    <w:rsid w:val="009D5E65"/>
    <w:rsid w:val="009D5ECB"/>
    <w:rsid w:val="009D6BA4"/>
    <w:rsid w:val="009D700D"/>
    <w:rsid w:val="009D7ECE"/>
    <w:rsid w:val="009E00E8"/>
    <w:rsid w:val="009E10F9"/>
    <w:rsid w:val="009E2B1A"/>
    <w:rsid w:val="009E389F"/>
    <w:rsid w:val="009E545A"/>
    <w:rsid w:val="009E5C10"/>
    <w:rsid w:val="009E5D63"/>
    <w:rsid w:val="009E6084"/>
    <w:rsid w:val="009E6D33"/>
    <w:rsid w:val="009E7138"/>
    <w:rsid w:val="009E7AF9"/>
    <w:rsid w:val="009F13AF"/>
    <w:rsid w:val="009F1838"/>
    <w:rsid w:val="009F195C"/>
    <w:rsid w:val="009F2469"/>
    <w:rsid w:val="009F29BE"/>
    <w:rsid w:val="009F387A"/>
    <w:rsid w:val="009F4F5A"/>
    <w:rsid w:val="009F5692"/>
    <w:rsid w:val="009F5A2A"/>
    <w:rsid w:val="009F6423"/>
    <w:rsid w:val="009F68B9"/>
    <w:rsid w:val="009F7283"/>
    <w:rsid w:val="009F7475"/>
    <w:rsid w:val="009F7AFB"/>
    <w:rsid w:val="00A000B2"/>
    <w:rsid w:val="00A0063A"/>
    <w:rsid w:val="00A00966"/>
    <w:rsid w:val="00A010FD"/>
    <w:rsid w:val="00A04CA2"/>
    <w:rsid w:val="00A07047"/>
    <w:rsid w:val="00A11EE2"/>
    <w:rsid w:val="00A13397"/>
    <w:rsid w:val="00A13C09"/>
    <w:rsid w:val="00A15D20"/>
    <w:rsid w:val="00A1798E"/>
    <w:rsid w:val="00A215D2"/>
    <w:rsid w:val="00A259CB"/>
    <w:rsid w:val="00A25DDB"/>
    <w:rsid w:val="00A25EBD"/>
    <w:rsid w:val="00A26D44"/>
    <w:rsid w:val="00A27CCB"/>
    <w:rsid w:val="00A31A51"/>
    <w:rsid w:val="00A32014"/>
    <w:rsid w:val="00A32633"/>
    <w:rsid w:val="00A33D08"/>
    <w:rsid w:val="00A34A69"/>
    <w:rsid w:val="00A35F19"/>
    <w:rsid w:val="00A36A79"/>
    <w:rsid w:val="00A375FD"/>
    <w:rsid w:val="00A37817"/>
    <w:rsid w:val="00A37C3F"/>
    <w:rsid w:val="00A42AD3"/>
    <w:rsid w:val="00A42B97"/>
    <w:rsid w:val="00A434A1"/>
    <w:rsid w:val="00A4497F"/>
    <w:rsid w:val="00A44E24"/>
    <w:rsid w:val="00A4652D"/>
    <w:rsid w:val="00A471C5"/>
    <w:rsid w:val="00A471EA"/>
    <w:rsid w:val="00A50355"/>
    <w:rsid w:val="00A503F7"/>
    <w:rsid w:val="00A52A4F"/>
    <w:rsid w:val="00A547D2"/>
    <w:rsid w:val="00A54B44"/>
    <w:rsid w:val="00A55BEB"/>
    <w:rsid w:val="00A562AF"/>
    <w:rsid w:val="00A60292"/>
    <w:rsid w:val="00A612A6"/>
    <w:rsid w:val="00A61E9E"/>
    <w:rsid w:val="00A6353F"/>
    <w:rsid w:val="00A638AB"/>
    <w:rsid w:val="00A638C4"/>
    <w:rsid w:val="00A6447C"/>
    <w:rsid w:val="00A659B3"/>
    <w:rsid w:val="00A665D8"/>
    <w:rsid w:val="00A666E7"/>
    <w:rsid w:val="00A703AF"/>
    <w:rsid w:val="00A70755"/>
    <w:rsid w:val="00A70CA8"/>
    <w:rsid w:val="00A73617"/>
    <w:rsid w:val="00A76AF2"/>
    <w:rsid w:val="00A7702C"/>
    <w:rsid w:val="00A772EE"/>
    <w:rsid w:val="00A80CA8"/>
    <w:rsid w:val="00A80EDA"/>
    <w:rsid w:val="00A81681"/>
    <w:rsid w:val="00A81768"/>
    <w:rsid w:val="00A83191"/>
    <w:rsid w:val="00A84CC3"/>
    <w:rsid w:val="00A84F08"/>
    <w:rsid w:val="00A85151"/>
    <w:rsid w:val="00A85766"/>
    <w:rsid w:val="00A8668D"/>
    <w:rsid w:val="00A8757D"/>
    <w:rsid w:val="00A877DC"/>
    <w:rsid w:val="00A92451"/>
    <w:rsid w:val="00A92D03"/>
    <w:rsid w:val="00A92FFE"/>
    <w:rsid w:val="00A93871"/>
    <w:rsid w:val="00A97496"/>
    <w:rsid w:val="00AA4B65"/>
    <w:rsid w:val="00AA50AF"/>
    <w:rsid w:val="00AA5183"/>
    <w:rsid w:val="00AA5366"/>
    <w:rsid w:val="00AA542E"/>
    <w:rsid w:val="00AA63D6"/>
    <w:rsid w:val="00AA70F9"/>
    <w:rsid w:val="00AB0699"/>
    <w:rsid w:val="00AB0B7C"/>
    <w:rsid w:val="00AB0F26"/>
    <w:rsid w:val="00AB2DC0"/>
    <w:rsid w:val="00AB302A"/>
    <w:rsid w:val="00AB3F57"/>
    <w:rsid w:val="00AB6382"/>
    <w:rsid w:val="00AB6591"/>
    <w:rsid w:val="00AC025F"/>
    <w:rsid w:val="00AC11E7"/>
    <w:rsid w:val="00AC2647"/>
    <w:rsid w:val="00AC31F2"/>
    <w:rsid w:val="00AC4043"/>
    <w:rsid w:val="00AC4399"/>
    <w:rsid w:val="00AC4704"/>
    <w:rsid w:val="00AC6947"/>
    <w:rsid w:val="00AC7047"/>
    <w:rsid w:val="00AD1A64"/>
    <w:rsid w:val="00AD1BA9"/>
    <w:rsid w:val="00AD3230"/>
    <w:rsid w:val="00AD3977"/>
    <w:rsid w:val="00AD3986"/>
    <w:rsid w:val="00AD59B3"/>
    <w:rsid w:val="00AE02F2"/>
    <w:rsid w:val="00AE29EF"/>
    <w:rsid w:val="00AE4815"/>
    <w:rsid w:val="00AE4E26"/>
    <w:rsid w:val="00AE5823"/>
    <w:rsid w:val="00AE6670"/>
    <w:rsid w:val="00AE7784"/>
    <w:rsid w:val="00AF00FC"/>
    <w:rsid w:val="00AF0FFA"/>
    <w:rsid w:val="00AF16F4"/>
    <w:rsid w:val="00AF2F60"/>
    <w:rsid w:val="00AF3CA2"/>
    <w:rsid w:val="00AF4740"/>
    <w:rsid w:val="00AF5054"/>
    <w:rsid w:val="00AF5E90"/>
    <w:rsid w:val="00AF65F3"/>
    <w:rsid w:val="00AF7F72"/>
    <w:rsid w:val="00B010A9"/>
    <w:rsid w:val="00B01AC5"/>
    <w:rsid w:val="00B01C42"/>
    <w:rsid w:val="00B0212D"/>
    <w:rsid w:val="00B0229C"/>
    <w:rsid w:val="00B026F2"/>
    <w:rsid w:val="00B0331E"/>
    <w:rsid w:val="00B0394A"/>
    <w:rsid w:val="00B03AC3"/>
    <w:rsid w:val="00B03C26"/>
    <w:rsid w:val="00B05010"/>
    <w:rsid w:val="00B05820"/>
    <w:rsid w:val="00B058F8"/>
    <w:rsid w:val="00B06517"/>
    <w:rsid w:val="00B07566"/>
    <w:rsid w:val="00B0790C"/>
    <w:rsid w:val="00B07B41"/>
    <w:rsid w:val="00B10B3A"/>
    <w:rsid w:val="00B10BB2"/>
    <w:rsid w:val="00B111B5"/>
    <w:rsid w:val="00B11462"/>
    <w:rsid w:val="00B118E0"/>
    <w:rsid w:val="00B12063"/>
    <w:rsid w:val="00B13BC3"/>
    <w:rsid w:val="00B1540E"/>
    <w:rsid w:val="00B16559"/>
    <w:rsid w:val="00B17B82"/>
    <w:rsid w:val="00B20826"/>
    <w:rsid w:val="00B26A39"/>
    <w:rsid w:val="00B27143"/>
    <w:rsid w:val="00B31A37"/>
    <w:rsid w:val="00B33095"/>
    <w:rsid w:val="00B34611"/>
    <w:rsid w:val="00B34643"/>
    <w:rsid w:val="00B35626"/>
    <w:rsid w:val="00B36316"/>
    <w:rsid w:val="00B36450"/>
    <w:rsid w:val="00B36821"/>
    <w:rsid w:val="00B40800"/>
    <w:rsid w:val="00B40AD8"/>
    <w:rsid w:val="00B4266C"/>
    <w:rsid w:val="00B43572"/>
    <w:rsid w:val="00B43F7C"/>
    <w:rsid w:val="00B445AC"/>
    <w:rsid w:val="00B453BE"/>
    <w:rsid w:val="00B454B3"/>
    <w:rsid w:val="00B45E75"/>
    <w:rsid w:val="00B4617E"/>
    <w:rsid w:val="00B46595"/>
    <w:rsid w:val="00B468C4"/>
    <w:rsid w:val="00B468E0"/>
    <w:rsid w:val="00B50733"/>
    <w:rsid w:val="00B526E1"/>
    <w:rsid w:val="00B54FF0"/>
    <w:rsid w:val="00B557E8"/>
    <w:rsid w:val="00B5653F"/>
    <w:rsid w:val="00B568BE"/>
    <w:rsid w:val="00B568DC"/>
    <w:rsid w:val="00B57C49"/>
    <w:rsid w:val="00B621C4"/>
    <w:rsid w:val="00B63A3F"/>
    <w:rsid w:val="00B705A1"/>
    <w:rsid w:val="00B70B87"/>
    <w:rsid w:val="00B70EC4"/>
    <w:rsid w:val="00B72FBA"/>
    <w:rsid w:val="00B749AD"/>
    <w:rsid w:val="00B74CC5"/>
    <w:rsid w:val="00B758B0"/>
    <w:rsid w:val="00B75F26"/>
    <w:rsid w:val="00B76C7B"/>
    <w:rsid w:val="00B77FD4"/>
    <w:rsid w:val="00B807E1"/>
    <w:rsid w:val="00B80A03"/>
    <w:rsid w:val="00B80A46"/>
    <w:rsid w:val="00B833AA"/>
    <w:rsid w:val="00B83967"/>
    <w:rsid w:val="00B83ABC"/>
    <w:rsid w:val="00B847D7"/>
    <w:rsid w:val="00B84E09"/>
    <w:rsid w:val="00B8517B"/>
    <w:rsid w:val="00B90242"/>
    <w:rsid w:val="00B909A3"/>
    <w:rsid w:val="00B91C05"/>
    <w:rsid w:val="00B9264B"/>
    <w:rsid w:val="00B9272E"/>
    <w:rsid w:val="00B9554F"/>
    <w:rsid w:val="00B966B3"/>
    <w:rsid w:val="00B97074"/>
    <w:rsid w:val="00B97D0D"/>
    <w:rsid w:val="00BA0EB4"/>
    <w:rsid w:val="00BA138F"/>
    <w:rsid w:val="00BA185F"/>
    <w:rsid w:val="00BA18AD"/>
    <w:rsid w:val="00BA1B3A"/>
    <w:rsid w:val="00BA29BE"/>
    <w:rsid w:val="00BA3917"/>
    <w:rsid w:val="00BA3C8A"/>
    <w:rsid w:val="00BA4DE1"/>
    <w:rsid w:val="00BA573C"/>
    <w:rsid w:val="00BA62C4"/>
    <w:rsid w:val="00BA73A9"/>
    <w:rsid w:val="00BA784D"/>
    <w:rsid w:val="00BB0718"/>
    <w:rsid w:val="00BB1288"/>
    <w:rsid w:val="00BB1EC9"/>
    <w:rsid w:val="00BB27EC"/>
    <w:rsid w:val="00BB2DFF"/>
    <w:rsid w:val="00BB30D3"/>
    <w:rsid w:val="00BB481C"/>
    <w:rsid w:val="00BB66F3"/>
    <w:rsid w:val="00BB7F90"/>
    <w:rsid w:val="00BC2EDD"/>
    <w:rsid w:val="00BC3C68"/>
    <w:rsid w:val="00BC499C"/>
    <w:rsid w:val="00BC4BB3"/>
    <w:rsid w:val="00BC5759"/>
    <w:rsid w:val="00BC5FA2"/>
    <w:rsid w:val="00BC6D1E"/>
    <w:rsid w:val="00BC6EF1"/>
    <w:rsid w:val="00BD0D22"/>
    <w:rsid w:val="00BD11A9"/>
    <w:rsid w:val="00BD296F"/>
    <w:rsid w:val="00BD2EDD"/>
    <w:rsid w:val="00BD34D5"/>
    <w:rsid w:val="00BD3EBE"/>
    <w:rsid w:val="00BD47C0"/>
    <w:rsid w:val="00BD5496"/>
    <w:rsid w:val="00BD6116"/>
    <w:rsid w:val="00BD65D1"/>
    <w:rsid w:val="00BD7006"/>
    <w:rsid w:val="00BD75FC"/>
    <w:rsid w:val="00BE08D8"/>
    <w:rsid w:val="00BE37EC"/>
    <w:rsid w:val="00BE4465"/>
    <w:rsid w:val="00BE591D"/>
    <w:rsid w:val="00BE732C"/>
    <w:rsid w:val="00BF10A6"/>
    <w:rsid w:val="00BF2194"/>
    <w:rsid w:val="00BF26B2"/>
    <w:rsid w:val="00BF373B"/>
    <w:rsid w:val="00BF5405"/>
    <w:rsid w:val="00BF6C6E"/>
    <w:rsid w:val="00C00FAB"/>
    <w:rsid w:val="00C0117F"/>
    <w:rsid w:val="00C02D3E"/>
    <w:rsid w:val="00C04BA0"/>
    <w:rsid w:val="00C05C84"/>
    <w:rsid w:val="00C07393"/>
    <w:rsid w:val="00C1026F"/>
    <w:rsid w:val="00C10ADF"/>
    <w:rsid w:val="00C1130E"/>
    <w:rsid w:val="00C12C48"/>
    <w:rsid w:val="00C1353D"/>
    <w:rsid w:val="00C144D4"/>
    <w:rsid w:val="00C162E6"/>
    <w:rsid w:val="00C1664D"/>
    <w:rsid w:val="00C201C7"/>
    <w:rsid w:val="00C203D0"/>
    <w:rsid w:val="00C20E41"/>
    <w:rsid w:val="00C21973"/>
    <w:rsid w:val="00C22FBB"/>
    <w:rsid w:val="00C23423"/>
    <w:rsid w:val="00C23894"/>
    <w:rsid w:val="00C246A3"/>
    <w:rsid w:val="00C25311"/>
    <w:rsid w:val="00C25FE0"/>
    <w:rsid w:val="00C278B5"/>
    <w:rsid w:val="00C27907"/>
    <w:rsid w:val="00C31E92"/>
    <w:rsid w:val="00C332E3"/>
    <w:rsid w:val="00C33862"/>
    <w:rsid w:val="00C33E47"/>
    <w:rsid w:val="00C356A7"/>
    <w:rsid w:val="00C3715A"/>
    <w:rsid w:val="00C3719B"/>
    <w:rsid w:val="00C372B5"/>
    <w:rsid w:val="00C40B4D"/>
    <w:rsid w:val="00C41508"/>
    <w:rsid w:val="00C43C5E"/>
    <w:rsid w:val="00C43D73"/>
    <w:rsid w:val="00C44477"/>
    <w:rsid w:val="00C445FB"/>
    <w:rsid w:val="00C4554E"/>
    <w:rsid w:val="00C45D4A"/>
    <w:rsid w:val="00C46191"/>
    <w:rsid w:val="00C5129E"/>
    <w:rsid w:val="00C51838"/>
    <w:rsid w:val="00C528F9"/>
    <w:rsid w:val="00C52BC3"/>
    <w:rsid w:val="00C52DA2"/>
    <w:rsid w:val="00C531B2"/>
    <w:rsid w:val="00C53213"/>
    <w:rsid w:val="00C5379F"/>
    <w:rsid w:val="00C54A73"/>
    <w:rsid w:val="00C55857"/>
    <w:rsid w:val="00C55CEA"/>
    <w:rsid w:val="00C56F60"/>
    <w:rsid w:val="00C57844"/>
    <w:rsid w:val="00C60692"/>
    <w:rsid w:val="00C61ABF"/>
    <w:rsid w:val="00C62A97"/>
    <w:rsid w:val="00C713BB"/>
    <w:rsid w:val="00C71CFF"/>
    <w:rsid w:val="00C72E93"/>
    <w:rsid w:val="00C73017"/>
    <w:rsid w:val="00C7315E"/>
    <w:rsid w:val="00C7345E"/>
    <w:rsid w:val="00C740D7"/>
    <w:rsid w:val="00C74F1E"/>
    <w:rsid w:val="00C758FD"/>
    <w:rsid w:val="00C75E4D"/>
    <w:rsid w:val="00C7796E"/>
    <w:rsid w:val="00C779C9"/>
    <w:rsid w:val="00C77D43"/>
    <w:rsid w:val="00C8030F"/>
    <w:rsid w:val="00C80DC7"/>
    <w:rsid w:val="00C81B66"/>
    <w:rsid w:val="00C8333A"/>
    <w:rsid w:val="00C843ED"/>
    <w:rsid w:val="00C872DC"/>
    <w:rsid w:val="00C87DA0"/>
    <w:rsid w:val="00C9014F"/>
    <w:rsid w:val="00C917C4"/>
    <w:rsid w:val="00C9367A"/>
    <w:rsid w:val="00C94A9E"/>
    <w:rsid w:val="00C96C97"/>
    <w:rsid w:val="00C9777E"/>
    <w:rsid w:val="00C979E2"/>
    <w:rsid w:val="00C97C4D"/>
    <w:rsid w:val="00CA17A8"/>
    <w:rsid w:val="00CA23BE"/>
    <w:rsid w:val="00CA33E0"/>
    <w:rsid w:val="00CA61D2"/>
    <w:rsid w:val="00CB2E4E"/>
    <w:rsid w:val="00CB3145"/>
    <w:rsid w:val="00CB50C1"/>
    <w:rsid w:val="00CB5AD7"/>
    <w:rsid w:val="00CB615F"/>
    <w:rsid w:val="00CB6950"/>
    <w:rsid w:val="00CB6AF5"/>
    <w:rsid w:val="00CB7DDF"/>
    <w:rsid w:val="00CC0740"/>
    <w:rsid w:val="00CC0DC3"/>
    <w:rsid w:val="00CC15CE"/>
    <w:rsid w:val="00CC2B1D"/>
    <w:rsid w:val="00CC380B"/>
    <w:rsid w:val="00CC3A39"/>
    <w:rsid w:val="00CC3CB3"/>
    <w:rsid w:val="00CC5F2D"/>
    <w:rsid w:val="00CC63A8"/>
    <w:rsid w:val="00CC6E6B"/>
    <w:rsid w:val="00CC76BB"/>
    <w:rsid w:val="00CD127E"/>
    <w:rsid w:val="00CD218C"/>
    <w:rsid w:val="00CD234F"/>
    <w:rsid w:val="00CD4396"/>
    <w:rsid w:val="00CD4E77"/>
    <w:rsid w:val="00CD5A10"/>
    <w:rsid w:val="00CD607C"/>
    <w:rsid w:val="00CD6673"/>
    <w:rsid w:val="00CD670C"/>
    <w:rsid w:val="00CD7A1C"/>
    <w:rsid w:val="00CE005C"/>
    <w:rsid w:val="00CE1FB8"/>
    <w:rsid w:val="00CE2E74"/>
    <w:rsid w:val="00CE368D"/>
    <w:rsid w:val="00CE552C"/>
    <w:rsid w:val="00CE5C09"/>
    <w:rsid w:val="00CE5D67"/>
    <w:rsid w:val="00CE5E09"/>
    <w:rsid w:val="00CE5E10"/>
    <w:rsid w:val="00CE77C4"/>
    <w:rsid w:val="00CF040F"/>
    <w:rsid w:val="00CF0A65"/>
    <w:rsid w:val="00CF0BB7"/>
    <w:rsid w:val="00CF0E6D"/>
    <w:rsid w:val="00CF0ECC"/>
    <w:rsid w:val="00CF1399"/>
    <w:rsid w:val="00CF19B9"/>
    <w:rsid w:val="00CF219E"/>
    <w:rsid w:val="00CF245A"/>
    <w:rsid w:val="00CF3F4C"/>
    <w:rsid w:val="00CF3F61"/>
    <w:rsid w:val="00CF4E48"/>
    <w:rsid w:val="00CF58F1"/>
    <w:rsid w:val="00CF6201"/>
    <w:rsid w:val="00CF6976"/>
    <w:rsid w:val="00CF70D7"/>
    <w:rsid w:val="00CF7866"/>
    <w:rsid w:val="00D009D7"/>
    <w:rsid w:val="00D016EE"/>
    <w:rsid w:val="00D0439C"/>
    <w:rsid w:val="00D045FB"/>
    <w:rsid w:val="00D05C47"/>
    <w:rsid w:val="00D05DE7"/>
    <w:rsid w:val="00D06042"/>
    <w:rsid w:val="00D06E22"/>
    <w:rsid w:val="00D10111"/>
    <w:rsid w:val="00D11C06"/>
    <w:rsid w:val="00D148FC"/>
    <w:rsid w:val="00D15774"/>
    <w:rsid w:val="00D15C13"/>
    <w:rsid w:val="00D172BF"/>
    <w:rsid w:val="00D20D73"/>
    <w:rsid w:val="00D2114A"/>
    <w:rsid w:val="00D2135F"/>
    <w:rsid w:val="00D231DC"/>
    <w:rsid w:val="00D24039"/>
    <w:rsid w:val="00D245E2"/>
    <w:rsid w:val="00D24B99"/>
    <w:rsid w:val="00D254FD"/>
    <w:rsid w:val="00D25535"/>
    <w:rsid w:val="00D2583B"/>
    <w:rsid w:val="00D268B4"/>
    <w:rsid w:val="00D26F39"/>
    <w:rsid w:val="00D27F57"/>
    <w:rsid w:val="00D30C21"/>
    <w:rsid w:val="00D30E43"/>
    <w:rsid w:val="00D336BF"/>
    <w:rsid w:val="00D33802"/>
    <w:rsid w:val="00D37172"/>
    <w:rsid w:val="00D37AF2"/>
    <w:rsid w:val="00D406A1"/>
    <w:rsid w:val="00D410AC"/>
    <w:rsid w:val="00D42000"/>
    <w:rsid w:val="00D42978"/>
    <w:rsid w:val="00D432D6"/>
    <w:rsid w:val="00D43307"/>
    <w:rsid w:val="00D43978"/>
    <w:rsid w:val="00D45886"/>
    <w:rsid w:val="00D47358"/>
    <w:rsid w:val="00D50EF1"/>
    <w:rsid w:val="00D512E3"/>
    <w:rsid w:val="00D515EB"/>
    <w:rsid w:val="00D5169E"/>
    <w:rsid w:val="00D51F2A"/>
    <w:rsid w:val="00D52A53"/>
    <w:rsid w:val="00D5520A"/>
    <w:rsid w:val="00D5600C"/>
    <w:rsid w:val="00D56846"/>
    <w:rsid w:val="00D568A8"/>
    <w:rsid w:val="00D56CC3"/>
    <w:rsid w:val="00D577C8"/>
    <w:rsid w:val="00D57C87"/>
    <w:rsid w:val="00D616EC"/>
    <w:rsid w:val="00D63815"/>
    <w:rsid w:val="00D643A8"/>
    <w:rsid w:val="00D65151"/>
    <w:rsid w:val="00D6550C"/>
    <w:rsid w:val="00D660F7"/>
    <w:rsid w:val="00D670D9"/>
    <w:rsid w:val="00D6776A"/>
    <w:rsid w:val="00D70565"/>
    <w:rsid w:val="00D709EB"/>
    <w:rsid w:val="00D7136C"/>
    <w:rsid w:val="00D71438"/>
    <w:rsid w:val="00D72437"/>
    <w:rsid w:val="00D732FC"/>
    <w:rsid w:val="00D7471F"/>
    <w:rsid w:val="00D74F6D"/>
    <w:rsid w:val="00D76109"/>
    <w:rsid w:val="00D80C08"/>
    <w:rsid w:val="00D819D7"/>
    <w:rsid w:val="00D820B3"/>
    <w:rsid w:val="00D8275D"/>
    <w:rsid w:val="00D82D9C"/>
    <w:rsid w:val="00D83AE3"/>
    <w:rsid w:val="00D843C3"/>
    <w:rsid w:val="00D84A4A"/>
    <w:rsid w:val="00D84FA4"/>
    <w:rsid w:val="00D85F16"/>
    <w:rsid w:val="00D864CA"/>
    <w:rsid w:val="00D86798"/>
    <w:rsid w:val="00D87486"/>
    <w:rsid w:val="00D874A9"/>
    <w:rsid w:val="00D90BEC"/>
    <w:rsid w:val="00D91C15"/>
    <w:rsid w:val="00D922A5"/>
    <w:rsid w:val="00D930EE"/>
    <w:rsid w:val="00D94AC5"/>
    <w:rsid w:val="00D952DF"/>
    <w:rsid w:val="00D9770C"/>
    <w:rsid w:val="00DA030B"/>
    <w:rsid w:val="00DA0913"/>
    <w:rsid w:val="00DA140A"/>
    <w:rsid w:val="00DA2097"/>
    <w:rsid w:val="00DA28FD"/>
    <w:rsid w:val="00DA3219"/>
    <w:rsid w:val="00DA55D2"/>
    <w:rsid w:val="00DA565B"/>
    <w:rsid w:val="00DA5E8D"/>
    <w:rsid w:val="00DA6204"/>
    <w:rsid w:val="00DA65C3"/>
    <w:rsid w:val="00DA69E3"/>
    <w:rsid w:val="00DA7351"/>
    <w:rsid w:val="00DB160E"/>
    <w:rsid w:val="00DB1732"/>
    <w:rsid w:val="00DB2092"/>
    <w:rsid w:val="00DB39EE"/>
    <w:rsid w:val="00DB3F79"/>
    <w:rsid w:val="00DB3FE8"/>
    <w:rsid w:val="00DB4C7A"/>
    <w:rsid w:val="00DB518E"/>
    <w:rsid w:val="00DB7513"/>
    <w:rsid w:val="00DC0FD4"/>
    <w:rsid w:val="00DC0FE3"/>
    <w:rsid w:val="00DC1B15"/>
    <w:rsid w:val="00DC3963"/>
    <w:rsid w:val="00DC63A6"/>
    <w:rsid w:val="00DC7DC7"/>
    <w:rsid w:val="00DD1DF8"/>
    <w:rsid w:val="00DD1E20"/>
    <w:rsid w:val="00DD27B4"/>
    <w:rsid w:val="00DD3EA6"/>
    <w:rsid w:val="00DD4EEA"/>
    <w:rsid w:val="00DD7311"/>
    <w:rsid w:val="00DD7BA1"/>
    <w:rsid w:val="00DD7C38"/>
    <w:rsid w:val="00DE1A0D"/>
    <w:rsid w:val="00DE2EF4"/>
    <w:rsid w:val="00DE7334"/>
    <w:rsid w:val="00DF0152"/>
    <w:rsid w:val="00DF0345"/>
    <w:rsid w:val="00DF19D9"/>
    <w:rsid w:val="00DF2CCD"/>
    <w:rsid w:val="00DF2F3C"/>
    <w:rsid w:val="00DF35A0"/>
    <w:rsid w:val="00DF6793"/>
    <w:rsid w:val="00DF7373"/>
    <w:rsid w:val="00DF79B2"/>
    <w:rsid w:val="00E00040"/>
    <w:rsid w:val="00E038FD"/>
    <w:rsid w:val="00E03A8E"/>
    <w:rsid w:val="00E04B86"/>
    <w:rsid w:val="00E068FA"/>
    <w:rsid w:val="00E07519"/>
    <w:rsid w:val="00E07C0B"/>
    <w:rsid w:val="00E10685"/>
    <w:rsid w:val="00E10F72"/>
    <w:rsid w:val="00E110D8"/>
    <w:rsid w:val="00E11650"/>
    <w:rsid w:val="00E11CC7"/>
    <w:rsid w:val="00E11E73"/>
    <w:rsid w:val="00E12504"/>
    <w:rsid w:val="00E13093"/>
    <w:rsid w:val="00E13653"/>
    <w:rsid w:val="00E160AC"/>
    <w:rsid w:val="00E165B5"/>
    <w:rsid w:val="00E17010"/>
    <w:rsid w:val="00E17133"/>
    <w:rsid w:val="00E17322"/>
    <w:rsid w:val="00E20AAB"/>
    <w:rsid w:val="00E21757"/>
    <w:rsid w:val="00E21780"/>
    <w:rsid w:val="00E229FF"/>
    <w:rsid w:val="00E22B6C"/>
    <w:rsid w:val="00E24D74"/>
    <w:rsid w:val="00E24E1B"/>
    <w:rsid w:val="00E25964"/>
    <w:rsid w:val="00E25ED9"/>
    <w:rsid w:val="00E26D22"/>
    <w:rsid w:val="00E26D32"/>
    <w:rsid w:val="00E3008B"/>
    <w:rsid w:val="00E30291"/>
    <w:rsid w:val="00E32F81"/>
    <w:rsid w:val="00E32FBC"/>
    <w:rsid w:val="00E40887"/>
    <w:rsid w:val="00E4173F"/>
    <w:rsid w:val="00E42E7A"/>
    <w:rsid w:val="00E42E7F"/>
    <w:rsid w:val="00E43FD0"/>
    <w:rsid w:val="00E445D6"/>
    <w:rsid w:val="00E45516"/>
    <w:rsid w:val="00E461CF"/>
    <w:rsid w:val="00E50440"/>
    <w:rsid w:val="00E514F0"/>
    <w:rsid w:val="00E52EAA"/>
    <w:rsid w:val="00E5422C"/>
    <w:rsid w:val="00E54BED"/>
    <w:rsid w:val="00E560D5"/>
    <w:rsid w:val="00E56542"/>
    <w:rsid w:val="00E573CB"/>
    <w:rsid w:val="00E5795A"/>
    <w:rsid w:val="00E60320"/>
    <w:rsid w:val="00E616BF"/>
    <w:rsid w:val="00E61960"/>
    <w:rsid w:val="00E61CF9"/>
    <w:rsid w:val="00E61E8A"/>
    <w:rsid w:val="00E61FA5"/>
    <w:rsid w:val="00E62E53"/>
    <w:rsid w:val="00E63283"/>
    <w:rsid w:val="00E66793"/>
    <w:rsid w:val="00E66FE5"/>
    <w:rsid w:val="00E67256"/>
    <w:rsid w:val="00E71DF9"/>
    <w:rsid w:val="00E72293"/>
    <w:rsid w:val="00E725A7"/>
    <w:rsid w:val="00E731B6"/>
    <w:rsid w:val="00E7398D"/>
    <w:rsid w:val="00E74748"/>
    <w:rsid w:val="00E8036C"/>
    <w:rsid w:val="00E815BC"/>
    <w:rsid w:val="00E81642"/>
    <w:rsid w:val="00E8190F"/>
    <w:rsid w:val="00E82857"/>
    <w:rsid w:val="00E82F73"/>
    <w:rsid w:val="00E832EB"/>
    <w:rsid w:val="00E84959"/>
    <w:rsid w:val="00E8515F"/>
    <w:rsid w:val="00E85203"/>
    <w:rsid w:val="00E86806"/>
    <w:rsid w:val="00E86F8F"/>
    <w:rsid w:val="00E87342"/>
    <w:rsid w:val="00E875A8"/>
    <w:rsid w:val="00E87BB1"/>
    <w:rsid w:val="00E87F1E"/>
    <w:rsid w:val="00E9089E"/>
    <w:rsid w:val="00E90E4A"/>
    <w:rsid w:val="00E91905"/>
    <w:rsid w:val="00E91D66"/>
    <w:rsid w:val="00E93F73"/>
    <w:rsid w:val="00E946DA"/>
    <w:rsid w:val="00E94E87"/>
    <w:rsid w:val="00E9688E"/>
    <w:rsid w:val="00E97BF9"/>
    <w:rsid w:val="00EA12D0"/>
    <w:rsid w:val="00EA1F7E"/>
    <w:rsid w:val="00EA2E3B"/>
    <w:rsid w:val="00EA3FB7"/>
    <w:rsid w:val="00EA5ACB"/>
    <w:rsid w:val="00EA60AE"/>
    <w:rsid w:val="00EA6D7E"/>
    <w:rsid w:val="00EA717E"/>
    <w:rsid w:val="00EB124F"/>
    <w:rsid w:val="00EB3530"/>
    <w:rsid w:val="00EB3989"/>
    <w:rsid w:val="00EB3D74"/>
    <w:rsid w:val="00EB58EC"/>
    <w:rsid w:val="00EB60DF"/>
    <w:rsid w:val="00EB62CE"/>
    <w:rsid w:val="00EC1D6A"/>
    <w:rsid w:val="00EC1EA0"/>
    <w:rsid w:val="00EC51D2"/>
    <w:rsid w:val="00EC5507"/>
    <w:rsid w:val="00EC5638"/>
    <w:rsid w:val="00EC5D3C"/>
    <w:rsid w:val="00EC6B38"/>
    <w:rsid w:val="00EC727D"/>
    <w:rsid w:val="00ED0001"/>
    <w:rsid w:val="00ED1A94"/>
    <w:rsid w:val="00ED3328"/>
    <w:rsid w:val="00ED47DA"/>
    <w:rsid w:val="00ED4905"/>
    <w:rsid w:val="00ED5F31"/>
    <w:rsid w:val="00ED6509"/>
    <w:rsid w:val="00ED6910"/>
    <w:rsid w:val="00ED77F1"/>
    <w:rsid w:val="00EE17FC"/>
    <w:rsid w:val="00EE2DB7"/>
    <w:rsid w:val="00EE3A97"/>
    <w:rsid w:val="00EE3C9E"/>
    <w:rsid w:val="00EE453B"/>
    <w:rsid w:val="00EE7544"/>
    <w:rsid w:val="00EF01EA"/>
    <w:rsid w:val="00EF0842"/>
    <w:rsid w:val="00EF0AE2"/>
    <w:rsid w:val="00EF2366"/>
    <w:rsid w:val="00EF342C"/>
    <w:rsid w:val="00EF57C2"/>
    <w:rsid w:val="00EF6518"/>
    <w:rsid w:val="00F0058E"/>
    <w:rsid w:val="00F00A1D"/>
    <w:rsid w:val="00F020C0"/>
    <w:rsid w:val="00F036D6"/>
    <w:rsid w:val="00F03FD3"/>
    <w:rsid w:val="00F043BD"/>
    <w:rsid w:val="00F04F5F"/>
    <w:rsid w:val="00F05A0A"/>
    <w:rsid w:val="00F05CA7"/>
    <w:rsid w:val="00F1040F"/>
    <w:rsid w:val="00F10975"/>
    <w:rsid w:val="00F13D14"/>
    <w:rsid w:val="00F15E14"/>
    <w:rsid w:val="00F15EA2"/>
    <w:rsid w:val="00F16E78"/>
    <w:rsid w:val="00F175F7"/>
    <w:rsid w:val="00F2073A"/>
    <w:rsid w:val="00F2097B"/>
    <w:rsid w:val="00F20F3B"/>
    <w:rsid w:val="00F22A96"/>
    <w:rsid w:val="00F230C1"/>
    <w:rsid w:val="00F232E6"/>
    <w:rsid w:val="00F23404"/>
    <w:rsid w:val="00F2688F"/>
    <w:rsid w:val="00F275F8"/>
    <w:rsid w:val="00F307F7"/>
    <w:rsid w:val="00F31602"/>
    <w:rsid w:val="00F323F4"/>
    <w:rsid w:val="00F3427C"/>
    <w:rsid w:val="00F34EFD"/>
    <w:rsid w:val="00F35CBE"/>
    <w:rsid w:val="00F364E8"/>
    <w:rsid w:val="00F41389"/>
    <w:rsid w:val="00F41E32"/>
    <w:rsid w:val="00F4254B"/>
    <w:rsid w:val="00F42812"/>
    <w:rsid w:val="00F42EB3"/>
    <w:rsid w:val="00F43C00"/>
    <w:rsid w:val="00F464D8"/>
    <w:rsid w:val="00F46BC5"/>
    <w:rsid w:val="00F47006"/>
    <w:rsid w:val="00F470F8"/>
    <w:rsid w:val="00F4734A"/>
    <w:rsid w:val="00F5064F"/>
    <w:rsid w:val="00F52730"/>
    <w:rsid w:val="00F5294B"/>
    <w:rsid w:val="00F536C5"/>
    <w:rsid w:val="00F5423F"/>
    <w:rsid w:val="00F550EF"/>
    <w:rsid w:val="00F5738B"/>
    <w:rsid w:val="00F6224C"/>
    <w:rsid w:val="00F64390"/>
    <w:rsid w:val="00F64788"/>
    <w:rsid w:val="00F64B17"/>
    <w:rsid w:val="00F654A4"/>
    <w:rsid w:val="00F678DA"/>
    <w:rsid w:val="00F733DA"/>
    <w:rsid w:val="00F74AB0"/>
    <w:rsid w:val="00F764B2"/>
    <w:rsid w:val="00F76E23"/>
    <w:rsid w:val="00F774C9"/>
    <w:rsid w:val="00F82CB6"/>
    <w:rsid w:val="00F84321"/>
    <w:rsid w:val="00F855C3"/>
    <w:rsid w:val="00F86017"/>
    <w:rsid w:val="00F86B8F"/>
    <w:rsid w:val="00F87044"/>
    <w:rsid w:val="00F903A6"/>
    <w:rsid w:val="00F92265"/>
    <w:rsid w:val="00F92AF2"/>
    <w:rsid w:val="00F93ECE"/>
    <w:rsid w:val="00F947EA"/>
    <w:rsid w:val="00F95401"/>
    <w:rsid w:val="00F95824"/>
    <w:rsid w:val="00F95A5D"/>
    <w:rsid w:val="00FA2163"/>
    <w:rsid w:val="00FA2BD0"/>
    <w:rsid w:val="00FA3A00"/>
    <w:rsid w:val="00FA4B22"/>
    <w:rsid w:val="00FA5083"/>
    <w:rsid w:val="00FA5634"/>
    <w:rsid w:val="00FA6B5C"/>
    <w:rsid w:val="00FA6E2C"/>
    <w:rsid w:val="00FA6F3F"/>
    <w:rsid w:val="00FB0937"/>
    <w:rsid w:val="00FB167C"/>
    <w:rsid w:val="00FB3DD0"/>
    <w:rsid w:val="00FB4444"/>
    <w:rsid w:val="00FB444A"/>
    <w:rsid w:val="00FB50CF"/>
    <w:rsid w:val="00FB5C01"/>
    <w:rsid w:val="00FB6F8B"/>
    <w:rsid w:val="00FB7ACF"/>
    <w:rsid w:val="00FC2E9F"/>
    <w:rsid w:val="00FC3D82"/>
    <w:rsid w:val="00FC4B4E"/>
    <w:rsid w:val="00FC51CC"/>
    <w:rsid w:val="00FC5E24"/>
    <w:rsid w:val="00FC5E9F"/>
    <w:rsid w:val="00FC7B39"/>
    <w:rsid w:val="00FC7DB2"/>
    <w:rsid w:val="00FD0D5A"/>
    <w:rsid w:val="00FD2B45"/>
    <w:rsid w:val="00FD2B9C"/>
    <w:rsid w:val="00FD2F28"/>
    <w:rsid w:val="00FD3045"/>
    <w:rsid w:val="00FD30AE"/>
    <w:rsid w:val="00FD46A4"/>
    <w:rsid w:val="00FD4D22"/>
    <w:rsid w:val="00FD5932"/>
    <w:rsid w:val="00FD5EF1"/>
    <w:rsid w:val="00FD6B68"/>
    <w:rsid w:val="00FD6D9D"/>
    <w:rsid w:val="00FD7421"/>
    <w:rsid w:val="00FD7EF5"/>
    <w:rsid w:val="00FE0247"/>
    <w:rsid w:val="00FE1556"/>
    <w:rsid w:val="00FE167B"/>
    <w:rsid w:val="00FE3F33"/>
    <w:rsid w:val="00FE40F5"/>
    <w:rsid w:val="00FE5068"/>
    <w:rsid w:val="00FE539E"/>
    <w:rsid w:val="00FE545E"/>
    <w:rsid w:val="00FE5F29"/>
    <w:rsid w:val="00FE6C09"/>
    <w:rsid w:val="00FF0B81"/>
    <w:rsid w:val="00FF1B77"/>
    <w:rsid w:val="00FF5ADC"/>
    <w:rsid w:val="00FF66C9"/>
    <w:rsid w:val="00FF6BE4"/>
    <w:rsid w:val="00FF6BFE"/>
    <w:rsid w:val="00FF7998"/>
    <w:rsid w:val="00FF7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DCCFE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index heading" w:uiPriority="0"/>
    <w:lsdException w:name="caption" w:uiPriority="35" w:qFormat="1"/>
    <w:lsdException w:name="List Bullet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9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e">
    <w:name w:val="Normal"/>
    <w:aliases w:val="Стиль основного текста"/>
    <w:qFormat/>
    <w:rsid w:val="0055615F"/>
    <w:pPr>
      <w:spacing w:after="0" w:line="312" w:lineRule="auto"/>
      <w:ind w:firstLine="720"/>
      <w:jc w:val="both"/>
    </w:pPr>
    <w:rPr>
      <w:rFonts w:ascii="Times New Roman" w:hAnsi="Times New Roman"/>
      <w:sz w:val="28"/>
    </w:rPr>
  </w:style>
  <w:style w:type="paragraph" w:styleId="12">
    <w:name w:val="heading 1"/>
    <w:aliases w:val="Заголовок 1. Разделы 1-го уровня"/>
    <w:basedOn w:val="ae"/>
    <w:next w:val="ae"/>
    <w:link w:val="13"/>
    <w:autoRedefine/>
    <w:uiPriority w:val="9"/>
    <w:qFormat/>
    <w:rsid w:val="00AE7784"/>
    <w:pPr>
      <w:keepNext/>
      <w:keepLines/>
      <w:numPr>
        <w:numId w:val="2"/>
      </w:numPr>
      <w:tabs>
        <w:tab w:val="left" w:pos="425"/>
      </w:tabs>
      <w:spacing w:before="240" w:line="360" w:lineRule="auto"/>
      <w:jc w:val="center"/>
      <w:outlineLvl w:val="0"/>
    </w:pPr>
    <w:rPr>
      <w:rFonts w:eastAsiaTheme="majorEastAsia" w:cstheme="majorBidi"/>
      <w:b/>
      <w:caps/>
      <w:sz w:val="32"/>
      <w:szCs w:val="32"/>
    </w:rPr>
  </w:style>
  <w:style w:type="paragraph" w:styleId="20">
    <w:name w:val="heading 2"/>
    <w:aliases w:val="Заголовок 2. Разделы 2-го уровня,Загол 2,Глава,H2,h2,Numbered text 3"/>
    <w:basedOn w:val="ae"/>
    <w:next w:val="ae"/>
    <w:link w:val="21"/>
    <w:autoRedefine/>
    <w:uiPriority w:val="9"/>
    <w:qFormat/>
    <w:rsid w:val="00B111B5"/>
    <w:pPr>
      <w:keepNext/>
      <w:keepLines/>
      <w:numPr>
        <w:ilvl w:val="1"/>
        <w:numId w:val="2"/>
      </w:numPr>
      <w:spacing w:before="40"/>
      <w:outlineLvl w:val="1"/>
    </w:pPr>
    <w:rPr>
      <w:rFonts w:eastAsiaTheme="majorEastAsia" w:cstheme="majorBidi"/>
      <w:b/>
      <w:szCs w:val="26"/>
    </w:rPr>
  </w:style>
  <w:style w:type="paragraph" w:styleId="3">
    <w:name w:val="heading 3"/>
    <w:aliases w:val="Заголовок 3. Раздел 3-го уровня,Загол 3,H3"/>
    <w:basedOn w:val="ae"/>
    <w:next w:val="ae"/>
    <w:link w:val="30"/>
    <w:qFormat/>
    <w:rsid w:val="00CF219E"/>
    <w:pPr>
      <w:keepNext/>
      <w:keepLines/>
      <w:numPr>
        <w:ilvl w:val="2"/>
        <w:numId w:val="2"/>
      </w:numPr>
      <w:spacing w:before="120" w:after="120"/>
      <w:outlineLvl w:val="2"/>
    </w:pPr>
    <w:rPr>
      <w:rFonts w:eastAsiaTheme="majorEastAsia" w:cstheme="majorBidi"/>
      <w:b/>
      <w:szCs w:val="24"/>
    </w:rPr>
  </w:style>
  <w:style w:type="paragraph" w:styleId="40">
    <w:name w:val="heading 4"/>
    <w:aliases w:val="!функциональные требования,Загол. 4"/>
    <w:basedOn w:val="3"/>
    <w:link w:val="41"/>
    <w:qFormat/>
    <w:rsid w:val="004D03E9"/>
    <w:pPr>
      <w:numPr>
        <w:ilvl w:val="0"/>
        <w:numId w:val="0"/>
      </w:numPr>
      <w:outlineLvl w:val="3"/>
    </w:pPr>
    <w:rPr>
      <w:rFonts w:eastAsia="Times New Roman" w:cs="Times New Roman"/>
      <w:szCs w:val="28"/>
      <w:lang w:val="en-US"/>
    </w:rPr>
  </w:style>
  <w:style w:type="paragraph" w:styleId="5">
    <w:name w:val="heading 5"/>
    <w:basedOn w:val="ae"/>
    <w:next w:val="ae"/>
    <w:link w:val="50"/>
    <w:uiPriority w:val="9"/>
    <w:qFormat/>
    <w:rsid w:val="00EE17FC"/>
    <w:pPr>
      <w:keepNext/>
      <w:keepLines/>
      <w:numPr>
        <w:ilvl w:val="4"/>
        <w:numId w:val="2"/>
      </w:numPr>
      <w:spacing w:before="180" w:after="120" w:line="276" w:lineRule="auto"/>
      <w:outlineLvl w:val="4"/>
    </w:pPr>
    <w:rPr>
      <w:rFonts w:eastAsia="Times New Roman" w:cs="Times New Roman"/>
      <w:b/>
      <w:szCs w:val="28"/>
    </w:rPr>
  </w:style>
  <w:style w:type="character" w:default="1" w:styleId="af">
    <w:name w:val="Default Paragraph Font"/>
    <w:uiPriority w:val="1"/>
    <w:semiHidden/>
    <w:unhideWhenUsed/>
  </w:style>
  <w:style w:type="table" w:default="1" w:styleId="af0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1">
    <w:name w:val="No List"/>
    <w:uiPriority w:val="99"/>
    <w:semiHidden/>
    <w:unhideWhenUsed/>
  </w:style>
  <w:style w:type="character" w:customStyle="1" w:styleId="13">
    <w:name w:val="Заголовок 1 Знак"/>
    <w:aliases w:val="Заголовок 1. Разделы 1-го уровня Знак"/>
    <w:basedOn w:val="af"/>
    <w:link w:val="12"/>
    <w:uiPriority w:val="9"/>
    <w:rsid w:val="00AE7784"/>
    <w:rPr>
      <w:rFonts w:ascii="Times New Roman" w:eastAsiaTheme="majorEastAsia" w:hAnsi="Times New Roman" w:cstheme="majorBidi"/>
      <w:b/>
      <w:caps/>
      <w:sz w:val="32"/>
      <w:szCs w:val="32"/>
    </w:rPr>
  </w:style>
  <w:style w:type="paragraph" w:customStyle="1" w:styleId="af2">
    <w:name w:val="!По центру"/>
    <w:basedOn w:val="ae"/>
    <w:uiPriority w:val="13"/>
    <w:rsid w:val="005E2199"/>
    <w:pPr>
      <w:spacing w:line="360" w:lineRule="auto"/>
      <w:jc w:val="center"/>
    </w:pPr>
    <w:rPr>
      <w:rFonts w:eastAsia="Times New Roman" w:cs="Times New Roman"/>
      <w:szCs w:val="20"/>
      <w:lang w:eastAsia="ru-RU"/>
    </w:rPr>
  </w:style>
  <w:style w:type="paragraph" w:customStyle="1" w:styleId="15">
    <w:name w:val="&amp;(15)По левому краю"/>
    <w:basedOn w:val="ae"/>
    <w:next w:val="af2"/>
    <w:uiPriority w:val="13"/>
    <w:rsid w:val="005E2199"/>
    <w:pPr>
      <w:spacing w:line="360" w:lineRule="auto"/>
    </w:pPr>
    <w:rPr>
      <w:rFonts w:eastAsia="Times New Roman" w:cs="Times New Roman"/>
      <w:sz w:val="30"/>
      <w:szCs w:val="28"/>
      <w:lang w:eastAsia="ru-RU"/>
    </w:rPr>
  </w:style>
  <w:style w:type="paragraph" w:customStyle="1" w:styleId="150">
    <w:name w:val="&amp;(15)По центру"/>
    <w:basedOn w:val="af2"/>
    <w:uiPriority w:val="13"/>
    <w:rsid w:val="005E2199"/>
    <w:rPr>
      <w:bCs/>
      <w:sz w:val="30"/>
    </w:rPr>
  </w:style>
  <w:style w:type="paragraph" w:customStyle="1" w:styleId="af3">
    <w:name w:val="&amp;Титульник: Таблица согласования"/>
    <w:basedOn w:val="ae"/>
    <w:uiPriority w:val="99"/>
    <w:rsid w:val="005E2199"/>
    <w:pPr>
      <w:spacing w:line="264" w:lineRule="auto"/>
    </w:pPr>
    <w:rPr>
      <w:rFonts w:eastAsia="Times New Roman" w:cs="Times New Roman"/>
      <w:szCs w:val="24"/>
      <w:lang w:eastAsia="ru-RU"/>
    </w:rPr>
  </w:style>
  <w:style w:type="paragraph" w:customStyle="1" w:styleId="af4">
    <w:name w:val="&amp;Титульник:Лист соглас"/>
    <w:basedOn w:val="ae"/>
    <w:next w:val="ae"/>
    <w:uiPriority w:val="13"/>
    <w:rsid w:val="005E2199"/>
    <w:pPr>
      <w:jc w:val="center"/>
    </w:pPr>
    <w:rPr>
      <w:rFonts w:eastAsia="Times New Roman" w:cs="Times New Roman"/>
      <w:b/>
      <w:bCs/>
      <w:caps/>
      <w:sz w:val="48"/>
      <w:szCs w:val="48"/>
    </w:rPr>
  </w:style>
  <w:style w:type="paragraph" w:customStyle="1" w:styleId="af5">
    <w:name w:val="&amp;Титульник:Название документа"/>
    <w:basedOn w:val="ae"/>
    <w:uiPriority w:val="99"/>
    <w:rsid w:val="005E2199"/>
    <w:pPr>
      <w:spacing w:line="264" w:lineRule="auto"/>
      <w:jc w:val="center"/>
    </w:pPr>
    <w:rPr>
      <w:rFonts w:eastAsia="Times New Roman" w:cs="Times New Roman"/>
      <w:b/>
      <w:bCs/>
      <w:caps/>
      <w:sz w:val="32"/>
      <w:szCs w:val="20"/>
    </w:rPr>
  </w:style>
  <w:style w:type="paragraph" w:customStyle="1" w:styleId="af6">
    <w:name w:val="&amp;Титульник: Название документа"/>
    <w:basedOn w:val="ae"/>
    <w:uiPriority w:val="13"/>
    <w:rsid w:val="005E2199"/>
    <w:pPr>
      <w:suppressAutoHyphens/>
      <w:jc w:val="center"/>
    </w:pPr>
    <w:rPr>
      <w:rFonts w:eastAsia="Times New Roman" w:cs="Times New Roman"/>
      <w:b/>
      <w:sz w:val="32"/>
      <w:szCs w:val="24"/>
      <w:lang w:eastAsia="ru-RU"/>
    </w:rPr>
  </w:style>
  <w:style w:type="paragraph" w:customStyle="1" w:styleId="af7">
    <w:name w:val="!обычный"/>
    <w:basedOn w:val="ae"/>
    <w:link w:val="af8"/>
    <w:qFormat/>
    <w:rsid w:val="00C332E3"/>
    <w:rPr>
      <w:rFonts w:eastAsia="Times New Roman" w:cs="Times New Roman"/>
      <w:szCs w:val="28"/>
      <w:lang w:eastAsia="ru-RU"/>
    </w:rPr>
  </w:style>
  <w:style w:type="character" w:customStyle="1" w:styleId="af8">
    <w:name w:val="!обычный Знак"/>
    <w:basedOn w:val="af"/>
    <w:link w:val="af7"/>
    <w:rsid w:val="00644FA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9">
    <w:name w:val="Стиль"/>
    <w:uiPriority w:val="13"/>
    <w:rsid w:val="00C332E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header"/>
    <w:basedOn w:val="ae"/>
    <w:link w:val="afb"/>
    <w:uiPriority w:val="99"/>
    <w:rsid w:val="00533987"/>
    <w:pPr>
      <w:tabs>
        <w:tab w:val="center" w:pos="4677"/>
        <w:tab w:val="right" w:pos="9355"/>
      </w:tabs>
      <w:spacing w:line="240" w:lineRule="auto"/>
    </w:pPr>
  </w:style>
  <w:style w:type="character" w:customStyle="1" w:styleId="afb">
    <w:name w:val="Верхний колонтитул Знак"/>
    <w:basedOn w:val="af"/>
    <w:link w:val="afa"/>
    <w:uiPriority w:val="99"/>
    <w:rsid w:val="00F470F8"/>
    <w:rPr>
      <w:rFonts w:ascii="Times New Roman" w:hAnsi="Times New Roman"/>
      <w:sz w:val="28"/>
    </w:rPr>
  </w:style>
  <w:style w:type="paragraph" w:styleId="afc">
    <w:name w:val="footer"/>
    <w:basedOn w:val="ae"/>
    <w:link w:val="afd"/>
    <w:uiPriority w:val="99"/>
    <w:unhideWhenUsed/>
    <w:rsid w:val="00533987"/>
    <w:pPr>
      <w:tabs>
        <w:tab w:val="center" w:pos="4677"/>
        <w:tab w:val="right" w:pos="9355"/>
      </w:tabs>
      <w:spacing w:line="240" w:lineRule="auto"/>
    </w:pPr>
  </w:style>
  <w:style w:type="character" w:customStyle="1" w:styleId="afd">
    <w:name w:val="Нижний колонтитул Знак"/>
    <w:basedOn w:val="af"/>
    <w:link w:val="afc"/>
    <w:uiPriority w:val="99"/>
    <w:rsid w:val="00533987"/>
  </w:style>
  <w:style w:type="character" w:customStyle="1" w:styleId="21">
    <w:name w:val="Заголовок 2 Знак"/>
    <w:aliases w:val="Заголовок 2. Разделы 2-го уровня Знак,Загол 2 Знак,Глава Знак,H2 Знак,h2 Знак,Numbered text 3 Знак"/>
    <w:basedOn w:val="af"/>
    <w:link w:val="20"/>
    <w:uiPriority w:val="9"/>
    <w:rsid w:val="00B111B5"/>
    <w:rPr>
      <w:rFonts w:ascii="Times New Roman" w:eastAsiaTheme="majorEastAsia" w:hAnsi="Times New Roman" w:cstheme="majorBidi"/>
      <w:b/>
      <w:sz w:val="28"/>
      <w:szCs w:val="26"/>
    </w:rPr>
  </w:style>
  <w:style w:type="character" w:customStyle="1" w:styleId="30">
    <w:name w:val="Заголовок 3 Знак"/>
    <w:aliases w:val="Заголовок 3. Раздел 3-го уровня Знак,Загол 3 Знак,H3 Знак"/>
    <w:basedOn w:val="af"/>
    <w:link w:val="3"/>
    <w:rsid w:val="00E8036C"/>
    <w:rPr>
      <w:rFonts w:ascii="Times New Roman" w:eastAsiaTheme="majorEastAsia" w:hAnsi="Times New Roman" w:cstheme="majorBidi"/>
      <w:b/>
      <w:sz w:val="28"/>
      <w:szCs w:val="24"/>
    </w:rPr>
  </w:style>
  <w:style w:type="paragraph" w:styleId="afe">
    <w:name w:val="Title"/>
    <w:aliases w:val="Название. Содержание,Аннотация ...,Цифра"/>
    <w:basedOn w:val="ae"/>
    <w:next w:val="ae"/>
    <w:link w:val="aff"/>
    <w:autoRedefine/>
    <w:uiPriority w:val="99"/>
    <w:qFormat/>
    <w:rsid w:val="0065541C"/>
    <w:pPr>
      <w:ind w:firstLine="0"/>
      <w:contextualSpacing/>
      <w:jc w:val="center"/>
    </w:pPr>
    <w:rPr>
      <w:rFonts w:eastAsia="Arial Unicode MS" w:cstheme="majorBidi"/>
      <w:b/>
      <w:caps/>
      <w:spacing w:val="-10"/>
      <w:kern w:val="28"/>
      <w:sz w:val="32"/>
      <w:szCs w:val="56"/>
    </w:rPr>
  </w:style>
  <w:style w:type="character" w:customStyle="1" w:styleId="aff">
    <w:name w:val="Название Знак"/>
    <w:aliases w:val="Название. Содержание Знак,Аннотация ... Знак,Цифра Знак"/>
    <w:basedOn w:val="af"/>
    <w:link w:val="afe"/>
    <w:uiPriority w:val="99"/>
    <w:rsid w:val="0065541C"/>
    <w:rPr>
      <w:rFonts w:ascii="Times New Roman" w:eastAsia="Arial Unicode MS" w:hAnsi="Times New Roman" w:cstheme="majorBidi"/>
      <w:b/>
      <w:caps/>
      <w:spacing w:val="-10"/>
      <w:kern w:val="28"/>
      <w:sz w:val="32"/>
      <w:szCs w:val="56"/>
    </w:rPr>
  </w:style>
  <w:style w:type="paragraph" w:customStyle="1" w:styleId="a0">
    <w:name w:val="Список &quot;вне&quot; содержания"/>
    <w:basedOn w:val="ae"/>
    <w:link w:val="aff0"/>
    <w:uiPriority w:val="8"/>
    <w:qFormat/>
    <w:rsid w:val="009A54EB"/>
    <w:pPr>
      <w:numPr>
        <w:ilvl w:val="1"/>
        <w:numId w:val="1"/>
      </w:numPr>
    </w:pPr>
    <w:rPr>
      <w:rFonts w:cs="Times New Roman"/>
      <w:b/>
      <w:szCs w:val="28"/>
    </w:rPr>
  </w:style>
  <w:style w:type="paragraph" w:styleId="14">
    <w:name w:val="toc 1"/>
    <w:basedOn w:val="ae"/>
    <w:next w:val="ae"/>
    <w:link w:val="16"/>
    <w:autoRedefine/>
    <w:uiPriority w:val="39"/>
    <w:qFormat/>
    <w:rsid w:val="00531774"/>
    <w:pPr>
      <w:tabs>
        <w:tab w:val="left" w:pos="426"/>
        <w:tab w:val="right" w:leader="dot" w:pos="10070"/>
      </w:tabs>
      <w:spacing w:before="120" w:after="120"/>
      <w:ind w:firstLine="0"/>
      <w:jc w:val="left"/>
    </w:pPr>
    <w:rPr>
      <w:b/>
      <w:bCs/>
      <w:caps/>
      <w:szCs w:val="20"/>
    </w:rPr>
  </w:style>
  <w:style w:type="character" w:customStyle="1" w:styleId="aff0">
    <w:name w:val="Список &quot;вне&quot; содержания Знак"/>
    <w:basedOn w:val="af"/>
    <w:link w:val="a0"/>
    <w:uiPriority w:val="8"/>
    <w:rsid w:val="00AA5183"/>
    <w:rPr>
      <w:rFonts w:ascii="Times New Roman" w:hAnsi="Times New Roman" w:cs="Times New Roman"/>
      <w:b/>
      <w:sz w:val="28"/>
      <w:szCs w:val="28"/>
    </w:rPr>
  </w:style>
  <w:style w:type="paragraph" w:styleId="22">
    <w:name w:val="toc 2"/>
    <w:basedOn w:val="ae"/>
    <w:next w:val="ae"/>
    <w:link w:val="23"/>
    <w:autoRedefine/>
    <w:uiPriority w:val="39"/>
    <w:unhideWhenUsed/>
    <w:qFormat/>
    <w:rsid w:val="00531774"/>
    <w:pPr>
      <w:tabs>
        <w:tab w:val="left" w:pos="1134"/>
        <w:tab w:val="right" w:leader="dot" w:pos="10070"/>
      </w:tabs>
      <w:ind w:left="280" w:firstLine="287"/>
      <w:jc w:val="left"/>
    </w:pPr>
    <w:rPr>
      <w:smallCaps/>
      <w:sz w:val="24"/>
      <w:szCs w:val="20"/>
    </w:rPr>
  </w:style>
  <w:style w:type="paragraph" w:styleId="31">
    <w:name w:val="toc 3"/>
    <w:basedOn w:val="ae"/>
    <w:next w:val="ae"/>
    <w:link w:val="32"/>
    <w:autoRedefine/>
    <w:uiPriority w:val="39"/>
    <w:unhideWhenUsed/>
    <w:qFormat/>
    <w:rsid w:val="00531774"/>
    <w:pPr>
      <w:tabs>
        <w:tab w:val="left" w:pos="851"/>
        <w:tab w:val="left" w:pos="1560"/>
        <w:tab w:val="left" w:pos="1985"/>
        <w:tab w:val="right" w:leader="dot" w:pos="10070"/>
      </w:tabs>
      <w:ind w:left="851" w:firstLine="0"/>
      <w:jc w:val="left"/>
    </w:pPr>
    <w:rPr>
      <w:iCs/>
      <w:sz w:val="24"/>
      <w:szCs w:val="20"/>
    </w:rPr>
  </w:style>
  <w:style w:type="character" w:styleId="aff1">
    <w:name w:val="Hyperlink"/>
    <w:basedOn w:val="af"/>
    <w:uiPriority w:val="99"/>
    <w:rsid w:val="000122D6"/>
    <w:rPr>
      <w:color w:val="0563C1" w:themeColor="hyperlink"/>
      <w:u w:val="single"/>
    </w:rPr>
  </w:style>
  <w:style w:type="paragraph" w:styleId="aff2">
    <w:name w:val="TOC Heading"/>
    <w:basedOn w:val="12"/>
    <w:next w:val="ae"/>
    <w:uiPriority w:val="39"/>
    <w:unhideWhenUsed/>
    <w:qFormat/>
    <w:rsid w:val="000122D6"/>
    <w:pPr>
      <w:numPr>
        <w:numId w:val="0"/>
      </w:numPr>
      <w:tabs>
        <w:tab w:val="clear" w:pos="425"/>
      </w:tabs>
      <w:spacing w:line="259" w:lineRule="auto"/>
      <w:jc w:val="left"/>
      <w:outlineLvl w:val="9"/>
    </w:pPr>
    <w:rPr>
      <w:rFonts w:asciiTheme="majorHAnsi" w:hAnsiTheme="majorHAnsi"/>
      <w:b w:val="0"/>
      <w:caps w:val="0"/>
      <w:color w:val="2E74B5" w:themeColor="accent1" w:themeShade="BF"/>
      <w:lang w:eastAsia="ru-RU"/>
    </w:rPr>
  </w:style>
  <w:style w:type="paragraph" w:styleId="ad">
    <w:name w:val="List Paragraph"/>
    <w:aliases w:val="SL_Абзац списка"/>
    <w:basedOn w:val="ae"/>
    <w:link w:val="aff3"/>
    <w:uiPriority w:val="34"/>
    <w:qFormat/>
    <w:rsid w:val="00B01C42"/>
    <w:pPr>
      <w:numPr>
        <w:numId w:val="25"/>
      </w:numPr>
      <w:contextualSpacing/>
    </w:pPr>
    <w:rPr>
      <w:sz w:val="24"/>
      <w:szCs w:val="24"/>
    </w:rPr>
  </w:style>
  <w:style w:type="paragraph" w:customStyle="1" w:styleId="10">
    <w:name w:val="1) Нумерованный список в тексте"/>
    <w:basedOn w:val="ae"/>
    <w:link w:val="17"/>
    <w:autoRedefine/>
    <w:uiPriority w:val="7"/>
    <w:qFormat/>
    <w:rsid w:val="00693CDB"/>
    <w:pPr>
      <w:numPr>
        <w:numId w:val="23"/>
      </w:numPr>
    </w:pPr>
    <w:rPr>
      <w:rFonts w:cs="Times New Roman"/>
      <w:szCs w:val="28"/>
    </w:rPr>
  </w:style>
  <w:style w:type="table" w:styleId="aff4">
    <w:name w:val="Table Grid"/>
    <w:basedOn w:val="af0"/>
    <w:uiPriority w:val="39"/>
    <w:rsid w:val="0018529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7">
    <w:name w:val="1) Нумерованный список в тексте Знак"/>
    <w:basedOn w:val="af"/>
    <w:link w:val="10"/>
    <w:uiPriority w:val="7"/>
    <w:rsid w:val="00693CDB"/>
    <w:rPr>
      <w:rFonts w:ascii="Times New Roman" w:hAnsi="Times New Roman" w:cs="Times New Roman"/>
      <w:sz w:val="28"/>
      <w:szCs w:val="28"/>
    </w:rPr>
  </w:style>
  <w:style w:type="character" w:customStyle="1" w:styleId="apple-converted-space">
    <w:name w:val="apple-converted-space"/>
    <w:basedOn w:val="af"/>
    <w:uiPriority w:val="13"/>
    <w:rsid w:val="00185299"/>
  </w:style>
  <w:style w:type="paragraph" w:customStyle="1" w:styleId="aff5">
    <w:name w:val="&quot;Таблица&quot; текст"/>
    <w:basedOn w:val="ae"/>
    <w:link w:val="aff6"/>
    <w:uiPriority w:val="6"/>
    <w:qFormat/>
    <w:rsid w:val="00185299"/>
    <w:pPr>
      <w:suppressAutoHyphens/>
      <w:spacing w:line="240" w:lineRule="auto"/>
      <w:ind w:firstLine="0"/>
    </w:pPr>
    <w:rPr>
      <w:rFonts w:eastAsia="Times New Roman" w:cs="Times New Roman"/>
      <w:sz w:val="24"/>
      <w:szCs w:val="24"/>
      <w:lang w:eastAsia="ru-RU"/>
    </w:rPr>
  </w:style>
  <w:style w:type="character" w:customStyle="1" w:styleId="aff6">
    <w:name w:val="&quot;Таблица&quot; текст Знак"/>
    <w:basedOn w:val="af"/>
    <w:link w:val="aff5"/>
    <w:uiPriority w:val="6"/>
    <w:rsid w:val="00AA51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-2">
    <w:name w:val="&quot;Рисунок&quot; - Подпись"/>
    <w:basedOn w:val="ae"/>
    <w:link w:val="-3"/>
    <w:uiPriority w:val="4"/>
    <w:qFormat/>
    <w:rsid w:val="00BB1288"/>
    <w:pPr>
      <w:spacing w:line="360" w:lineRule="auto"/>
      <w:ind w:firstLine="0"/>
      <w:jc w:val="center"/>
    </w:pPr>
    <w:rPr>
      <w:i/>
      <w:color w:val="000000" w:themeColor="text1"/>
      <w:szCs w:val="28"/>
    </w:rPr>
  </w:style>
  <w:style w:type="paragraph" w:customStyle="1" w:styleId="-4">
    <w:name w:val="&quot;Таблица&quot; - Подпись"/>
    <w:basedOn w:val="ae"/>
    <w:link w:val="-5"/>
    <w:uiPriority w:val="5"/>
    <w:qFormat/>
    <w:rsid w:val="009D02F0"/>
    <w:pPr>
      <w:keepNext/>
      <w:spacing w:line="264" w:lineRule="auto"/>
      <w:jc w:val="right"/>
    </w:pPr>
    <w:rPr>
      <w:i/>
    </w:rPr>
  </w:style>
  <w:style w:type="character" w:customStyle="1" w:styleId="-3">
    <w:name w:val="&quot;Рисунок&quot; - Подпись Знак"/>
    <w:basedOn w:val="af"/>
    <w:link w:val="-2"/>
    <w:uiPriority w:val="4"/>
    <w:rsid w:val="00AA5183"/>
    <w:rPr>
      <w:rFonts w:ascii="Times New Roman" w:hAnsi="Times New Roman"/>
      <w:i/>
      <w:color w:val="000000" w:themeColor="text1"/>
      <w:sz w:val="28"/>
      <w:szCs w:val="28"/>
    </w:rPr>
  </w:style>
  <w:style w:type="paragraph" w:styleId="18">
    <w:name w:val="index 1"/>
    <w:basedOn w:val="ae"/>
    <w:next w:val="ae"/>
    <w:autoRedefine/>
    <w:uiPriority w:val="99"/>
    <w:semiHidden/>
    <w:unhideWhenUsed/>
    <w:rsid w:val="00E90E4A"/>
    <w:pPr>
      <w:spacing w:line="240" w:lineRule="auto"/>
      <w:ind w:left="280" w:hanging="280"/>
    </w:pPr>
  </w:style>
  <w:style w:type="character" w:customStyle="1" w:styleId="-5">
    <w:name w:val="&quot;Таблица&quot; - Подпись Знак"/>
    <w:basedOn w:val="af"/>
    <w:link w:val="-4"/>
    <w:uiPriority w:val="5"/>
    <w:rsid w:val="009D02F0"/>
    <w:rPr>
      <w:rFonts w:ascii="Times New Roman" w:hAnsi="Times New Roman"/>
      <w:i/>
      <w:sz w:val="28"/>
    </w:rPr>
  </w:style>
  <w:style w:type="paragraph" w:styleId="aff7">
    <w:name w:val="index heading"/>
    <w:basedOn w:val="ae"/>
    <w:next w:val="18"/>
    <w:uiPriority w:val="99"/>
    <w:semiHidden/>
    <w:rsid w:val="00E90E4A"/>
    <w:pPr>
      <w:spacing w:line="240" w:lineRule="auto"/>
      <w:ind w:firstLine="567"/>
    </w:pPr>
    <w:rPr>
      <w:rFonts w:eastAsia="Times New Roman" w:cs="Times New Roman"/>
      <w:szCs w:val="28"/>
      <w:lang w:eastAsia="ru-RU"/>
    </w:rPr>
  </w:style>
  <w:style w:type="paragraph" w:styleId="aff8">
    <w:name w:val="Body Text"/>
    <w:basedOn w:val="ae"/>
    <w:link w:val="aff9"/>
    <w:semiHidden/>
    <w:rsid w:val="00BB27EC"/>
    <w:pPr>
      <w:spacing w:line="240" w:lineRule="auto"/>
      <w:ind w:firstLine="567"/>
    </w:pPr>
    <w:rPr>
      <w:rFonts w:eastAsia="Times New Roman" w:cs="Times New Roman"/>
      <w:color w:val="000000"/>
      <w:szCs w:val="28"/>
      <w:lang w:eastAsia="ru-RU"/>
    </w:rPr>
  </w:style>
  <w:style w:type="character" w:customStyle="1" w:styleId="aff9">
    <w:name w:val="Основной текст Знак"/>
    <w:basedOn w:val="af"/>
    <w:link w:val="aff8"/>
    <w:uiPriority w:val="99"/>
    <w:semiHidden/>
    <w:rsid w:val="00AA5183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1">
    <w:name w:val="Список_1"/>
    <w:basedOn w:val="ae"/>
    <w:uiPriority w:val="99"/>
    <w:rsid w:val="00BB27EC"/>
    <w:pPr>
      <w:widowControl w:val="0"/>
      <w:numPr>
        <w:numId w:val="3"/>
      </w:numPr>
      <w:tabs>
        <w:tab w:val="left" w:pos="993"/>
      </w:tabs>
      <w:spacing w:line="262" w:lineRule="auto"/>
    </w:pPr>
    <w:rPr>
      <w:rFonts w:eastAsia="Times New Roman" w:cs="Times New Roman"/>
      <w:color w:val="000000"/>
      <w:szCs w:val="28"/>
      <w:lang w:eastAsia="ru-RU"/>
    </w:rPr>
  </w:style>
  <w:style w:type="paragraph" w:customStyle="1" w:styleId="affa">
    <w:name w:val="!таблица: текст"/>
    <w:basedOn w:val="ae"/>
    <w:link w:val="affb"/>
    <w:uiPriority w:val="99"/>
    <w:rsid w:val="00BB27EC"/>
    <w:pPr>
      <w:suppressAutoHyphens/>
      <w:ind w:firstLine="0"/>
    </w:pPr>
    <w:rPr>
      <w:rFonts w:eastAsia="Times New Roman" w:cs="Arial"/>
      <w:bCs/>
      <w:sz w:val="24"/>
      <w:lang w:eastAsia="ru-RU"/>
    </w:rPr>
  </w:style>
  <w:style w:type="paragraph" w:styleId="affc">
    <w:name w:val="Normal (Web)"/>
    <w:basedOn w:val="ae"/>
    <w:uiPriority w:val="99"/>
    <w:rsid w:val="00BB27EC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ffd">
    <w:name w:val="Strong"/>
    <w:uiPriority w:val="22"/>
    <w:qFormat/>
    <w:rsid w:val="00BB27EC"/>
    <w:rPr>
      <w:b/>
      <w:bCs/>
    </w:rPr>
  </w:style>
  <w:style w:type="paragraph" w:customStyle="1" w:styleId="ac">
    <w:name w:val="!таблица: список с цифрами"/>
    <w:basedOn w:val="affa"/>
    <w:link w:val="affe"/>
    <w:uiPriority w:val="99"/>
    <w:rsid w:val="00BB27EC"/>
    <w:pPr>
      <w:numPr>
        <w:numId w:val="4"/>
      </w:numPr>
    </w:pPr>
  </w:style>
  <w:style w:type="character" w:customStyle="1" w:styleId="affb">
    <w:name w:val="!таблица: текст Знак"/>
    <w:link w:val="affa"/>
    <w:uiPriority w:val="99"/>
    <w:rsid w:val="00644FAA"/>
    <w:rPr>
      <w:rFonts w:ascii="Times New Roman" w:eastAsia="Times New Roman" w:hAnsi="Times New Roman" w:cs="Arial"/>
      <w:bCs/>
      <w:sz w:val="24"/>
      <w:lang w:eastAsia="ru-RU"/>
    </w:rPr>
  </w:style>
  <w:style w:type="character" w:customStyle="1" w:styleId="affe">
    <w:name w:val="!таблица: список с цифрами Знак"/>
    <w:basedOn w:val="affb"/>
    <w:link w:val="ac"/>
    <w:uiPriority w:val="99"/>
    <w:rsid w:val="00644FAA"/>
    <w:rPr>
      <w:rFonts w:ascii="Times New Roman" w:eastAsia="Times New Roman" w:hAnsi="Times New Roman" w:cs="Arial"/>
      <w:bCs/>
      <w:sz w:val="24"/>
      <w:lang w:eastAsia="ru-RU"/>
    </w:rPr>
  </w:style>
  <w:style w:type="character" w:styleId="afff">
    <w:name w:val="Emphasis"/>
    <w:uiPriority w:val="20"/>
    <w:qFormat/>
    <w:rsid w:val="00BB27EC"/>
    <w:rPr>
      <w:i/>
      <w:iCs/>
    </w:rPr>
  </w:style>
  <w:style w:type="paragraph" w:customStyle="1" w:styleId="afff0">
    <w:name w:val="Функция_Наименование"/>
    <w:basedOn w:val="ae"/>
    <w:link w:val="afff1"/>
    <w:uiPriority w:val="1"/>
    <w:qFormat/>
    <w:rsid w:val="002F080D"/>
    <w:pPr>
      <w:keepNext/>
      <w:spacing w:before="120" w:after="120"/>
    </w:pPr>
    <w:rPr>
      <w:b/>
      <w:i/>
      <w:noProof/>
      <w:szCs w:val="28"/>
    </w:rPr>
  </w:style>
  <w:style w:type="paragraph" w:customStyle="1" w:styleId="19">
    <w:name w:val="Ст1_Функция_Таблица"/>
    <w:basedOn w:val="ae"/>
    <w:link w:val="1a"/>
    <w:uiPriority w:val="2"/>
    <w:qFormat/>
    <w:rsid w:val="00AC4043"/>
    <w:pPr>
      <w:spacing w:line="240" w:lineRule="auto"/>
      <w:ind w:firstLine="0"/>
      <w:jc w:val="right"/>
    </w:pPr>
    <w:rPr>
      <w:i/>
      <w:szCs w:val="28"/>
    </w:rPr>
  </w:style>
  <w:style w:type="character" w:customStyle="1" w:styleId="afff1">
    <w:name w:val="Функция_Наименование Знак"/>
    <w:basedOn w:val="af"/>
    <w:link w:val="afff0"/>
    <w:uiPriority w:val="1"/>
    <w:rsid w:val="00AA5183"/>
    <w:rPr>
      <w:rFonts w:ascii="Times New Roman" w:hAnsi="Times New Roman"/>
      <w:b/>
      <w:i/>
      <w:noProof/>
      <w:sz w:val="28"/>
      <w:szCs w:val="28"/>
    </w:rPr>
  </w:style>
  <w:style w:type="paragraph" w:customStyle="1" w:styleId="24">
    <w:name w:val="Ст2_Функция_Таблица"/>
    <w:basedOn w:val="affa"/>
    <w:link w:val="25"/>
    <w:uiPriority w:val="3"/>
    <w:qFormat/>
    <w:rsid w:val="00AC4043"/>
    <w:rPr>
      <w:rFonts w:cs="Times New Roman"/>
      <w:bCs w:val="0"/>
      <w:sz w:val="28"/>
      <w:szCs w:val="28"/>
    </w:rPr>
  </w:style>
  <w:style w:type="character" w:customStyle="1" w:styleId="1a">
    <w:name w:val="Ст1_Функция_Таблица Знак"/>
    <w:basedOn w:val="af"/>
    <w:link w:val="19"/>
    <w:uiPriority w:val="2"/>
    <w:rsid w:val="00AA5183"/>
    <w:rPr>
      <w:rFonts w:ascii="Times New Roman" w:hAnsi="Times New Roman"/>
      <w:i/>
      <w:sz w:val="28"/>
      <w:szCs w:val="28"/>
    </w:rPr>
  </w:style>
  <w:style w:type="paragraph" w:customStyle="1" w:styleId="2">
    <w:name w:val="ТблНумСписок_Ст2"/>
    <w:basedOn w:val="24"/>
    <w:link w:val="26"/>
    <w:uiPriority w:val="3"/>
    <w:qFormat/>
    <w:rsid w:val="00995A05"/>
    <w:pPr>
      <w:numPr>
        <w:numId w:val="26"/>
      </w:numPr>
    </w:pPr>
    <w:rPr>
      <w:sz w:val="24"/>
      <w:szCs w:val="24"/>
    </w:rPr>
  </w:style>
  <w:style w:type="character" w:customStyle="1" w:styleId="25">
    <w:name w:val="Ст2_Функция_Таблица Знак"/>
    <w:basedOn w:val="affb"/>
    <w:link w:val="24"/>
    <w:uiPriority w:val="3"/>
    <w:rsid w:val="00AA5183"/>
    <w:rPr>
      <w:rFonts w:ascii="Times New Roman" w:eastAsia="Times New Roman" w:hAnsi="Times New Roman" w:cs="Times New Roman"/>
      <w:bCs w:val="0"/>
      <w:sz w:val="28"/>
      <w:szCs w:val="28"/>
      <w:lang w:eastAsia="ru-RU"/>
    </w:rPr>
  </w:style>
  <w:style w:type="paragraph" w:customStyle="1" w:styleId="Bullets">
    <w:name w:val="Bullets"/>
    <w:basedOn w:val="ae"/>
    <w:link w:val="Bullets0"/>
    <w:uiPriority w:val="99"/>
    <w:rsid w:val="00411455"/>
    <w:pPr>
      <w:numPr>
        <w:numId w:val="5"/>
      </w:numPr>
    </w:pPr>
  </w:style>
  <w:style w:type="character" w:customStyle="1" w:styleId="26">
    <w:name w:val="ТблНумСписок_Ст2 Знак"/>
    <w:basedOn w:val="25"/>
    <w:link w:val="2"/>
    <w:uiPriority w:val="3"/>
    <w:rsid w:val="00995A05"/>
    <w:rPr>
      <w:rFonts w:ascii="Times New Roman" w:eastAsia="Times New Roman" w:hAnsi="Times New Roman" w:cs="Times New Roman"/>
      <w:bCs w:val="0"/>
      <w:sz w:val="24"/>
      <w:szCs w:val="24"/>
      <w:lang w:eastAsia="ru-RU"/>
    </w:rPr>
  </w:style>
  <w:style w:type="paragraph" w:customStyle="1" w:styleId="27">
    <w:name w:val="ТблМаркСписок_Ст2"/>
    <w:basedOn w:val="Bullets"/>
    <w:link w:val="28"/>
    <w:uiPriority w:val="3"/>
    <w:qFormat/>
    <w:rsid w:val="00411455"/>
  </w:style>
  <w:style w:type="character" w:customStyle="1" w:styleId="Bullets0">
    <w:name w:val="Bullets Знак"/>
    <w:basedOn w:val="af"/>
    <w:link w:val="Bullets"/>
    <w:uiPriority w:val="99"/>
    <w:rsid w:val="00644FAA"/>
    <w:rPr>
      <w:rFonts w:ascii="Times New Roman" w:hAnsi="Times New Roman"/>
      <w:sz w:val="28"/>
    </w:rPr>
  </w:style>
  <w:style w:type="character" w:customStyle="1" w:styleId="28">
    <w:name w:val="ТблМаркСписок_Ст2 Знак"/>
    <w:basedOn w:val="Bullets0"/>
    <w:link w:val="27"/>
    <w:uiPriority w:val="3"/>
    <w:rsid w:val="00411455"/>
    <w:rPr>
      <w:rFonts w:ascii="Times New Roman" w:hAnsi="Times New Roman"/>
      <w:sz w:val="28"/>
    </w:rPr>
  </w:style>
  <w:style w:type="paragraph" w:customStyle="1" w:styleId="a6">
    <w:name w:val="Маркированный список в тексте"/>
    <w:basedOn w:val="ad"/>
    <w:link w:val="afff2"/>
    <w:uiPriority w:val="7"/>
    <w:qFormat/>
    <w:rsid w:val="00DD3EA6"/>
    <w:pPr>
      <w:numPr>
        <w:numId w:val="6"/>
      </w:numPr>
    </w:pPr>
    <w:rPr>
      <w:sz w:val="28"/>
      <w:szCs w:val="28"/>
      <w:lang w:eastAsia="ru-RU"/>
    </w:rPr>
  </w:style>
  <w:style w:type="paragraph" w:customStyle="1" w:styleId="afff3">
    <w:name w:val="+Содержание"/>
    <w:basedOn w:val="ae"/>
    <w:next w:val="af7"/>
    <w:uiPriority w:val="99"/>
    <w:rsid w:val="009F387A"/>
    <w:pPr>
      <w:pageBreakBefore/>
      <w:spacing w:before="120" w:after="120" w:line="360" w:lineRule="auto"/>
      <w:ind w:firstLine="0"/>
    </w:pPr>
    <w:rPr>
      <w:rFonts w:eastAsia="Times New Roman" w:cs="Times New Roman"/>
      <w:b/>
      <w:caps/>
      <w:szCs w:val="26"/>
      <w:lang w:val="en-US"/>
    </w:rPr>
  </w:style>
  <w:style w:type="character" w:customStyle="1" w:styleId="aff3">
    <w:name w:val="Абзац списка Знак"/>
    <w:aliases w:val="SL_Абзац списка Знак"/>
    <w:basedOn w:val="af"/>
    <w:link w:val="ad"/>
    <w:uiPriority w:val="34"/>
    <w:rsid w:val="00B01C42"/>
    <w:rPr>
      <w:rFonts w:ascii="Times New Roman" w:hAnsi="Times New Roman"/>
      <w:sz w:val="24"/>
      <w:szCs w:val="24"/>
    </w:rPr>
  </w:style>
  <w:style w:type="character" w:customStyle="1" w:styleId="afff2">
    <w:name w:val="Маркированный список в тексте Знак"/>
    <w:basedOn w:val="aff3"/>
    <w:link w:val="a6"/>
    <w:uiPriority w:val="7"/>
    <w:rsid w:val="00BC499C"/>
    <w:rPr>
      <w:rFonts w:ascii="Times New Roman" w:hAnsi="Times New Roman"/>
      <w:sz w:val="28"/>
      <w:szCs w:val="28"/>
      <w:lang w:eastAsia="ru-RU"/>
    </w:rPr>
  </w:style>
  <w:style w:type="paragraph" w:customStyle="1" w:styleId="afff4">
    <w:name w:val="!таблица: заголовок"/>
    <w:basedOn w:val="ae"/>
    <w:uiPriority w:val="99"/>
    <w:rsid w:val="009F387A"/>
    <w:pPr>
      <w:spacing w:line="288" w:lineRule="auto"/>
      <w:ind w:firstLine="0"/>
      <w:jc w:val="center"/>
    </w:pPr>
    <w:rPr>
      <w:rFonts w:eastAsia="Times New Roman" w:cs="Arial"/>
      <w:b/>
      <w:bCs/>
      <w:lang w:val="en-US"/>
    </w:rPr>
  </w:style>
  <w:style w:type="paragraph" w:customStyle="1" w:styleId="a">
    <w:name w:val="!таблица: нумерация с цифрами"/>
    <w:basedOn w:val="ae"/>
    <w:uiPriority w:val="99"/>
    <w:rsid w:val="009F387A"/>
    <w:pPr>
      <w:numPr>
        <w:numId w:val="7"/>
      </w:numPr>
      <w:spacing w:line="288" w:lineRule="auto"/>
      <w:ind w:left="357" w:hanging="357"/>
    </w:pPr>
    <w:rPr>
      <w:rFonts w:eastAsia="Times New Roman" w:cs="Times New Roman"/>
      <w:szCs w:val="20"/>
      <w:lang w:val="en-US"/>
    </w:rPr>
  </w:style>
  <w:style w:type="paragraph" w:customStyle="1" w:styleId="11">
    <w:name w:val="1. Нумерованный список в тексте"/>
    <w:basedOn w:val="10"/>
    <w:link w:val="1b"/>
    <w:uiPriority w:val="7"/>
    <w:qFormat/>
    <w:rsid w:val="00F95A5D"/>
    <w:pPr>
      <w:numPr>
        <w:numId w:val="8"/>
      </w:numPr>
    </w:pPr>
  </w:style>
  <w:style w:type="character" w:customStyle="1" w:styleId="1b">
    <w:name w:val="1. Нумерованный список в тексте Знак"/>
    <w:basedOn w:val="17"/>
    <w:link w:val="11"/>
    <w:uiPriority w:val="7"/>
    <w:rsid w:val="00F95A5D"/>
    <w:rPr>
      <w:rFonts w:ascii="Times New Roman" w:hAnsi="Times New Roman" w:cs="Times New Roman"/>
      <w:sz w:val="28"/>
      <w:szCs w:val="28"/>
    </w:rPr>
  </w:style>
  <w:style w:type="character" w:customStyle="1" w:styleId="1c">
    <w:name w:val="Основной текст1"/>
    <w:rsid w:val="008674E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-6">
    <w:name w:val="список с -"/>
    <w:basedOn w:val="ae"/>
    <w:uiPriority w:val="99"/>
    <w:rsid w:val="00F46BC5"/>
    <w:pPr>
      <w:tabs>
        <w:tab w:val="num" w:pos="1021"/>
      </w:tabs>
    </w:pPr>
    <w:rPr>
      <w:rFonts w:eastAsia="Times New Roman" w:cs="Times New Roman"/>
      <w:szCs w:val="28"/>
      <w:lang w:eastAsia="ru-RU"/>
    </w:rPr>
  </w:style>
  <w:style w:type="paragraph" w:customStyle="1" w:styleId="ConsPlusNonformat">
    <w:name w:val="ConsPlusNonformat"/>
    <w:uiPriority w:val="99"/>
    <w:rsid w:val="00A000B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ymListBlock">
    <w:name w:val="SymListBlock"/>
    <w:basedOn w:val="ae"/>
    <w:link w:val="SymListBlock0"/>
    <w:uiPriority w:val="13"/>
    <w:qFormat/>
    <w:rsid w:val="009D5ECB"/>
    <w:pPr>
      <w:numPr>
        <w:numId w:val="9"/>
      </w:numPr>
      <w:ind w:left="1484" w:hanging="426"/>
    </w:pPr>
    <w:rPr>
      <w:rFonts w:eastAsia="Batang" w:cs="Times New Roman"/>
      <w:szCs w:val="28"/>
      <w:lang w:val="en-US" w:eastAsia="ko-KR"/>
    </w:rPr>
  </w:style>
  <w:style w:type="character" w:customStyle="1" w:styleId="SymListBlock0">
    <w:name w:val="SymListBlock Знак"/>
    <w:link w:val="SymListBlock"/>
    <w:uiPriority w:val="13"/>
    <w:locked/>
    <w:rsid w:val="004C22EB"/>
    <w:rPr>
      <w:rFonts w:ascii="Times New Roman" w:eastAsia="Batang" w:hAnsi="Times New Roman" w:cs="Times New Roman"/>
      <w:sz w:val="28"/>
      <w:szCs w:val="28"/>
      <w:lang w:val="en-US" w:eastAsia="ko-KR"/>
    </w:rPr>
  </w:style>
  <w:style w:type="paragraph" w:customStyle="1" w:styleId="afff5">
    <w:name w:val="+рисунок"/>
    <w:basedOn w:val="af2"/>
    <w:next w:val="ae"/>
    <w:uiPriority w:val="99"/>
    <w:rsid w:val="005853E1"/>
    <w:pPr>
      <w:ind w:firstLine="0"/>
    </w:pPr>
    <w:rPr>
      <w:lang w:val="en-US" w:eastAsia="en-US"/>
    </w:rPr>
  </w:style>
  <w:style w:type="character" w:styleId="afff6">
    <w:name w:val="footnote reference"/>
    <w:uiPriority w:val="99"/>
    <w:rsid w:val="007A23A6"/>
    <w:rPr>
      <w:vertAlign w:val="superscript"/>
    </w:rPr>
  </w:style>
  <w:style w:type="paragraph" w:customStyle="1" w:styleId="140">
    <w:name w:val="Обычный 14"/>
    <w:basedOn w:val="ae"/>
    <w:link w:val="141"/>
    <w:uiPriority w:val="99"/>
    <w:qFormat/>
    <w:rsid w:val="007A23A6"/>
    <w:pPr>
      <w:ind w:firstLine="851"/>
    </w:pPr>
    <w:rPr>
      <w:rFonts w:eastAsia="Times New Roman" w:cs="Times New Roman"/>
      <w:szCs w:val="28"/>
    </w:rPr>
  </w:style>
  <w:style w:type="character" w:customStyle="1" w:styleId="141">
    <w:name w:val="Обычный 14 Знак"/>
    <w:link w:val="140"/>
    <w:uiPriority w:val="99"/>
    <w:locked/>
    <w:rsid w:val="007A23A6"/>
    <w:rPr>
      <w:rFonts w:ascii="Times New Roman" w:eastAsia="Times New Roman" w:hAnsi="Times New Roman" w:cs="Times New Roman"/>
      <w:sz w:val="28"/>
      <w:szCs w:val="28"/>
    </w:rPr>
  </w:style>
  <w:style w:type="paragraph" w:styleId="afff7">
    <w:name w:val="footnote text"/>
    <w:basedOn w:val="ae"/>
    <w:link w:val="afff8"/>
    <w:uiPriority w:val="99"/>
    <w:semiHidden/>
    <w:unhideWhenUsed/>
    <w:rsid w:val="007A23A6"/>
    <w:pPr>
      <w:spacing w:line="240" w:lineRule="auto"/>
      <w:ind w:firstLine="0"/>
      <w:jc w:val="left"/>
    </w:pPr>
    <w:rPr>
      <w:rFonts w:eastAsia="Batang" w:cs="Times New Roman"/>
      <w:sz w:val="20"/>
      <w:szCs w:val="20"/>
      <w:lang w:eastAsia="ko-KR"/>
    </w:rPr>
  </w:style>
  <w:style w:type="character" w:customStyle="1" w:styleId="afff8">
    <w:name w:val="Текст сноски Знак"/>
    <w:basedOn w:val="af"/>
    <w:link w:val="afff7"/>
    <w:uiPriority w:val="99"/>
    <w:semiHidden/>
    <w:rsid w:val="007A23A6"/>
    <w:rPr>
      <w:rFonts w:ascii="Times New Roman" w:eastAsia="Batang" w:hAnsi="Times New Roman" w:cs="Times New Roman"/>
      <w:sz w:val="20"/>
      <w:szCs w:val="20"/>
      <w:lang w:eastAsia="ko-KR"/>
    </w:rPr>
  </w:style>
  <w:style w:type="paragraph" w:customStyle="1" w:styleId="-">
    <w:name w:val="!Таблица: список с -"/>
    <w:basedOn w:val="ae"/>
    <w:uiPriority w:val="99"/>
    <w:rsid w:val="00455E1F"/>
    <w:pPr>
      <w:numPr>
        <w:numId w:val="10"/>
      </w:numPr>
    </w:pPr>
    <w:rPr>
      <w:rFonts w:eastAsia="Times New Roman" w:cs="Times New Roman"/>
      <w:szCs w:val="20"/>
      <w:lang w:eastAsia="ru-RU"/>
    </w:rPr>
  </w:style>
  <w:style w:type="paragraph" w:customStyle="1" w:styleId="-1">
    <w:name w:val="!список с -"/>
    <w:basedOn w:val="af7"/>
    <w:link w:val="-7"/>
    <w:uiPriority w:val="99"/>
    <w:qFormat/>
    <w:rsid w:val="00455E1F"/>
    <w:pPr>
      <w:numPr>
        <w:numId w:val="11"/>
      </w:numPr>
      <w:spacing w:line="360" w:lineRule="auto"/>
    </w:pPr>
    <w:rPr>
      <w:szCs w:val="20"/>
    </w:rPr>
  </w:style>
  <w:style w:type="character" w:customStyle="1" w:styleId="1d">
    <w:name w:val="!обычный Знак1"/>
    <w:uiPriority w:val="99"/>
    <w:locked/>
    <w:rsid w:val="00455E1F"/>
    <w:rPr>
      <w:sz w:val="28"/>
    </w:rPr>
  </w:style>
  <w:style w:type="paragraph" w:styleId="afff9">
    <w:name w:val="caption"/>
    <w:basedOn w:val="ae"/>
    <w:next w:val="ae"/>
    <w:uiPriority w:val="35"/>
    <w:unhideWhenUsed/>
    <w:qFormat/>
    <w:rsid w:val="001111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fffa">
    <w:name w:val="annotation reference"/>
    <w:basedOn w:val="af"/>
    <w:uiPriority w:val="99"/>
    <w:semiHidden/>
    <w:unhideWhenUsed/>
    <w:rsid w:val="00367D6F"/>
    <w:rPr>
      <w:sz w:val="16"/>
      <w:szCs w:val="16"/>
    </w:rPr>
  </w:style>
  <w:style w:type="paragraph" w:styleId="afffb">
    <w:name w:val="annotation text"/>
    <w:basedOn w:val="ae"/>
    <w:link w:val="afffc"/>
    <w:uiPriority w:val="99"/>
    <w:semiHidden/>
    <w:unhideWhenUsed/>
    <w:rsid w:val="00367D6F"/>
    <w:pPr>
      <w:spacing w:after="160" w:line="240" w:lineRule="auto"/>
      <w:ind w:firstLine="0"/>
      <w:jc w:val="left"/>
    </w:pPr>
    <w:rPr>
      <w:rFonts w:asciiTheme="minorHAnsi" w:hAnsiTheme="minorHAnsi"/>
      <w:sz w:val="20"/>
      <w:szCs w:val="20"/>
    </w:rPr>
  </w:style>
  <w:style w:type="character" w:customStyle="1" w:styleId="afffc">
    <w:name w:val="Текст примечания Знак"/>
    <w:basedOn w:val="af"/>
    <w:link w:val="afffb"/>
    <w:uiPriority w:val="99"/>
    <w:semiHidden/>
    <w:rsid w:val="00367D6F"/>
    <w:rPr>
      <w:sz w:val="20"/>
      <w:szCs w:val="20"/>
    </w:rPr>
  </w:style>
  <w:style w:type="paragraph" w:styleId="afffd">
    <w:name w:val="Balloon Text"/>
    <w:basedOn w:val="ae"/>
    <w:link w:val="afffe"/>
    <w:uiPriority w:val="99"/>
    <w:semiHidden/>
    <w:unhideWhenUsed/>
    <w:rsid w:val="00367D6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ffe">
    <w:name w:val="Текст выноски Знак"/>
    <w:basedOn w:val="af"/>
    <w:link w:val="afffd"/>
    <w:uiPriority w:val="99"/>
    <w:semiHidden/>
    <w:rsid w:val="00367D6F"/>
    <w:rPr>
      <w:rFonts w:ascii="Segoe UI" w:hAnsi="Segoe UI" w:cs="Segoe UI"/>
      <w:sz w:val="18"/>
      <w:szCs w:val="18"/>
    </w:rPr>
  </w:style>
  <w:style w:type="paragraph" w:styleId="42">
    <w:name w:val="toc 4"/>
    <w:basedOn w:val="ae"/>
    <w:next w:val="ae"/>
    <w:autoRedefine/>
    <w:uiPriority w:val="39"/>
    <w:unhideWhenUsed/>
    <w:rsid w:val="0019315A"/>
    <w:pPr>
      <w:ind w:left="840"/>
      <w:jc w:val="left"/>
    </w:pPr>
    <w:rPr>
      <w:rFonts w:asciiTheme="minorHAnsi" w:hAnsiTheme="minorHAnsi"/>
      <w:sz w:val="18"/>
      <w:szCs w:val="18"/>
    </w:rPr>
  </w:style>
  <w:style w:type="paragraph" w:styleId="51">
    <w:name w:val="toc 5"/>
    <w:basedOn w:val="ae"/>
    <w:next w:val="ae"/>
    <w:autoRedefine/>
    <w:uiPriority w:val="39"/>
    <w:unhideWhenUsed/>
    <w:rsid w:val="0019315A"/>
    <w:pPr>
      <w:ind w:left="1120"/>
      <w:jc w:val="left"/>
    </w:pPr>
    <w:rPr>
      <w:rFonts w:asciiTheme="minorHAnsi" w:hAnsiTheme="minorHAnsi"/>
      <w:sz w:val="18"/>
      <w:szCs w:val="18"/>
    </w:rPr>
  </w:style>
  <w:style w:type="paragraph" w:styleId="6">
    <w:name w:val="toc 6"/>
    <w:basedOn w:val="ae"/>
    <w:next w:val="ae"/>
    <w:autoRedefine/>
    <w:uiPriority w:val="39"/>
    <w:unhideWhenUsed/>
    <w:rsid w:val="0019315A"/>
    <w:pPr>
      <w:ind w:left="1400"/>
      <w:jc w:val="left"/>
    </w:pPr>
    <w:rPr>
      <w:rFonts w:asciiTheme="minorHAnsi" w:hAnsiTheme="minorHAnsi"/>
      <w:sz w:val="18"/>
      <w:szCs w:val="18"/>
    </w:rPr>
  </w:style>
  <w:style w:type="paragraph" w:styleId="7">
    <w:name w:val="toc 7"/>
    <w:basedOn w:val="ae"/>
    <w:next w:val="ae"/>
    <w:autoRedefine/>
    <w:uiPriority w:val="39"/>
    <w:unhideWhenUsed/>
    <w:rsid w:val="0019315A"/>
    <w:pPr>
      <w:ind w:left="1680"/>
      <w:jc w:val="left"/>
    </w:pPr>
    <w:rPr>
      <w:rFonts w:asciiTheme="minorHAnsi" w:hAnsiTheme="minorHAnsi"/>
      <w:sz w:val="18"/>
      <w:szCs w:val="18"/>
    </w:rPr>
  </w:style>
  <w:style w:type="paragraph" w:styleId="8">
    <w:name w:val="toc 8"/>
    <w:basedOn w:val="ae"/>
    <w:next w:val="ae"/>
    <w:autoRedefine/>
    <w:uiPriority w:val="39"/>
    <w:unhideWhenUsed/>
    <w:rsid w:val="0019315A"/>
    <w:pPr>
      <w:ind w:left="1960"/>
      <w:jc w:val="left"/>
    </w:pPr>
    <w:rPr>
      <w:rFonts w:asciiTheme="minorHAnsi" w:hAnsiTheme="minorHAnsi"/>
      <w:sz w:val="18"/>
      <w:szCs w:val="18"/>
    </w:rPr>
  </w:style>
  <w:style w:type="paragraph" w:styleId="9">
    <w:name w:val="toc 9"/>
    <w:basedOn w:val="ae"/>
    <w:next w:val="ae"/>
    <w:autoRedefine/>
    <w:uiPriority w:val="39"/>
    <w:unhideWhenUsed/>
    <w:rsid w:val="0019315A"/>
    <w:pPr>
      <w:ind w:left="2240"/>
      <w:jc w:val="left"/>
    </w:pPr>
    <w:rPr>
      <w:rFonts w:asciiTheme="minorHAnsi" w:hAnsiTheme="minorHAnsi"/>
      <w:sz w:val="18"/>
      <w:szCs w:val="18"/>
    </w:rPr>
  </w:style>
  <w:style w:type="paragraph" w:customStyle="1" w:styleId="1e">
    <w:name w:val="Оглавление 1 ур"/>
    <w:basedOn w:val="14"/>
    <w:link w:val="1f"/>
    <w:uiPriority w:val="14"/>
    <w:qFormat/>
    <w:rsid w:val="00D87486"/>
    <w:pPr>
      <w:spacing w:before="0" w:after="0"/>
      <w:ind w:left="426" w:right="1149" w:hanging="426"/>
    </w:pPr>
    <w:rPr>
      <w:rFonts w:eastAsia="Times New Roman" w:cs="Times New Roman"/>
      <w:bCs w:val="0"/>
      <w:color w:val="000000" w:themeColor="text1"/>
      <w:szCs w:val="28"/>
      <w:lang w:eastAsia="ru-RU"/>
    </w:rPr>
  </w:style>
  <w:style w:type="paragraph" w:customStyle="1" w:styleId="29">
    <w:name w:val="Оглавление 2 ур"/>
    <w:basedOn w:val="22"/>
    <w:link w:val="2a"/>
    <w:uiPriority w:val="14"/>
    <w:qFormat/>
    <w:rsid w:val="00D87486"/>
    <w:pPr>
      <w:tabs>
        <w:tab w:val="left" w:pos="1100"/>
        <w:tab w:val="left" w:pos="1418"/>
      </w:tabs>
      <w:ind w:left="1276" w:right="724" w:hanging="425"/>
    </w:pPr>
    <w:rPr>
      <w:rFonts w:eastAsia="Times New Roman" w:cs="Times New Roman"/>
      <w:smallCaps w:val="0"/>
      <w:sz w:val="28"/>
      <w:szCs w:val="28"/>
      <w:lang w:eastAsia="ru-RU"/>
    </w:rPr>
  </w:style>
  <w:style w:type="character" w:customStyle="1" w:styleId="16">
    <w:name w:val="Оглавление 1 Знак"/>
    <w:basedOn w:val="af"/>
    <w:link w:val="14"/>
    <w:uiPriority w:val="39"/>
    <w:rsid w:val="00531774"/>
    <w:rPr>
      <w:rFonts w:ascii="Times New Roman" w:hAnsi="Times New Roman"/>
      <w:b/>
      <w:bCs/>
      <w:caps/>
      <w:sz w:val="28"/>
      <w:szCs w:val="20"/>
    </w:rPr>
  </w:style>
  <w:style w:type="character" w:customStyle="1" w:styleId="1f">
    <w:name w:val="Оглавление 1 ур Знак"/>
    <w:basedOn w:val="16"/>
    <w:link w:val="1e"/>
    <w:uiPriority w:val="14"/>
    <w:rsid w:val="00AE02F2"/>
    <w:rPr>
      <w:rFonts w:ascii="Times New Roman" w:eastAsia="Times New Roman" w:hAnsi="Times New Roman" w:cs="Times New Roman"/>
      <w:b/>
      <w:bCs w:val="0"/>
      <w:caps/>
      <w:color w:val="000000" w:themeColor="text1"/>
      <w:sz w:val="28"/>
      <w:szCs w:val="28"/>
      <w:lang w:eastAsia="ru-RU"/>
    </w:rPr>
  </w:style>
  <w:style w:type="paragraph" w:customStyle="1" w:styleId="33">
    <w:name w:val="Оглавление 3 ур"/>
    <w:basedOn w:val="31"/>
    <w:link w:val="34"/>
    <w:uiPriority w:val="14"/>
    <w:qFormat/>
    <w:rsid w:val="00D87486"/>
    <w:pPr>
      <w:tabs>
        <w:tab w:val="clear" w:pos="10070"/>
        <w:tab w:val="left" w:pos="1276"/>
        <w:tab w:val="left" w:pos="2049"/>
        <w:tab w:val="right" w:leader="dot" w:pos="10065"/>
      </w:tabs>
      <w:ind w:left="2127" w:right="441" w:hanging="698"/>
    </w:pPr>
    <w:rPr>
      <w:rFonts w:eastAsia="Times New Roman" w:cs="Times New Roman"/>
      <w:i/>
      <w:iCs w:val="0"/>
      <w:noProof/>
      <w:color w:val="000000"/>
      <w:sz w:val="28"/>
      <w:szCs w:val="28"/>
      <w:lang w:eastAsia="ru-RU"/>
    </w:rPr>
  </w:style>
  <w:style w:type="character" w:customStyle="1" w:styleId="23">
    <w:name w:val="Оглавление 2 Знак"/>
    <w:basedOn w:val="af"/>
    <w:link w:val="22"/>
    <w:uiPriority w:val="39"/>
    <w:rsid w:val="00531774"/>
    <w:rPr>
      <w:rFonts w:ascii="Times New Roman" w:hAnsi="Times New Roman"/>
      <w:smallCaps/>
      <w:sz w:val="24"/>
      <w:szCs w:val="20"/>
    </w:rPr>
  </w:style>
  <w:style w:type="character" w:customStyle="1" w:styleId="2a">
    <w:name w:val="Оглавление 2 ур Знак"/>
    <w:basedOn w:val="23"/>
    <w:link w:val="29"/>
    <w:uiPriority w:val="14"/>
    <w:rsid w:val="00AE02F2"/>
    <w:rPr>
      <w:rFonts w:ascii="Times New Roman" w:eastAsia="Times New Roman" w:hAnsi="Times New Roman" w:cs="Times New Roman"/>
      <w:smallCaps w:val="0"/>
      <w:sz w:val="28"/>
      <w:szCs w:val="28"/>
      <w:lang w:eastAsia="ru-RU"/>
    </w:rPr>
  </w:style>
  <w:style w:type="paragraph" w:customStyle="1" w:styleId="a8">
    <w:name w:val="!Номер"/>
    <w:basedOn w:val="ae"/>
    <w:uiPriority w:val="99"/>
    <w:rsid w:val="004C22EB"/>
    <w:pPr>
      <w:numPr>
        <w:numId w:val="12"/>
      </w:numPr>
      <w:ind w:hanging="312"/>
    </w:pPr>
    <w:rPr>
      <w:rFonts w:eastAsia="Times New Roman" w:cs="Times New Roman"/>
      <w:szCs w:val="20"/>
      <w:lang w:val="en-US" w:eastAsia="ru-RU"/>
    </w:rPr>
  </w:style>
  <w:style w:type="character" w:customStyle="1" w:styleId="32">
    <w:name w:val="Оглавление 3 Знак"/>
    <w:basedOn w:val="af"/>
    <w:link w:val="31"/>
    <w:uiPriority w:val="39"/>
    <w:rsid w:val="00531774"/>
    <w:rPr>
      <w:rFonts w:ascii="Times New Roman" w:hAnsi="Times New Roman"/>
      <w:iCs/>
      <w:sz w:val="24"/>
      <w:szCs w:val="20"/>
    </w:rPr>
  </w:style>
  <w:style w:type="character" w:customStyle="1" w:styleId="34">
    <w:name w:val="Оглавление 3 ур Знак"/>
    <w:basedOn w:val="32"/>
    <w:link w:val="33"/>
    <w:uiPriority w:val="14"/>
    <w:rsid w:val="00AE02F2"/>
    <w:rPr>
      <w:rFonts w:ascii="Times New Roman" w:eastAsia="Times New Roman" w:hAnsi="Times New Roman" w:cs="Times New Roman"/>
      <w:i/>
      <w:iCs w:val="0"/>
      <w:noProof/>
      <w:color w:val="000000"/>
      <w:sz w:val="28"/>
      <w:szCs w:val="28"/>
      <w:lang w:eastAsia="ru-RU"/>
    </w:rPr>
  </w:style>
  <w:style w:type="paragraph" w:customStyle="1" w:styleId="a2">
    <w:name w:val="!Список маркированный"/>
    <w:basedOn w:val="af7"/>
    <w:uiPriority w:val="99"/>
    <w:qFormat/>
    <w:rsid w:val="004C22EB"/>
    <w:pPr>
      <w:numPr>
        <w:numId w:val="13"/>
      </w:numPr>
    </w:pPr>
    <w:rPr>
      <w:bCs/>
    </w:rPr>
  </w:style>
  <w:style w:type="paragraph" w:styleId="2b">
    <w:name w:val="Body Text Indent 2"/>
    <w:basedOn w:val="ae"/>
    <w:link w:val="2c"/>
    <w:uiPriority w:val="99"/>
    <w:semiHidden/>
    <w:unhideWhenUsed/>
    <w:rsid w:val="001528E0"/>
    <w:pPr>
      <w:spacing w:after="120" w:line="480" w:lineRule="auto"/>
      <w:ind w:left="283"/>
    </w:pPr>
  </w:style>
  <w:style w:type="character" w:customStyle="1" w:styleId="2c">
    <w:name w:val="Основной текст с отступом 2 Знак"/>
    <w:basedOn w:val="af"/>
    <w:link w:val="2b"/>
    <w:uiPriority w:val="99"/>
    <w:semiHidden/>
    <w:rsid w:val="001528E0"/>
    <w:rPr>
      <w:rFonts w:ascii="Times New Roman" w:hAnsi="Times New Roman"/>
      <w:sz w:val="28"/>
    </w:rPr>
  </w:style>
  <w:style w:type="paragraph" w:customStyle="1" w:styleId="-0">
    <w:name w:val="!таблица:список с -"/>
    <w:basedOn w:val="affa"/>
    <w:uiPriority w:val="99"/>
    <w:rsid w:val="001528E0"/>
    <w:pPr>
      <w:numPr>
        <w:numId w:val="14"/>
      </w:numPr>
    </w:pPr>
  </w:style>
  <w:style w:type="paragraph" w:customStyle="1" w:styleId="142">
    <w:name w:val="!таблица: список с цифрами + 14 пт"/>
    <w:basedOn w:val="ac"/>
    <w:link w:val="143"/>
    <w:uiPriority w:val="99"/>
    <w:rsid w:val="001528E0"/>
    <w:pPr>
      <w:numPr>
        <w:numId w:val="0"/>
      </w:numPr>
      <w:spacing w:before="60" w:after="60"/>
      <w:ind w:left="765" w:hanging="405"/>
    </w:pPr>
    <w:rPr>
      <w:bCs w:val="0"/>
      <w:sz w:val="28"/>
    </w:rPr>
  </w:style>
  <w:style w:type="character" w:customStyle="1" w:styleId="143">
    <w:name w:val="!таблица: список с цифрами + 14 пт Знак"/>
    <w:link w:val="142"/>
    <w:uiPriority w:val="99"/>
    <w:rsid w:val="00644FAA"/>
    <w:rPr>
      <w:rFonts w:ascii="Times New Roman" w:eastAsia="Times New Roman" w:hAnsi="Times New Roman" w:cs="Arial"/>
      <w:sz w:val="28"/>
      <w:lang w:eastAsia="ru-RU"/>
    </w:rPr>
  </w:style>
  <w:style w:type="paragraph" w:customStyle="1" w:styleId="aa">
    <w:name w:val="!список элементов"/>
    <w:basedOn w:val="af7"/>
    <w:uiPriority w:val="99"/>
    <w:rsid w:val="001528E0"/>
    <w:pPr>
      <w:numPr>
        <w:numId w:val="15"/>
      </w:numPr>
      <w:spacing w:before="60" w:line="360" w:lineRule="auto"/>
    </w:pPr>
  </w:style>
  <w:style w:type="paragraph" w:customStyle="1" w:styleId="144">
    <w:name w:val="!таблица: список с цифрами (14)"/>
    <w:basedOn w:val="affa"/>
    <w:link w:val="145"/>
    <w:uiPriority w:val="99"/>
    <w:rsid w:val="001528E0"/>
    <w:pPr>
      <w:tabs>
        <w:tab w:val="num" w:pos="567"/>
      </w:tabs>
      <w:ind w:firstLine="284"/>
    </w:pPr>
    <w:rPr>
      <w:sz w:val="28"/>
    </w:rPr>
  </w:style>
  <w:style w:type="character" w:customStyle="1" w:styleId="145">
    <w:name w:val="!таблица: список с цифрами (14) Знак"/>
    <w:link w:val="144"/>
    <w:uiPriority w:val="99"/>
    <w:rsid w:val="00644FAA"/>
    <w:rPr>
      <w:rFonts w:ascii="Times New Roman" w:eastAsia="Times New Roman" w:hAnsi="Times New Roman" w:cs="Arial"/>
      <w:bCs/>
      <w:sz w:val="28"/>
      <w:lang w:eastAsia="ru-RU"/>
    </w:rPr>
  </w:style>
  <w:style w:type="character" w:customStyle="1" w:styleId="-7">
    <w:name w:val="!список с - Знак Знак"/>
    <w:link w:val="-1"/>
    <w:uiPriority w:val="99"/>
    <w:rsid w:val="00644FA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fff">
    <w:name w:val="annotation subject"/>
    <w:basedOn w:val="afffb"/>
    <w:next w:val="afffb"/>
    <w:link w:val="affff0"/>
    <w:uiPriority w:val="99"/>
    <w:semiHidden/>
    <w:unhideWhenUsed/>
    <w:rsid w:val="00581B5E"/>
    <w:pPr>
      <w:spacing w:after="0"/>
      <w:ind w:firstLine="720"/>
      <w:jc w:val="both"/>
    </w:pPr>
    <w:rPr>
      <w:rFonts w:ascii="Times New Roman" w:hAnsi="Times New Roman"/>
      <w:b/>
      <w:bCs/>
    </w:rPr>
  </w:style>
  <w:style w:type="character" w:customStyle="1" w:styleId="affff0">
    <w:name w:val="Тема примечания Знак"/>
    <w:basedOn w:val="afffc"/>
    <w:link w:val="affff"/>
    <w:uiPriority w:val="99"/>
    <w:semiHidden/>
    <w:rsid w:val="00581B5E"/>
    <w:rPr>
      <w:rFonts w:ascii="Times New Roman" w:hAnsi="Times New Roman"/>
      <w:b/>
      <w:bCs/>
      <w:sz w:val="20"/>
      <w:szCs w:val="20"/>
    </w:rPr>
  </w:style>
  <w:style w:type="paragraph" w:customStyle="1" w:styleId="-14">
    <w:name w:val="!таблица:список с - + 14 пт"/>
    <w:basedOn w:val="-0"/>
    <w:uiPriority w:val="99"/>
    <w:rsid w:val="00D56846"/>
    <w:pPr>
      <w:numPr>
        <w:numId w:val="0"/>
      </w:numPr>
      <w:tabs>
        <w:tab w:val="num" w:pos="567"/>
      </w:tabs>
      <w:spacing w:before="60" w:after="60"/>
      <w:ind w:left="568" w:hanging="284"/>
    </w:pPr>
    <w:rPr>
      <w:bCs w:val="0"/>
      <w:sz w:val="28"/>
    </w:rPr>
  </w:style>
  <w:style w:type="paragraph" w:styleId="ab">
    <w:name w:val="List Bullet"/>
    <w:autoRedefine/>
    <w:uiPriority w:val="99"/>
    <w:qFormat/>
    <w:rsid w:val="008922BA"/>
    <w:pPr>
      <w:numPr>
        <w:numId w:val="16"/>
      </w:numPr>
      <w:tabs>
        <w:tab w:val="left" w:pos="1080"/>
      </w:tabs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name">
    <w:name w:val="name"/>
    <w:uiPriority w:val="99"/>
    <w:rsid w:val="005312D0"/>
    <w:rPr>
      <w:rFonts w:ascii="Times New Roman" w:hAnsi="Times New Roman"/>
      <w:caps/>
    </w:rPr>
  </w:style>
  <w:style w:type="character" w:customStyle="1" w:styleId="apple-style-span">
    <w:name w:val="apple-style-span"/>
    <w:basedOn w:val="af"/>
    <w:uiPriority w:val="99"/>
    <w:rsid w:val="005312D0"/>
    <w:rPr>
      <w:rFonts w:cs="Times New Roman"/>
    </w:rPr>
  </w:style>
  <w:style w:type="paragraph" w:styleId="affff1">
    <w:name w:val="Revision"/>
    <w:hidden/>
    <w:uiPriority w:val="99"/>
    <w:semiHidden/>
    <w:rsid w:val="00556ACF"/>
    <w:pPr>
      <w:spacing w:after="0" w:line="240" w:lineRule="auto"/>
    </w:pPr>
    <w:rPr>
      <w:rFonts w:ascii="Times New Roman" w:hAnsi="Times New Roman"/>
      <w:sz w:val="28"/>
    </w:rPr>
  </w:style>
  <w:style w:type="character" w:customStyle="1" w:styleId="41">
    <w:name w:val="Заголовок 4 Знак"/>
    <w:aliases w:val="!функциональные требования Знак,Загол. 4 Знак"/>
    <w:basedOn w:val="af"/>
    <w:link w:val="40"/>
    <w:uiPriority w:val="99"/>
    <w:rsid w:val="000202D7"/>
    <w:rPr>
      <w:rFonts w:ascii="Times New Roman" w:eastAsia="Times New Roman" w:hAnsi="Times New Roman" w:cs="Times New Roman"/>
      <w:b/>
      <w:sz w:val="28"/>
      <w:szCs w:val="28"/>
      <w:lang w:val="en-US"/>
    </w:rPr>
  </w:style>
  <w:style w:type="paragraph" w:customStyle="1" w:styleId="a9">
    <w:name w:val="Список ч"/>
    <w:basedOn w:val="affff2"/>
    <w:link w:val="affff3"/>
    <w:uiPriority w:val="99"/>
    <w:qFormat/>
    <w:rsid w:val="004D03E9"/>
    <w:pPr>
      <w:widowControl w:val="0"/>
      <w:numPr>
        <w:numId w:val="17"/>
      </w:numPr>
      <w:ind w:left="0" w:firstLine="774"/>
    </w:pPr>
  </w:style>
  <w:style w:type="character" w:customStyle="1" w:styleId="affff3">
    <w:name w:val="Список ч Знак"/>
    <w:basedOn w:val="af"/>
    <w:link w:val="a9"/>
    <w:uiPriority w:val="99"/>
    <w:rsid w:val="004D03E9"/>
    <w:rPr>
      <w:rFonts w:ascii="Times New Roman" w:eastAsia="Calibri" w:hAnsi="Times New Roman" w:cs="Times New Roman"/>
      <w:sz w:val="28"/>
      <w:szCs w:val="28"/>
    </w:rPr>
  </w:style>
  <w:style w:type="paragraph" w:customStyle="1" w:styleId="4">
    <w:name w:val="Заголовок 4!! Подпункт с нумерацией"/>
    <w:basedOn w:val="40"/>
    <w:link w:val="43"/>
    <w:uiPriority w:val="9"/>
    <w:qFormat/>
    <w:rsid w:val="000C5984"/>
    <w:pPr>
      <w:numPr>
        <w:ilvl w:val="3"/>
        <w:numId w:val="2"/>
      </w:numPr>
      <w:tabs>
        <w:tab w:val="left" w:pos="1701"/>
      </w:tabs>
      <w:spacing w:after="40"/>
    </w:pPr>
    <w:rPr>
      <w:lang w:val="ru-RU" w:eastAsia="ru-RU"/>
    </w:rPr>
  </w:style>
  <w:style w:type="paragraph" w:customStyle="1" w:styleId="affff2">
    <w:name w:val="Нормальный"/>
    <w:basedOn w:val="ae"/>
    <w:link w:val="affff4"/>
    <w:uiPriority w:val="99"/>
    <w:qFormat/>
    <w:rsid w:val="004D03E9"/>
    <w:pPr>
      <w:ind w:firstLine="709"/>
    </w:pPr>
    <w:rPr>
      <w:rFonts w:eastAsia="Calibri" w:cs="Times New Roman"/>
      <w:szCs w:val="28"/>
    </w:rPr>
  </w:style>
  <w:style w:type="character" w:customStyle="1" w:styleId="43">
    <w:name w:val="Заголовок 4!! Подпункт с нумерацией Знак"/>
    <w:basedOn w:val="af"/>
    <w:link w:val="4"/>
    <w:uiPriority w:val="9"/>
    <w:rsid w:val="000C5984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affff4">
    <w:name w:val="Нормальный Знак"/>
    <w:basedOn w:val="af"/>
    <w:link w:val="affff2"/>
    <w:uiPriority w:val="99"/>
    <w:rsid w:val="004D03E9"/>
    <w:rPr>
      <w:rFonts w:ascii="Times New Roman" w:eastAsia="Calibri" w:hAnsi="Times New Roman" w:cs="Times New Roman"/>
      <w:sz w:val="28"/>
      <w:szCs w:val="28"/>
    </w:rPr>
  </w:style>
  <w:style w:type="paragraph" w:customStyle="1" w:styleId="a3">
    <w:name w:val="мой"/>
    <w:basedOn w:val="ae"/>
    <w:uiPriority w:val="99"/>
    <w:rsid w:val="004D03E9"/>
    <w:pPr>
      <w:numPr>
        <w:numId w:val="18"/>
      </w:numPr>
      <w:spacing w:line="259" w:lineRule="auto"/>
      <w:ind w:firstLine="0"/>
      <w:jc w:val="left"/>
    </w:pPr>
    <w:rPr>
      <w:rFonts w:eastAsia="Times New Roman" w:cs="Times New Roman"/>
      <w:color w:val="333333"/>
      <w:szCs w:val="28"/>
      <w:shd w:val="clear" w:color="auto" w:fill="FFFFFF"/>
      <w:lang w:eastAsia="ru-RU"/>
    </w:rPr>
  </w:style>
  <w:style w:type="paragraph" w:customStyle="1" w:styleId="a1">
    <w:name w:val="СписЭлем"/>
    <w:basedOn w:val="ae"/>
    <w:link w:val="affff5"/>
    <w:uiPriority w:val="99"/>
    <w:qFormat/>
    <w:rsid w:val="003D4077"/>
    <w:pPr>
      <w:numPr>
        <w:numId w:val="19"/>
      </w:numPr>
    </w:pPr>
    <w:rPr>
      <w:rFonts w:eastAsia="Times New Roman" w:cs="Times New Roman"/>
      <w:szCs w:val="28"/>
      <w:lang w:eastAsia="ru-RU"/>
    </w:rPr>
  </w:style>
  <w:style w:type="character" w:customStyle="1" w:styleId="affff5">
    <w:name w:val="СписЭлем Знак"/>
    <w:basedOn w:val="af"/>
    <w:link w:val="a1"/>
    <w:uiPriority w:val="99"/>
    <w:locked/>
    <w:rsid w:val="003D4077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st">
    <w:name w:val="st"/>
    <w:basedOn w:val="af"/>
    <w:uiPriority w:val="99"/>
    <w:rsid w:val="0052082A"/>
  </w:style>
  <w:style w:type="character" w:customStyle="1" w:styleId="50">
    <w:name w:val="Заголовок 5 Знак"/>
    <w:basedOn w:val="af"/>
    <w:link w:val="5"/>
    <w:uiPriority w:val="9"/>
    <w:rsid w:val="00EE17FC"/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1f0">
    <w:name w:val="Маркер 1"/>
    <w:basedOn w:val="ad"/>
    <w:uiPriority w:val="99"/>
    <w:qFormat/>
    <w:rsid w:val="00C51838"/>
    <w:pPr>
      <w:spacing w:after="20" w:line="276" w:lineRule="auto"/>
      <w:ind w:left="1985" w:hanging="284"/>
    </w:pPr>
    <w:rPr>
      <w:rFonts w:eastAsia="Times New Roman" w:cs="Times New Roman"/>
    </w:rPr>
  </w:style>
  <w:style w:type="paragraph" w:customStyle="1" w:styleId="2d">
    <w:name w:val="Маркер 2"/>
    <w:basedOn w:val="1f0"/>
    <w:link w:val="2e"/>
    <w:uiPriority w:val="99"/>
    <w:qFormat/>
    <w:rsid w:val="00C51838"/>
    <w:pPr>
      <w:spacing w:after="0"/>
      <w:ind w:left="1070" w:hanging="360"/>
    </w:pPr>
    <w:rPr>
      <w:szCs w:val="28"/>
    </w:rPr>
  </w:style>
  <w:style w:type="character" w:customStyle="1" w:styleId="2e">
    <w:name w:val="Маркер 2 Знак"/>
    <w:link w:val="2d"/>
    <w:uiPriority w:val="99"/>
    <w:locked/>
    <w:rsid w:val="00C51838"/>
    <w:rPr>
      <w:rFonts w:ascii="Times New Roman" w:eastAsia="Times New Roman" w:hAnsi="Times New Roman" w:cs="Times New Roman"/>
      <w:sz w:val="24"/>
      <w:szCs w:val="28"/>
    </w:rPr>
  </w:style>
  <w:style w:type="paragraph" w:customStyle="1" w:styleId="120">
    <w:name w:val="Текст таблицы 12"/>
    <w:basedOn w:val="ae"/>
    <w:link w:val="121"/>
    <w:qFormat/>
    <w:rsid w:val="00C51838"/>
    <w:pPr>
      <w:spacing w:line="276" w:lineRule="auto"/>
      <w:ind w:firstLine="0"/>
    </w:pPr>
    <w:rPr>
      <w:rFonts w:eastAsia="Times New Roman" w:cs="Times New Roman"/>
      <w:sz w:val="24"/>
      <w:szCs w:val="24"/>
    </w:rPr>
  </w:style>
  <w:style w:type="paragraph" w:customStyle="1" w:styleId="151">
    <w:name w:val="1.5 Обычный"/>
    <w:basedOn w:val="ae"/>
    <w:autoRedefine/>
    <w:qFormat/>
    <w:rsid w:val="00C51838"/>
    <w:pPr>
      <w:ind w:firstLine="851"/>
    </w:pPr>
    <w:rPr>
      <w:rFonts w:eastAsia="Calibri" w:cs="Times New Roman"/>
      <w:szCs w:val="28"/>
      <w:lang w:eastAsia="ru-RU"/>
    </w:rPr>
  </w:style>
  <w:style w:type="paragraph" w:styleId="a5">
    <w:name w:val="List Number"/>
    <w:basedOn w:val="ae"/>
    <w:uiPriority w:val="99"/>
    <w:semiHidden/>
    <w:rsid w:val="00C51838"/>
    <w:pPr>
      <w:numPr>
        <w:numId w:val="20"/>
      </w:numPr>
      <w:tabs>
        <w:tab w:val="num" w:pos="360"/>
      </w:tabs>
      <w:spacing w:before="60" w:after="20" w:line="276" w:lineRule="auto"/>
      <w:ind w:left="360" w:hanging="360"/>
      <w:contextualSpacing/>
    </w:pPr>
    <w:rPr>
      <w:rFonts w:eastAsia="Times New Roman" w:cs="Times New Roman"/>
    </w:rPr>
  </w:style>
  <w:style w:type="numbering" w:customStyle="1" w:styleId="a4">
    <w:name w:val="Нумерация ГОСТ"/>
    <w:rsid w:val="00C51838"/>
    <w:pPr>
      <w:numPr>
        <w:numId w:val="21"/>
      </w:numPr>
    </w:pPr>
  </w:style>
  <w:style w:type="character" w:customStyle="1" w:styleId="affff6">
    <w:name w:val="Список ) Знак"/>
    <w:basedOn w:val="af"/>
    <w:link w:val="a7"/>
    <w:uiPriority w:val="99"/>
    <w:locked/>
    <w:rsid w:val="0033608F"/>
    <w:rPr>
      <w:rFonts w:ascii="Times New Roman" w:hAnsi="Times New Roman"/>
      <w:sz w:val="24"/>
      <w:szCs w:val="28"/>
    </w:rPr>
  </w:style>
  <w:style w:type="paragraph" w:customStyle="1" w:styleId="a7">
    <w:name w:val="Список )"/>
    <w:basedOn w:val="ad"/>
    <w:link w:val="affff6"/>
    <w:uiPriority w:val="99"/>
    <w:qFormat/>
    <w:rsid w:val="0033608F"/>
    <w:pPr>
      <w:numPr>
        <w:numId w:val="22"/>
      </w:numPr>
      <w:tabs>
        <w:tab w:val="left" w:pos="1134"/>
      </w:tabs>
      <w:contextualSpacing w:val="0"/>
    </w:pPr>
    <w:rPr>
      <w:szCs w:val="28"/>
    </w:rPr>
  </w:style>
  <w:style w:type="paragraph" w:customStyle="1" w:styleId="affff7">
    <w:name w:val="Подпункт с нумерацией"/>
    <w:basedOn w:val="40"/>
    <w:link w:val="affff8"/>
    <w:rsid w:val="0033608F"/>
    <w:pPr>
      <w:keepNext w:val="0"/>
      <w:keepLines w:val="0"/>
      <w:spacing w:before="0" w:after="0"/>
      <w:ind w:firstLine="720"/>
    </w:pPr>
    <w:rPr>
      <w:b w:val="0"/>
      <w:lang w:eastAsia="ru-RU"/>
    </w:rPr>
  </w:style>
  <w:style w:type="character" w:customStyle="1" w:styleId="affff8">
    <w:name w:val="Подпункт с нумерацией Знак"/>
    <w:basedOn w:val="41"/>
    <w:link w:val="affff7"/>
    <w:rsid w:val="0033608F"/>
    <w:rPr>
      <w:rFonts w:ascii="Times New Roman" w:eastAsia="Times New Roman" w:hAnsi="Times New Roman" w:cs="Times New Roman"/>
      <w:b w:val="0"/>
      <w:sz w:val="28"/>
      <w:szCs w:val="28"/>
      <w:lang w:val="en-US" w:eastAsia="ru-RU"/>
    </w:rPr>
  </w:style>
  <w:style w:type="paragraph" w:customStyle="1" w:styleId="UC1">
    <w:name w:val="UC_Ст1"/>
    <w:basedOn w:val="120"/>
    <w:link w:val="UC10"/>
    <w:qFormat/>
    <w:rsid w:val="00684524"/>
    <w:pPr>
      <w:spacing w:line="264" w:lineRule="auto"/>
    </w:pPr>
    <w:rPr>
      <w:b/>
    </w:rPr>
  </w:style>
  <w:style w:type="paragraph" w:customStyle="1" w:styleId="UC2">
    <w:name w:val="UC_Ст2"/>
    <w:basedOn w:val="120"/>
    <w:link w:val="UC20"/>
    <w:qFormat/>
    <w:rsid w:val="00684524"/>
    <w:pPr>
      <w:spacing w:line="264" w:lineRule="auto"/>
    </w:pPr>
  </w:style>
  <w:style w:type="character" w:customStyle="1" w:styleId="121">
    <w:name w:val="Текст таблицы 12 Знак"/>
    <w:basedOn w:val="af"/>
    <w:link w:val="120"/>
    <w:rsid w:val="00684524"/>
    <w:rPr>
      <w:rFonts w:ascii="Times New Roman" w:eastAsia="Times New Roman" w:hAnsi="Times New Roman" w:cs="Times New Roman"/>
      <w:sz w:val="24"/>
      <w:szCs w:val="24"/>
    </w:rPr>
  </w:style>
  <w:style w:type="character" w:customStyle="1" w:styleId="UC10">
    <w:name w:val="UC_Ст1 Знак"/>
    <w:basedOn w:val="121"/>
    <w:link w:val="UC1"/>
    <w:rsid w:val="00684524"/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UC20">
    <w:name w:val="UC_Ст2 Знак"/>
    <w:basedOn w:val="121"/>
    <w:link w:val="UC2"/>
    <w:rsid w:val="00684524"/>
    <w:rPr>
      <w:rFonts w:ascii="Times New Roman" w:eastAsia="Times New Roman" w:hAnsi="Times New Roman" w:cs="Times New Roman"/>
      <w:sz w:val="24"/>
      <w:szCs w:val="24"/>
    </w:rPr>
  </w:style>
  <w:style w:type="paragraph" w:customStyle="1" w:styleId="1f1">
    <w:name w:val="Стиль1"/>
    <w:basedOn w:val="2"/>
    <w:link w:val="1f2"/>
    <w:rsid w:val="00684524"/>
  </w:style>
  <w:style w:type="character" w:customStyle="1" w:styleId="1f2">
    <w:name w:val="Стиль1 Знак"/>
    <w:basedOn w:val="26"/>
    <w:link w:val="1f1"/>
    <w:rsid w:val="00684524"/>
    <w:rPr>
      <w:rFonts w:ascii="Times New Roman" w:eastAsia="Times New Roman" w:hAnsi="Times New Roman" w:cs="Times New Roman"/>
      <w:bCs w:val="0"/>
      <w:sz w:val="24"/>
      <w:szCs w:val="24"/>
      <w:lang w:eastAsia="ru-RU"/>
    </w:rPr>
  </w:style>
  <w:style w:type="numbering" w:customStyle="1" w:styleId="UC">
    <w:name w:val="UC_ТблНумСпк"/>
    <w:uiPriority w:val="99"/>
    <w:rsid w:val="00B01C42"/>
    <w:pPr>
      <w:numPr>
        <w:numId w:val="24"/>
      </w:numPr>
    </w:pPr>
  </w:style>
  <w:style w:type="paragraph" w:customStyle="1" w:styleId="1f3">
    <w:name w:val="Нумерация 1"/>
    <w:basedOn w:val="ae"/>
    <w:qFormat/>
    <w:rsid w:val="00DF0345"/>
    <w:pPr>
      <w:ind w:left="1210" w:hanging="360"/>
      <w:contextualSpacing/>
    </w:pPr>
    <w:rPr>
      <w:rFonts w:eastAsia="Times New Roman" w:cs="Times New Roman"/>
      <w:szCs w:val="28"/>
    </w:rPr>
  </w:style>
  <w:style w:type="paragraph" w:customStyle="1" w:styleId="1f4">
    <w:name w:val="1"/>
    <w:basedOn w:val="ae"/>
    <w:rsid w:val="00DF0345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e">
    <w:name w:val="Normal"/>
    <w:qFormat/>
  </w:style>
  <w:style w:type="character" w:default="1" w:styleId="af">
    <w:name w:val="Default Paragraph Font"/>
    <w:uiPriority w:val="1"/>
    <w:semiHidden/>
    <w:unhideWhenUsed/>
  </w:style>
  <w:style w:type="table" w:default="1" w:styleId="af0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1">
    <w:name w:val="No List"/>
    <w:uiPriority w:val="99"/>
    <w:semiHidden/>
    <w:unhideWhenUsed/>
  </w:style>
  <w:style w:type="numbering" w:customStyle="1" w:styleId="13">
    <w:name w:val="a4"/>
    <w:pPr>
      <w:numPr>
        <w:numId w:val="21"/>
      </w:numPr>
    </w:pPr>
  </w:style>
  <w:style w:type="numbering" w:customStyle="1" w:styleId="af2">
    <w:name w:val="UC"/>
    <w:pPr>
      <w:numPr>
        <w:numId w:val="2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35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9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077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4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68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585408">
                          <w:marLeft w:val="0"/>
                          <w:marRight w:val="0"/>
                          <w:marTop w:val="0"/>
                          <w:marBottom w:val="7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79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304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5368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1095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54724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9706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36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16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773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6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39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962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271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1643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989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3492851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365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37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5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2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01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826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26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412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8552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205162">
                              <w:marLeft w:val="0"/>
                              <w:marRight w:val="0"/>
                              <w:marTop w:val="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8183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523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0150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9091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29219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37015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37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18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68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788785">
                  <w:marLeft w:val="-113"/>
                  <w:marRight w:val="-11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240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894421">
                          <w:marLeft w:val="-113"/>
                          <w:marRight w:val="-113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996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29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5130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749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8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67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24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5150">
                  <w:marLeft w:val="-113"/>
                  <w:marRight w:val="-11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164361">
                          <w:marLeft w:val="-113"/>
                          <w:marRight w:val="-113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116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259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8364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216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6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6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01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69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05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158359">
                      <w:marLeft w:val="0"/>
                      <w:marRight w:val="0"/>
                      <w:marTop w:val="0"/>
                      <w:marBottom w:val="750"/>
                      <w:divBdr>
                        <w:top w:val="single" w:sz="6" w:space="11" w:color="D9D9D9"/>
                        <w:left w:val="single" w:sz="6" w:space="23" w:color="D9D9D9"/>
                        <w:bottom w:val="single" w:sz="6" w:space="11" w:color="D9D9D9"/>
                        <w:right w:val="single" w:sz="6" w:space="23" w:color="D9D9D9"/>
                      </w:divBdr>
                      <w:divsChild>
                        <w:div w:id="1427001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36" w:space="15" w:color="FFB56A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594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1732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0777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8794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16501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2009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64154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83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6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6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67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63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416185">
                  <w:marLeft w:val="-113"/>
                  <w:marRight w:val="-11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685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2088619">
                          <w:marLeft w:val="-113"/>
                          <w:marRight w:val="-113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16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3349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1321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710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8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73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559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00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1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255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777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5397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263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5939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5215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95658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0647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72747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702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7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5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675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7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35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1271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25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6658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2591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1462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hyperlink" Target="http://portal2.ssf.gov.by/mainPage/" TargetMode="External"/><Relationship Id="rId42" Type="http://schemas.openxmlformats.org/officeDocument/2006/relationships/image" Target="media/image26.png"/><Relationship Id="rId63" Type="http://schemas.openxmlformats.org/officeDocument/2006/relationships/image" Target="media/image47.png"/><Relationship Id="rId84" Type="http://schemas.openxmlformats.org/officeDocument/2006/relationships/image" Target="media/image68.png"/><Relationship Id="rId138" Type="http://schemas.openxmlformats.org/officeDocument/2006/relationships/image" Target="media/image121.png"/><Relationship Id="rId159" Type="http://schemas.openxmlformats.org/officeDocument/2006/relationships/image" Target="media/image140.png"/><Relationship Id="rId170" Type="http://schemas.openxmlformats.org/officeDocument/2006/relationships/image" Target="media/image151.png"/><Relationship Id="rId191" Type="http://schemas.openxmlformats.org/officeDocument/2006/relationships/image" Target="media/image172.png"/><Relationship Id="rId205" Type="http://schemas.openxmlformats.org/officeDocument/2006/relationships/image" Target="media/image185.png"/><Relationship Id="rId226" Type="http://schemas.openxmlformats.org/officeDocument/2006/relationships/image" Target="media/image206.png"/><Relationship Id="rId247" Type="http://schemas.openxmlformats.org/officeDocument/2006/relationships/image" Target="media/image227.png"/><Relationship Id="rId107" Type="http://schemas.openxmlformats.org/officeDocument/2006/relationships/image" Target="media/image91.png"/><Relationship Id="rId11" Type="http://schemas.openxmlformats.org/officeDocument/2006/relationships/footer" Target="footer1.xml"/><Relationship Id="rId32" Type="http://schemas.openxmlformats.org/officeDocument/2006/relationships/image" Target="media/image16.png"/><Relationship Id="rId53" Type="http://schemas.openxmlformats.org/officeDocument/2006/relationships/image" Target="media/image37.png"/><Relationship Id="rId74" Type="http://schemas.openxmlformats.org/officeDocument/2006/relationships/image" Target="media/image58.png"/><Relationship Id="rId128" Type="http://schemas.openxmlformats.org/officeDocument/2006/relationships/image" Target="media/image111.png"/><Relationship Id="rId149" Type="http://schemas.openxmlformats.org/officeDocument/2006/relationships/hyperlink" Target="http://pfszn20.novacom.by/fund/" TargetMode="External"/><Relationship Id="rId5" Type="http://schemas.openxmlformats.org/officeDocument/2006/relationships/settings" Target="settings.xml"/><Relationship Id="rId95" Type="http://schemas.openxmlformats.org/officeDocument/2006/relationships/image" Target="media/image79.png"/><Relationship Id="rId160" Type="http://schemas.openxmlformats.org/officeDocument/2006/relationships/image" Target="media/image141.png"/><Relationship Id="rId181" Type="http://schemas.openxmlformats.org/officeDocument/2006/relationships/image" Target="media/image162.png"/><Relationship Id="rId216" Type="http://schemas.openxmlformats.org/officeDocument/2006/relationships/image" Target="media/image196.png"/><Relationship Id="rId237" Type="http://schemas.openxmlformats.org/officeDocument/2006/relationships/image" Target="media/image217.png"/><Relationship Id="rId22" Type="http://schemas.openxmlformats.org/officeDocument/2006/relationships/image" Target="media/image6.png"/><Relationship Id="rId43" Type="http://schemas.openxmlformats.org/officeDocument/2006/relationships/image" Target="media/image27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139" Type="http://schemas.openxmlformats.org/officeDocument/2006/relationships/image" Target="media/image122.png"/><Relationship Id="rId85" Type="http://schemas.openxmlformats.org/officeDocument/2006/relationships/image" Target="media/image69.png"/><Relationship Id="rId150" Type="http://schemas.openxmlformats.org/officeDocument/2006/relationships/image" Target="media/image131.png"/><Relationship Id="rId171" Type="http://schemas.openxmlformats.org/officeDocument/2006/relationships/image" Target="media/image152.png"/><Relationship Id="rId192" Type="http://schemas.openxmlformats.org/officeDocument/2006/relationships/hyperlink" Target="http://pfszn20.novacom.by/fund/" TargetMode="External"/><Relationship Id="rId206" Type="http://schemas.openxmlformats.org/officeDocument/2006/relationships/image" Target="media/image186.png"/><Relationship Id="rId227" Type="http://schemas.openxmlformats.org/officeDocument/2006/relationships/image" Target="media/image207.png"/><Relationship Id="rId248" Type="http://schemas.openxmlformats.org/officeDocument/2006/relationships/image" Target="media/image228.png"/><Relationship Id="rId12" Type="http://schemas.openxmlformats.org/officeDocument/2006/relationships/header" Target="header3.xml"/><Relationship Id="rId33" Type="http://schemas.openxmlformats.org/officeDocument/2006/relationships/image" Target="media/image17.png"/><Relationship Id="rId108" Type="http://schemas.openxmlformats.org/officeDocument/2006/relationships/image" Target="media/image92.png"/><Relationship Id="rId129" Type="http://schemas.openxmlformats.org/officeDocument/2006/relationships/image" Target="media/image112.png"/><Relationship Id="rId54" Type="http://schemas.openxmlformats.org/officeDocument/2006/relationships/image" Target="media/image38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91" Type="http://schemas.openxmlformats.org/officeDocument/2006/relationships/image" Target="media/image75.png"/><Relationship Id="rId96" Type="http://schemas.openxmlformats.org/officeDocument/2006/relationships/image" Target="media/image80.png"/><Relationship Id="rId140" Type="http://schemas.openxmlformats.org/officeDocument/2006/relationships/image" Target="media/image123.png"/><Relationship Id="rId145" Type="http://schemas.openxmlformats.org/officeDocument/2006/relationships/image" Target="media/image128.png"/><Relationship Id="rId161" Type="http://schemas.openxmlformats.org/officeDocument/2006/relationships/image" Target="media/image142.png"/><Relationship Id="rId166" Type="http://schemas.openxmlformats.org/officeDocument/2006/relationships/image" Target="media/image147.png"/><Relationship Id="rId182" Type="http://schemas.openxmlformats.org/officeDocument/2006/relationships/image" Target="media/image163.png"/><Relationship Id="rId187" Type="http://schemas.openxmlformats.org/officeDocument/2006/relationships/image" Target="media/image168.png"/><Relationship Id="rId217" Type="http://schemas.openxmlformats.org/officeDocument/2006/relationships/image" Target="media/image19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92.png"/><Relationship Id="rId233" Type="http://schemas.openxmlformats.org/officeDocument/2006/relationships/image" Target="media/image213.png"/><Relationship Id="rId238" Type="http://schemas.openxmlformats.org/officeDocument/2006/relationships/image" Target="media/image218.png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3.pn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44" Type="http://schemas.openxmlformats.org/officeDocument/2006/relationships/image" Target="media/image28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130" Type="http://schemas.openxmlformats.org/officeDocument/2006/relationships/image" Target="media/image113.png"/><Relationship Id="rId135" Type="http://schemas.openxmlformats.org/officeDocument/2006/relationships/image" Target="media/image118.png"/><Relationship Id="rId151" Type="http://schemas.openxmlformats.org/officeDocument/2006/relationships/image" Target="media/image132.png"/><Relationship Id="rId156" Type="http://schemas.openxmlformats.org/officeDocument/2006/relationships/image" Target="media/image137.png"/><Relationship Id="rId177" Type="http://schemas.openxmlformats.org/officeDocument/2006/relationships/image" Target="media/image158.png"/><Relationship Id="rId198" Type="http://schemas.openxmlformats.org/officeDocument/2006/relationships/image" Target="media/image178.png"/><Relationship Id="rId172" Type="http://schemas.openxmlformats.org/officeDocument/2006/relationships/image" Target="media/image153.png"/><Relationship Id="rId193" Type="http://schemas.openxmlformats.org/officeDocument/2006/relationships/image" Target="media/image173.png"/><Relationship Id="rId202" Type="http://schemas.openxmlformats.org/officeDocument/2006/relationships/image" Target="media/image182.png"/><Relationship Id="rId207" Type="http://schemas.openxmlformats.org/officeDocument/2006/relationships/image" Target="media/image187.png"/><Relationship Id="rId223" Type="http://schemas.openxmlformats.org/officeDocument/2006/relationships/image" Target="media/image203.png"/><Relationship Id="rId228" Type="http://schemas.openxmlformats.org/officeDocument/2006/relationships/image" Target="media/image208.png"/><Relationship Id="rId244" Type="http://schemas.openxmlformats.org/officeDocument/2006/relationships/image" Target="media/image224.png"/><Relationship Id="rId249" Type="http://schemas.openxmlformats.org/officeDocument/2006/relationships/image" Target="media/image229.png"/><Relationship Id="rId13" Type="http://schemas.openxmlformats.org/officeDocument/2006/relationships/footer" Target="footer2.xml"/><Relationship Id="rId18" Type="http://schemas.openxmlformats.org/officeDocument/2006/relationships/image" Target="media/image3.png"/><Relationship Id="rId39" Type="http://schemas.openxmlformats.org/officeDocument/2006/relationships/image" Target="media/image23.png"/><Relationship Id="rId109" Type="http://schemas.openxmlformats.org/officeDocument/2006/relationships/image" Target="media/image93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04" Type="http://schemas.openxmlformats.org/officeDocument/2006/relationships/image" Target="media/image88.pn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image" Target="media/image124.png"/><Relationship Id="rId146" Type="http://schemas.openxmlformats.org/officeDocument/2006/relationships/image" Target="media/image129.png"/><Relationship Id="rId167" Type="http://schemas.openxmlformats.org/officeDocument/2006/relationships/image" Target="media/image148.png"/><Relationship Id="rId188" Type="http://schemas.openxmlformats.org/officeDocument/2006/relationships/image" Target="media/image169.png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162" Type="http://schemas.openxmlformats.org/officeDocument/2006/relationships/image" Target="media/image143.png"/><Relationship Id="rId183" Type="http://schemas.openxmlformats.org/officeDocument/2006/relationships/image" Target="media/image164.png"/><Relationship Id="rId213" Type="http://schemas.openxmlformats.org/officeDocument/2006/relationships/image" Target="media/image193.png"/><Relationship Id="rId218" Type="http://schemas.openxmlformats.org/officeDocument/2006/relationships/image" Target="media/image198.png"/><Relationship Id="rId234" Type="http://schemas.openxmlformats.org/officeDocument/2006/relationships/image" Target="media/image214.png"/><Relationship Id="rId239" Type="http://schemas.openxmlformats.org/officeDocument/2006/relationships/image" Target="media/image219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50" Type="http://schemas.openxmlformats.org/officeDocument/2006/relationships/image" Target="media/image230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157" Type="http://schemas.openxmlformats.org/officeDocument/2006/relationships/image" Target="media/image138.png"/><Relationship Id="rId178" Type="http://schemas.openxmlformats.org/officeDocument/2006/relationships/image" Target="media/image159.pn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52" Type="http://schemas.openxmlformats.org/officeDocument/2006/relationships/image" Target="media/image133.png"/><Relationship Id="rId173" Type="http://schemas.openxmlformats.org/officeDocument/2006/relationships/image" Target="media/image154.png"/><Relationship Id="rId194" Type="http://schemas.openxmlformats.org/officeDocument/2006/relationships/image" Target="media/image174.png"/><Relationship Id="rId199" Type="http://schemas.openxmlformats.org/officeDocument/2006/relationships/image" Target="media/image179.png"/><Relationship Id="rId203" Type="http://schemas.openxmlformats.org/officeDocument/2006/relationships/image" Target="media/image183.png"/><Relationship Id="rId208" Type="http://schemas.openxmlformats.org/officeDocument/2006/relationships/image" Target="media/image188.png"/><Relationship Id="rId229" Type="http://schemas.openxmlformats.org/officeDocument/2006/relationships/image" Target="media/image209.png"/><Relationship Id="rId19" Type="http://schemas.openxmlformats.org/officeDocument/2006/relationships/image" Target="media/image4.png"/><Relationship Id="rId224" Type="http://schemas.openxmlformats.org/officeDocument/2006/relationships/image" Target="media/image204.png"/><Relationship Id="rId240" Type="http://schemas.openxmlformats.org/officeDocument/2006/relationships/image" Target="media/image220.png"/><Relationship Id="rId245" Type="http://schemas.openxmlformats.org/officeDocument/2006/relationships/image" Target="media/image225.png"/><Relationship Id="rId14" Type="http://schemas.openxmlformats.org/officeDocument/2006/relationships/hyperlink" Target="http://portal2.ssf.gov.by/" TargetMode="Externa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40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hyperlink" Target="http://pfszn20.novacom.by/fund/" TargetMode="External"/><Relationship Id="rId147" Type="http://schemas.openxmlformats.org/officeDocument/2006/relationships/hyperlink" Target="http://pfszn20.novacom.by/fund/" TargetMode="External"/><Relationship Id="rId168" Type="http://schemas.openxmlformats.org/officeDocument/2006/relationships/image" Target="media/image149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42" Type="http://schemas.openxmlformats.org/officeDocument/2006/relationships/image" Target="media/image125.png"/><Relationship Id="rId163" Type="http://schemas.openxmlformats.org/officeDocument/2006/relationships/image" Target="media/image144.png"/><Relationship Id="rId184" Type="http://schemas.openxmlformats.org/officeDocument/2006/relationships/image" Target="media/image165.png"/><Relationship Id="rId189" Type="http://schemas.openxmlformats.org/officeDocument/2006/relationships/image" Target="media/image170.png"/><Relationship Id="rId219" Type="http://schemas.openxmlformats.org/officeDocument/2006/relationships/image" Target="media/image199.png"/><Relationship Id="rId3" Type="http://schemas.openxmlformats.org/officeDocument/2006/relationships/styles" Target="styles.xml"/><Relationship Id="rId214" Type="http://schemas.openxmlformats.org/officeDocument/2006/relationships/image" Target="media/image194.png"/><Relationship Id="rId230" Type="http://schemas.openxmlformats.org/officeDocument/2006/relationships/image" Target="media/image210.png"/><Relationship Id="rId235" Type="http://schemas.openxmlformats.org/officeDocument/2006/relationships/image" Target="media/image215.png"/><Relationship Id="rId251" Type="http://schemas.openxmlformats.org/officeDocument/2006/relationships/image" Target="media/image231.png"/><Relationship Id="rId25" Type="http://schemas.openxmlformats.org/officeDocument/2006/relationships/image" Target="media/image9.png"/><Relationship Id="rId46" Type="http://schemas.openxmlformats.org/officeDocument/2006/relationships/image" Target="media/image30.png"/><Relationship Id="rId67" Type="http://schemas.openxmlformats.org/officeDocument/2006/relationships/image" Target="media/image51.png"/><Relationship Id="rId116" Type="http://schemas.openxmlformats.org/officeDocument/2006/relationships/image" Target="media/image100.png"/><Relationship Id="rId137" Type="http://schemas.openxmlformats.org/officeDocument/2006/relationships/image" Target="media/image120.png"/><Relationship Id="rId158" Type="http://schemas.openxmlformats.org/officeDocument/2006/relationships/image" Target="media/image139.png"/><Relationship Id="rId20" Type="http://schemas.openxmlformats.org/officeDocument/2006/relationships/image" Target="media/image5.png"/><Relationship Id="rId41" Type="http://schemas.openxmlformats.org/officeDocument/2006/relationships/image" Target="media/image25.png"/><Relationship Id="rId62" Type="http://schemas.openxmlformats.org/officeDocument/2006/relationships/image" Target="media/image46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5.png"/><Relationship Id="rId153" Type="http://schemas.openxmlformats.org/officeDocument/2006/relationships/image" Target="media/image134.png"/><Relationship Id="rId174" Type="http://schemas.openxmlformats.org/officeDocument/2006/relationships/image" Target="media/image155.png"/><Relationship Id="rId179" Type="http://schemas.openxmlformats.org/officeDocument/2006/relationships/image" Target="media/image160.png"/><Relationship Id="rId195" Type="http://schemas.openxmlformats.org/officeDocument/2006/relationships/image" Target="media/image175.png"/><Relationship Id="rId209" Type="http://schemas.openxmlformats.org/officeDocument/2006/relationships/image" Target="media/image189.png"/><Relationship Id="rId190" Type="http://schemas.openxmlformats.org/officeDocument/2006/relationships/image" Target="media/image171.png"/><Relationship Id="rId204" Type="http://schemas.openxmlformats.org/officeDocument/2006/relationships/image" Target="media/image184.png"/><Relationship Id="rId220" Type="http://schemas.openxmlformats.org/officeDocument/2006/relationships/image" Target="media/image200.png"/><Relationship Id="rId225" Type="http://schemas.openxmlformats.org/officeDocument/2006/relationships/image" Target="media/image205.png"/><Relationship Id="rId241" Type="http://schemas.openxmlformats.org/officeDocument/2006/relationships/image" Target="media/image221.png"/><Relationship Id="rId246" Type="http://schemas.openxmlformats.org/officeDocument/2006/relationships/image" Target="media/image226.png"/><Relationship Id="rId15" Type="http://schemas.openxmlformats.org/officeDocument/2006/relationships/image" Target="media/image1.png"/><Relationship Id="rId36" Type="http://schemas.openxmlformats.org/officeDocument/2006/relationships/image" Target="media/image20.png"/><Relationship Id="rId57" Type="http://schemas.openxmlformats.org/officeDocument/2006/relationships/image" Target="media/image41.png"/><Relationship Id="rId106" Type="http://schemas.openxmlformats.org/officeDocument/2006/relationships/image" Target="media/image90.png"/><Relationship Id="rId127" Type="http://schemas.openxmlformats.org/officeDocument/2006/relationships/image" Target="media/image110.png"/><Relationship Id="rId10" Type="http://schemas.openxmlformats.org/officeDocument/2006/relationships/header" Target="header2.xml"/><Relationship Id="rId31" Type="http://schemas.openxmlformats.org/officeDocument/2006/relationships/image" Target="media/image15.png"/><Relationship Id="rId52" Type="http://schemas.openxmlformats.org/officeDocument/2006/relationships/image" Target="media/image36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43" Type="http://schemas.openxmlformats.org/officeDocument/2006/relationships/image" Target="media/image126.png"/><Relationship Id="rId148" Type="http://schemas.openxmlformats.org/officeDocument/2006/relationships/image" Target="media/image130.png"/><Relationship Id="rId164" Type="http://schemas.openxmlformats.org/officeDocument/2006/relationships/image" Target="media/image145.png"/><Relationship Id="rId169" Type="http://schemas.openxmlformats.org/officeDocument/2006/relationships/image" Target="media/image150.png"/><Relationship Id="rId185" Type="http://schemas.openxmlformats.org/officeDocument/2006/relationships/image" Target="media/image166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80" Type="http://schemas.openxmlformats.org/officeDocument/2006/relationships/image" Target="media/image161.png"/><Relationship Id="rId210" Type="http://schemas.openxmlformats.org/officeDocument/2006/relationships/image" Target="media/image190.png"/><Relationship Id="rId215" Type="http://schemas.openxmlformats.org/officeDocument/2006/relationships/image" Target="media/image195.png"/><Relationship Id="rId236" Type="http://schemas.openxmlformats.org/officeDocument/2006/relationships/image" Target="media/image216.png"/><Relationship Id="rId26" Type="http://schemas.openxmlformats.org/officeDocument/2006/relationships/image" Target="media/image10.png"/><Relationship Id="rId231" Type="http://schemas.openxmlformats.org/officeDocument/2006/relationships/image" Target="media/image211.png"/><Relationship Id="rId252" Type="http://schemas.openxmlformats.org/officeDocument/2006/relationships/fontTable" Target="fontTable.xml"/><Relationship Id="rId47" Type="http://schemas.openxmlformats.org/officeDocument/2006/relationships/image" Target="media/image31.png"/><Relationship Id="rId68" Type="http://schemas.openxmlformats.org/officeDocument/2006/relationships/image" Target="media/image52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6.png"/><Relationship Id="rId154" Type="http://schemas.openxmlformats.org/officeDocument/2006/relationships/image" Target="media/image135.png"/><Relationship Id="rId175" Type="http://schemas.openxmlformats.org/officeDocument/2006/relationships/image" Target="media/image156.png"/><Relationship Id="rId196" Type="http://schemas.openxmlformats.org/officeDocument/2006/relationships/image" Target="media/image176.png"/><Relationship Id="rId200" Type="http://schemas.openxmlformats.org/officeDocument/2006/relationships/image" Target="media/image180.png"/><Relationship Id="rId16" Type="http://schemas.openxmlformats.org/officeDocument/2006/relationships/hyperlink" Target="http://portal2.ssf.gov.by/mainPage/" TargetMode="External"/><Relationship Id="rId221" Type="http://schemas.openxmlformats.org/officeDocument/2006/relationships/image" Target="media/image201.png"/><Relationship Id="rId242" Type="http://schemas.openxmlformats.org/officeDocument/2006/relationships/image" Target="media/image222.png"/><Relationship Id="rId37" Type="http://schemas.openxmlformats.org/officeDocument/2006/relationships/image" Target="media/image21.png"/><Relationship Id="rId58" Type="http://schemas.openxmlformats.org/officeDocument/2006/relationships/image" Target="media/image42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44" Type="http://schemas.openxmlformats.org/officeDocument/2006/relationships/image" Target="media/image127.png"/><Relationship Id="rId90" Type="http://schemas.openxmlformats.org/officeDocument/2006/relationships/image" Target="media/image74.png"/><Relationship Id="rId165" Type="http://schemas.openxmlformats.org/officeDocument/2006/relationships/image" Target="media/image146.png"/><Relationship Id="rId186" Type="http://schemas.openxmlformats.org/officeDocument/2006/relationships/image" Target="media/image167.png"/><Relationship Id="rId211" Type="http://schemas.openxmlformats.org/officeDocument/2006/relationships/image" Target="media/image191.png"/><Relationship Id="rId232" Type="http://schemas.openxmlformats.org/officeDocument/2006/relationships/image" Target="media/image212.png"/><Relationship Id="rId253" Type="http://schemas.openxmlformats.org/officeDocument/2006/relationships/theme" Target="theme/theme1.xml"/><Relationship Id="rId27" Type="http://schemas.openxmlformats.org/officeDocument/2006/relationships/image" Target="media/image11.png"/><Relationship Id="rId48" Type="http://schemas.openxmlformats.org/officeDocument/2006/relationships/image" Target="media/image32.png"/><Relationship Id="rId69" Type="http://schemas.openxmlformats.org/officeDocument/2006/relationships/image" Target="media/image53.png"/><Relationship Id="rId113" Type="http://schemas.openxmlformats.org/officeDocument/2006/relationships/image" Target="media/image97.png"/><Relationship Id="rId134" Type="http://schemas.openxmlformats.org/officeDocument/2006/relationships/image" Target="media/image117.png"/><Relationship Id="rId80" Type="http://schemas.openxmlformats.org/officeDocument/2006/relationships/image" Target="media/image64.png"/><Relationship Id="rId155" Type="http://schemas.openxmlformats.org/officeDocument/2006/relationships/image" Target="media/image136.png"/><Relationship Id="rId176" Type="http://schemas.openxmlformats.org/officeDocument/2006/relationships/image" Target="media/image157.png"/><Relationship Id="rId197" Type="http://schemas.openxmlformats.org/officeDocument/2006/relationships/image" Target="media/image177.png"/><Relationship Id="rId201" Type="http://schemas.openxmlformats.org/officeDocument/2006/relationships/image" Target="media/image181.png"/><Relationship Id="rId222" Type="http://schemas.openxmlformats.org/officeDocument/2006/relationships/image" Target="media/image202.png"/><Relationship Id="rId243" Type="http://schemas.openxmlformats.org/officeDocument/2006/relationships/image" Target="media/image223.png"/><Relationship Id="rId17" Type="http://schemas.openxmlformats.org/officeDocument/2006/relationships/image" Target="media/image2.png"/><Relationship Id="rId38" Type="http://schemas.openxmlformats.org/officeDocument/2006/relationships/image" Target="media/image22.png"/><Relationship Id="rId59" Type="http://schemas.openxmlformats.org/officeDocument/2006/relationships/image" Target="media/image43.png"/><Relationship Id="rId103" Type="http://schemas.openxmlformats.org/officeDocument/2006/relationships/image" Target="media/image87.png"/><Relationship Id="rId124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16388D-BD21-4521-8E05-F7CD18085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153</Pages>
  <Words>23868</Words>
  <Characters>136048</Characters>
  <Application>Microsoft Office Word</Application>
  <DocSecurity>0</DocSecurity>
  <Lines>1133</Lines>
  <Paragraphs>319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159597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2023-12-01T07:27:00Z</dcterms:created>
  <dcterms:modified xsi:type="dcterms:W3CDTF">2024-07-12T06:24:00Z</dcterms:modified>
</cp:coreProperties>
</file>