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03" w:rsidRPr="00920D93" w:rsidRDefault="00166503" w:rsidP="00166503">
      <w:pPr>
        <w:jc w:val="center"/>
        <w:rPr>
          <w:sz w:val="30"/>
          <w:szCs w:val="30"/>
        </w:rPr>
      </w:pPr>
      <w:r w:rsidRPr="00920D93">
        <w:rPr>
          <w:sz w:val="30"/>
          <w:szCs w:val="30"/>
        </w:rPr>
        <w:t>Список специалистов</w:t>
      </w:r>
      <w:r>
        <w:rPr>
          <w:sz w:val="30"/>
          <w:szCs w:val="30"/>
        </w:rPr>
        <w:t xml:space="preserve"> </w:t>
      </w:r>
      <w:bookmarkStart w:id="0" w:name="_GoBack"/>
      <w:r>
        <w:rPr>
          <w:sz w:val="30"/>
          <w:szCs w:val="30"/>
        </w:rPr>
        <w:t>Минского</w:t>
      </w:r>
      <w:r w:rsidRPr="00920D93">
        <w:rPr>
          <w:sz w:val="30"/>
          <w:szCs w:val="30"/>
        </w:rPr>
        <w:t xml:space="preserve"> областн</w:t>
      </w:r>
      <w:r>
        <w:rPr>
          <w:sz w:val="30"/>
          <w:szCs w:val="30"/>
        </w:rPr>
        <w:t>ого</w:t>
      </w:r>
      <w:r w:rsidRPr="00920D93">
        <w:rPr>
          <w:sz w:val="30"/>
          <w:szCs w:val="30"/>
        </w:rPr>
        <w:t xml:space="preserve"> </w:t>
      </w:r>
      <w:bookmarkEnd w:id="0"/>
      <w:r w:rsidRPr="00920D93">
        <w:rPr>
          <w:sz w:val="30"/>
          <w:szCs w:val="30"/>
        </w:rPr>
        <w:t>управлени</w:t>
      </w:r>
      <w:r>
        <w:rPr>
          <w:sz w:val="30"/>
          <w:szCs w:val="30"/>
        </w:rPr>
        <w:t>я</w:t>
      </w:r>
      <w:r w:rsidRPr="00920D93">
        <w:rPr>
          <w:sz w:val="30"/>
          <w:szCs w:val="30"/>
        </w:rPr>
        <w:t xml:space="preserve"> Фонда социальной защиты населения </w:t>
      </w:r>
    </w:p>
    <w:p w:rsidR="00166503" w:rsidRPr="00920D93" w:rsidRDefault="00166503" w:rsidP="00166503">
      <w:pPr>
        <w:jc w:val="center"/>
        <w:rPr>
          <w:sz w:val="30"/>
          <w:szCs w:val="30"/>
        </w:rPr>
      </w:pPr>
    </w:p>
    <w:p w:rsidR="00166503" w:rsidRPr="00920D93" w:rsidRDefault="00166503" w:rsidP="00166503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2267"/>
        <w:gridCol w:w="2126"/>
        <w:gridCol w:w="2409"/>
      </w:tblGrid>
      <w:tr w:rsidR="00166503" w:rsidRPr="00920D93" w:rsidTr="0033528D">
        <w:tc>
          <w:tcPr>
            <w:tcW w:w="959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 xml:space="preserve">Номер </w:t>
            </w:r>
            <w:proofErr w:type="gramStart"/>
            <w:r w:rsidRPr="00920D93">
              <w:t>п</w:t>
            </w:r>
            <w:proofErr w:type="gramEnd"/>
            <w:r w:rsidRPr="00920D93">
              <w:t>/п</w:t>
            </w:r>
          </w:p>
        </w:tc>
        <w:tc>
          <w:tcPr>
            <w:tcW w:w="2127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ФИО</w:t>
            </w:r>
          </w:p>
        </w:tc>
        <w:tc>
          <w:tcPr>
            <w:tcW w:w="2267" w:type="dxa"/>
          </w:tcPr>
          <w:p w:rsidR="00166503" w:rsidRPr="00920D93" w:rsidRDefault="00166503" w:rsidP="0033528D">
            <w:pPr>
              <w:jc w:val="center"/>
            </w:pPr>
            <w:r w:rsidRPr="00920D93"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Контактный телефон</w:t>
            </w:r>
          </w:p>
        </w:tc>
        <w:tc>
          <w:tcPr>
            <w:tcW w:w="2409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Адрес электронной почты</w:t>
            </w:r>
          </w:p>
        </w:tc>
      </w:tr>
      <w:tr w:rsidR="00166503" w:rsidRPr="00920D93" w:rsidTr="0033528D">
        <w:tc>
          <w:tcPr>
            <w:tcW w:w="959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1</w:t>
            </w:r>
          </w:p>
        </w:tc>
        <w:tc>
          <w:tcPr>
            <w:tcW w:w="2127" w:type="dxa"/>
            <w:shd w:val="clear" w:color="auto" w:fill="auto"/>
          </w:tcPr>
          <w:p w:rsidR="00166503" w:rsidRPr="00920D93" w:rsidRDefault="00166503" w:rsidP="0033528D">
            <w:proofErr w:type="spellStart"/>
            <w:r w:rsidRPr="00920D93">
              <w:t>Карари</w:t>
            </w:r>
            <w:proofErr w:type="spellEnd"/>
            <w:r w:rsidRPr="00920D93">
              <w:t xml:space="preserve"> Светлана Анатольевна</w:t>
            </w:r>
          </w:p>
        </w:tc>
        <w:tc>
          <w:tcPr>
            <w:tcW w:w="2267" w:type="dxa"/>
          </w:tcPr>
          <w:p w:rsidR="00166503" w:rsidRPr="00920D93" w:rsidRDefault="00166503" w:rsidP="0033528D">
            <w:r w:rsidRPr="00920D93">
              <w:t>Начальник отдела социального страхования</w:t>
            </w:r>
          </w:p>
        </w:tc>
        <w:tc>
          <w:tcPr>
            <w:tcW w:w="2126" w:type="dxa"/>
            <w:shd w:val="clear" w:color="auto" w:fill="auto"/>
          </w:tcPr>
          <w:p w:rsidR="00166503" w:rsidRPr="00920D93" w:rsidRDefault="00166503" w:rsidP="0033528D">
            <w:r w:rsidRPr="00920D93">
              <w:t>8(017) 311-53-18</w:t>
            </w:r>
          </w:p>
        </w:tc>
        <w:tc>
          <w:tcPr>
            <w:tcW w:w="2409" w:type="dxa"/>
            <w:shd w:val="clear" w:color="auto" w:fill="auto"/>
          </w:tcPr>
          <w:p w:rsidR="00166503" w:rsidRPr="00920D93" w:rsidRDefault="00166503" w:rsidP="0033528D">
            <w:pPr>
              <w:rPr>
                <w:lang w:val="en-US"/>
              </w:rPr>
            </w:pPr>
            <w:r w:rsidRPr="00920D93">
              <w:rPr>
                <w:lang w:val="en-US"/>
              </w:rPr>
              <w:t>karari@minskreg.ssf</w:t>
            </w:r>
          </w:p>
        </w:tc>
      </w:tr>
      <w:tr w:rsidR="00166503" w:rsidRPr="00920D93" w:rsidTr="0033528D">
        <w:tc>
          <w:tcPr>
            <w:tcW w:w="959" w:type="dxa"/>
            <w:shd w:val="clear" w:color="auto" w:fill="auto"/>
          </w:tcPr>
          <w:p w:rsidR="00166503" w:rsidRPr="00920D93" w:rsidRDefault="00166503" w:rsidP="0033528D">
            <w:pPr>
              <w:jc w:val="center"/>
              <w:rPr>
                <w:lang w:val="en-US"/>
              </w:rPr>
            </w:pPr>
            <w:r w:rsidRPr="00920D93"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66503" w:rsidRPr="00920D93" w:rsidRDefault="00166503" w:rsidP="0033528D">
            <w:r w:rsidRPr="00920D93">
              <w:t>Шестопалова Елена Вячеславовна</w:t>
            </w:r>
          </w:p>
        </w:tc>
        <w:tc>
          <w:tcPr>
            <w:tcW w:w="2267" w:type="dxa"/>
          </w:tcPr>
          <w:p w:rsidR="00166503" w:rsidRPr="00920D93" w:rsidRDefault="00166503" w:rsidP="0033528D">
            <w:r w:rsidRPr="00920D93">
              <w:t>Главный специалист отдела социального страхования</w:t>
            </w:r>
          </w:p>
        </w:tc>
        <w:tc>
          <w:tcPr>
            <w:tcW w:w="2126" w:type="dxa"/>
            <w:shd w:val="clear" w:color="auto" w:fill="auto"/>
          </w:tcPr>
          <w:p w:rsidR="00166503" w:rsidRPr="00920D93" w:rsidRDefault="00166503" w:rsidP="0033528D">
            <w:r w:rsidRPr="00920D93">
              <w:t>8(017) 311-53-19</w:t>
            </w:r>
          </w:p>
        </w:tc>
        <w:tc>
          <w:tcPr>
            <w:tcW w:w="2409" w:type="dxa"/>
            <w:shd w:val="clear" w:color="auto" w:fill="auto"/>
          </w:tcPr>
          <w:p w:rsidR="00166503" w:rsidRPr="00920D93" w:rsidRDefault="00166503" w:rsidP="0033528D">
            <w:r w:rsidRPr="00920D93">
              <w:t>Shestopalova@minskreg.ssf.gov.by</w:t>
            </w:r>
          </w:p>
        </w:tc>
      </w:tr>
      <w:tr w:rsidR="00166503" w:rsidRPr="00920D93" w:rsidTr="0033528D">
        <w:tc>
          <w:tcPr>
            <w:tcW w:w="959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3</w:t>
            </w:r>
          </w:p>
        </w:tc>
        <w:tc>
          <w:tcPr>
            <w:tcW w:w="2127" w:type="dxa"/>
            <w:shd w:val="clear" w:color="auto" w:fill="auto"/>
          </w:tcPr>
          <w:p w:rsidR="00166503" w:rsidRPr="00920D93" w:rsidRDefault="00166503" w:rsidP="0033528D">
            <w:r w:rsidRPr="00920D93">
              <w:t>Володина Елена Викторовна</w:t>
            </w:r>
          </w:p>
        </w:tc>
        <w:tc>
          <w:tcPr>
            <w:tcW w:w="2267" w:type="dxa"/>
          </w:tcPr>
          <w:p w:rsidR="00166503" w:rsidRPr="00920D93" w:rsidRDefault="00166503" w:rsidP="0033528D">
            <w:r w:rsidRPr="00920D93">
              <w:t>Начальник отдела информатизации</w:t>
            </w:r>
          </w:p>
        </w:tc>
        <w:tc>
          <w:tcPr>
            <w:tcW w:w="2126" w:type="dxa"/>
            <w:shd w:val="clear" w:color="auto" w:fill="auto"/>
          </w:tcPr>
          <w:p w:rsidR="00166503" w:rsidRPr="00920D93" w:rsidRDefault="00166503" w:rsidP="0033528D">
            <w:r w:rsidRPr="00920D93">
              <w:t>8(017)311-53-28</w:t>
            </w:r>
          </w:p>
        </w:tc>
        <w:tc>
          <w:tcPr>
            <w:tcW w:w="2409" w:type="dxa"/>
            <w:shd w:val="clear" w:color="auto" w:fill="auto"/>
          </w:tcPr>
          <w:p w:rsidR="00166503" w:rsidRPr="00920D93" w:rsidRDefault="00166503" w:rsidP="0033528D">
            <w:r w:rsidRPr="00920D93">
              <w:t>Volodina@minskreg.ssf.gov.by</w:t>
            </w:r>
          </w:p>
        </w:tc>
      </w:tr>
      <w:tr w:rsidR="00166503" w:rsidRPr="00920D93" w:rsidTr="0033528D">
        <w:tc>
          <w:tcPr>
            <w:tcW w:w="959" w:type="dxa"/>
            <w:shd w:val="clear" w:color="auto" w:fill="auto"/>
          </w:tcPr>
          <w:p w:rsidR="00166503" w:rsidRPr="00920D93" w:rsidRDefault="00166503" w:rsidP="0033528D">
            <w:pPr>
              <w:jc w:val="center"/>
            </w:pPr>
            <w:r w:rsidRPr="00920D93">
              <w:t>4</w:t>
            </w:r>
          </w:p>
        </w:tc>
        <w:tc>
          <w:tcPr>
            <w:tcW w:w="2127" w:type="dxa"/>
            <w:shd w:val="clear" w:color="auto" w:fill="auto"/>
          </w:tcPr>
          <w:p w:rsidR="00166503" w:rsidRPr="00920D93" w:rsidRDefault="00166503" w:rsidP="0033528D">
            <w:proofErr w:type="spellStart"/>
            <w:r w:rsidRPr="00920D93">
              <w:t>Артишевская</w:t>
            </w:r>
            <w:proofErr w:type="spellEnd"/>
            <w:r w:rsidRPr="00920D93">
              <w:t xml:space="preserve"> Вероника Михайловна</w:t>
            </w:r>
          </w:p>
        </w:tc>
        <w:tc>
          <w:tcPr>
            <w:tcW w:w="2267" w:type="dxa"/>
          </w:tcPr>
          <w:p w:rsidR="00166503" w:rsidRPr="00920D93" w:rsidRDefault="00166503" w:rsidP="0033528D">
            <w:r w:rsidRPr="00920D93">
              <w:t xml:space="preserve">Главный специалист отдела организации </w:t>
            </w:r>
            <w:proofErr w:type="gramStart"/>
            <w:r w:rsidRPr="00920D93">
              <w:t>персонифицирован-</w:t>
            </w:r>
            <w:proofErr w:type="spellStart"/>
            <w:r w:rsidRPr="00920D93">
              <w:t>ного</w:t>
            </w:r>
            <w:proofErr w:type="spellEnd"/>
            <w:proofErr w:type="gramEnd"/>
            <w:r w:rsidRPr="00920D93">
              <w:t xml:space="preserve"> учета</w:t>
            </w:r>
          </w:p>
        </w:tc>
        <w:tc>
          <w:tcPr>
            <w:tcW w:w="2126" w:type="dxa"/>
            <w:shd w:val="clear" w:color="auto" w:fill="auto"/>
          </w:tcPr>
          <w:p w:rsidR="00166503" w:rsidRPr="00920D93" w:rsidRDefault="00166503" w:rsidP="0033528D">
            <w:r w:rsidRPr="00920D93">
              <w:t>8(017) 311-53-34</w:t>
            </w:r>
          </w:p>
        </w:tc>
        <w:tc>
          <w:tcPr>
            <w:tcW w:w="2409" w:type="dxa"/>
            <w:shd w:val="clear" w:color="auto" w:fill="auto"/>
          </w:tcPr>
          <w:p w:rsidR="00166503" w:rsidRPr="00920D93" w:rsidRDefault="00166503" w:rsidP="0033528D">
            <w:proofErr w:type="spellStart"/>
            <w:r w:rsidRPr="00920D93">
              <w:rPr>
                <w:lang w:val="en-US"/>
              </w:rPr>
              <w:t>Artishevskaj</w:t>
            </w:r>
            <w:proofErr w:type="spellEnd"/>
            <w:r w:rsidRPr="00920D93">
              <w:t>a@minskreg.ssf.gov.by</w:t>
            </w:r>
          </w:p>
        </w:tc>
      </w:tr>
    </w:tbl>
    <w:p w:rsidR="00166503" w:rsidRPr="00920D93" w:rsidRDefault="00166503" w:rsidP="00166503">
      <w:r w:rsidRPr="00920D93">
        <w:t xml:space="preserve"> </w:t>
      </w:r>
    </w:p>
    <w:p w:rsidR="001B4A2B" w:rsidRPr="00166503" w:rsidRDefault="00166503" w:rsidP="00166503"/>
    <w:sectPr w:rsidR="001B4A2B" w:rsidRPr="001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5"/>
    <w:rsid w:val="00166503"/>
    <w:rsid w:val="00273747"/>
    <w:rsid w:val="00543D05"/>
    <w:rsid w:val="006A16BD"/>
    <w:rsid w:val="00721E0C"/>
    <w:rsid w:val="009A2FE6"/>
    <w:rsid w:val="00AC5BEB"/>
    <w:rsid w:val="00C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Пучкова Елена Владимировна</cp:lastModifiedBy>
  <cp:revision>2</cp:revision>
  <dcterms:created xsi:type="dcterms:W3CDTF">2023-12-04T16:01:00Z</dcterms:created>
  <dcterms:modified xsi:type="dcterms:W3CDTF">2023-12-04T16:01:00Z</dcterms:modified>
</cp:coreProperties>
</file>